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6843B" w14:textId="77777777" w:rsidR="00116003" w:rsidRDefault="00116003">
      <w:pPr>
        <w:spacing w:before="240" w:after="0"/>
        <w:rPr>
          <w:rFonts w:ascii="Calibri" w:eastAsia="Calibri" w:hAnsi="Calibri" w:cs="Calibri"/>
          <w:caps/>
          <w:color w:val="94BB11"/>
          <w:sz w:val="40"/>
        </w:rPr>
      </w:pPr>
      <w:r w:rsidRPr="00116003">
        <w:rPr>
          <w:rFonts w:ascii="Calibri" w:eastAsia="Calibri" w:hAnsi="Calibri" w:cs="Calibri"/>
          <w:caps/>
          <w:noProof/>
          <w:color w:val="94BB11"/>
          <w:sz w:val="40"/>
        </w:rPr>
        <w:drawing>
          <wp:inline distT="0" distB="0" distL="0" distR="0" wp14:anchorId="7523FE9E" wp14:editId="00EBD82E">
            <wp:extent cx="6120130" cy="1021306"/>
            <wp:effectExtent l="0" t="0" r="0" b="7620"/>
            <wp:docPr id="3" name="Immagine 3" descr="C:\Users\diego.marciante\OneDrive - Regione Basilicata\2. GRAFICA SOCIAL • WEB\FOTO\LOGHI\LOGHI PSR\LogotipoFEASR1420_e_LoghiIstituzionali_Posi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marciante\OneDrive - Regione Basilicata\2. GRAFICA SOCIAL • WEB\FOTO\LOGHI\LOGHI PSR\LogotipoFEASR1420_e_LoghiIstituzionali_Positiv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021306"/>
                    </a:xfrm>
                    <a:prstGeom prst="rect">
                      <a:avLst/>
                    </a:prstGeom>
                    <a:noFill/>
                    <a:ln>
                      <a:noFill/>
                    </a:ln>
                  </pic:spPr>
                </pic:pic>
              </a:graphicData>
            </a:graphic>
          </wp:inline>
        </w:drawing>
      </w:r>
    </w:p>
    <w:p w14:paraId="2A0B9CBC" w14:textId="77777777" w:rsidR="00116003" w:rsidRDefault="00116003">
      <w:pPr>
        <w:spacing w:before="240" w:after="0"/>
        <w:rPr>
          <w:rFonts w:ascii="Calibri" w:eastAsia="Calibri" w:hAnsi="Calibri" w:cs="Calibri"/>
          <w:caps/>
          <w:color w:val="94BB11"/>
          <w:sz w:val="40"/>
        </w:rPr>
      </w:pPr>
    </w:p>
    <w:p w14:paraId="1A888ED9" w14:textId="4EC7D9B6" w:rsidR="00E5681A" w:rsidRDefault="00791937" w:rsidP="00E5681A">
      <w:pPr>
        <w:spacing w:before="240" w:after="0"/>
        <w:jc w:val="center"/>
        <w:rPr>
          <w:rFonts w:ascii="Calibri" w:eastAsia="Calibri" w:hAnsi="Calibri" w:cs="Calibri"/>
          <w:caps/>
          <w:color w:val="94BB11"/>
          <w:sz w:val="26"/>
        </w:rPr>
      </w:pPr>
      <w:r>
        <w:rPr>
          <w:noProof/>
        </w:rPr>
        <w:drawing>
          <wp:inline distT="0" distB="0" distL="0" distR="0" wp14:anchorId="4ECED591" wp14:editId="68598ECA">
            <wp:extent cx="6120130" cy="2913248"/>
            <wp:effectExtent l="0" t="0" r="0" b="190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913248"/>
                    </a:xfrm>
                    <a:prstGeom prst="rect">
                      <a:avLst/>
                    </a:prstGeom>
                    <a:noFill/>
                  </pic:spPr>
                </pic:pic>
              </a:graphicData>
            </a:graphic>
          </wp:inline>
        </w:drawing>
      </w:r>
    </w:p>
    <w:p w14:paraId="03DCD74E" w14:textId="7C81B730" w:rsidR="003B68C4" w:rsidRDefault="003B68C4" w:rsidP="003B68C4">
      <w:pPr>
        <w:spacing w:before="240" w:after="0"/>
        <w:rPr>
          <w:rFonts w:ascii="Calibri" w:eastAsia="Calibri" w:hAnsi="Calibri" w:cs="Calibri"/>
          <w:caps/>
          <w:color w:val="94BB11"/>
          <w:sz w:val="40"/>
        </w:rPr>
      </w:pPr>
      <w:r>
        <w:rPr>
          <w:rFonts w:ascii="Calibri" w:eastAsia="Calibri" w:hAnsi="Calibri" w:cs="Calibri"/>
          <w:caps/>
          <w:color w:val="94BB11"/>
          <w:sz w:val="40"/>
        </w:rPr>
        <w:t xml:space="preserve">MISURA </w:t>
      </w:r>
      <w:r w:rsidR="002D030D">
        <w:rPr>
          <w:rFonts w:ascii="Calibri" w:eastAsia="Calibri" w:hAnsi="Calibri" w:cs="Calibri"/>
          <w:caps/>
          <w:color w:val="94BB11"/>
          <w:sz w:val="40"/>
        </w:rPr>
        <w:t>19 – Sviluppo locale di tipo Partecipativo</w:t>
      </w:r>
    </w:p>
    <w:p w14:paraId="4A3C6EDA" w14:textId="661FD34E" w:rsidR="003B68C4" w:rsidRDefault="003B68C4" w:rsidP="003B68C4">
      <w:pPr>
        <w:spacing w:before="240" w:after="0"/>
        <w:jc w:val="both"/>
        <w:rPr>
          <w:rFonts w:ascii="Calibri" w:eastAsia="Calibri" w:hAnsi="Calibri" w:cs="Calibri"/>
          <w:caps/>
          <w:color w:val="94BB11"/>
          <w:sz w:val="26"/>
        </w:rPr>
      </w:pPr>
      <w:r w:rsidRPr="002D030D">
        <w:rPr>
          <w:rFonts w:ascii="Calibri" w:eastAsia="Calibri" w:hAnsi="Calibri" w:cs="Calibri"/>
          <w:caps/>
          <w:color w:val="94BB11"/>
          <w:sz w:val="30"/>
          <w:u w:val="single"/>
        </w:rPr>
        <w:t xml:space="preserve">Sottomisura </w:t>
      </w:r>
      <w:r w:rsidR="002D030D" w:rsidRPr="002D030D">
        <w:rPr>
          <w:rFonts w:ascii="Calibri" w:eastAsia="Calibri" w:hAnsi="Calibri" w:cs="Calibri"/>
          <w:caps/>
          <w:color w:val="94BB11"/>
          <w:sz w:val="30"/>
          <w:u w:val="single"/>
        </w:rPr>
        <w:t>19</w:t>
      </w:r>
      <w:r w:rsidRPr="002D030D">
        <w:rPr>
          <w:rFonts w:ascii="Calibri" w:eastAsia="Calibri" w:hAnsi="Calibri" w:cs="Calibri"/>
          <w:caps/>
          <w:color w:val="94BB11"/>
          <w:sz w:val="30"/>
          <w:u w:val="single"/>
        </w:rPr>
        <w:t>.</w:t>
      </w:r>
      <w:r w:rsidR="002D030D" w:rsidRPr="002D030D">
        <w:rPr>
          <w:rFonts w:ascii="Calibri" w:eastAsia="Calibri" w:hAnsi="Calibri" w:cs="Calibri"/>
          <w:caps/>
          <w:color w:val="94BB11"/>
          <w:sz w:val="30"/>
          <w:u w:val="single"/>
        </w:rPr>
        <w:t>1</w:t>
      </w:r>
      <w:r w:rsidRPr="002D030D">
        <w:rPr>
          <w:rFonts w:ascii="Calibri" w:eastAsia="Calibri" w:hAnsi="Calibri" w:cs="Calibri"/>
          <w:caps/>
          <w:color w:val="94BB11"/>
          <w:sz w:val="30"/>
          <w:u w:val="single"/>
        </w:rPr>
        <w:t xml:space="preserve">: </w:t>
      </w:r>
      <w:r w:rsidR="002D030D" w:rsidRPr="002D030D">
        <w:rPr>
          <w:rFonts w:ascii="Calibri" w:eastAsia="Calibri" w:hAnsi="Calibri" w:cs="Calibri"/>
          <w:caps/>
          <w:color w:val="94BB11"/>
          <w:sz w:val="30"/>
          <w:u w:val="single"/>
        </w:rPr>
        <w:t>Supporto preparatorio</w:t>
      </w:r>
      <w:r>
        <w:rPr>
          <w:rFonts w:ascii="Calibri" w:eastAsia="Calibri" w:hAnsi="Calibri" w:cs="Calibri"/>
          <w:caps/>
          <w:color w:val="94BB11"/>
          <w:sz w:val="30"/>
        </w:rPr>
        <w:t>.</w:t>
      </w:r>
    </w:p>
    <w:p w14:paraId="53DA436C" w14:textId="77777777" w:rsidR="00557B39" w:rsidRDefault="00557B39" w:rsidP="00557B39">
      <w:pPr>
        <w:spacing w:before="240" w:after="0" w:line="240" w:lineRule="auto"/>
        <w:ind w:left="992" w:right="1366"/>
        <w:jc w:val="center"/>
        <w:rPr>
          <w:b/>
          <w:i/>
          <w:color w:val="93BA11"/>
          <w:sz w:val="26"/>
        </w:rPr>
      </w:pPr>
      <w:bookmarkStart w:id="0" w:name="_Hlk128132145"/>
    </w:p>
    <w:p w14:paraId="135F7A7A" w14:textId="6877E16B" w:rsidR="00441636" w:rsidRDefault="002D030D" w:rsidP="00557B39">
      <w:pPr>
        <w:spacing w:before="240" w:after="0" w:line="240" w:lineRule="auto"/>
        <w:ind w:left="992" w:right="1366"/>
        <w:jc w:val="center"/>
        <w:rPr>
          <w:b/>
          <w:i/>
          <w:color w:val="93BA11"/>
          <w:sz w:val="26"/>
        </w:rPr>
      </w:pPr>
      <w:r>
        <w:rPr>
          <w:b/>
          <w:i/>
          <w:color w:val="93BA11"/>
          <w:sz w:val="26"/>
        </w:rPr>
        <w:t>BANDO PER LA SEL</w:t>
      </w:r>
      <w:r w:rsidR="00791937">
        <w:rPr>
          <w:b/>
          <w:i/>
          <w:color w:val="93BA11"/>
          <w:sz w:val="26"/>
        </w:rPr>
        <w:t>E</w:t>
      </w:r>
      <w:r>
        <w:rPr>
          <w:b/>
          <w:i/>
          <w:color w:val="93BA11"/>
          <w:sz w:val="26"/>
        </w:rPr>
        <w:t>ZIONE DELLE STRATEGIE DI SVILUPPO LOCALE E DEI GRUPPI DI AZIONE LOCALE 2023-2027</w:t>
      </w:r>
    </w:p>
    <w:bookmarkEnd w:id="0"/>
    <w:p w14:paraId="6407677C" w14:textId="30B933DA" w:rsidR="002D030D" w:rsidRDefault="002D030D" w:rsidP="00557B39">
      <w:pPr>
        <w:spacing w:after="0" w:line="240" w:lineRule="auto"/>
        <w:ind w:left="992" w:right="1366"/>
        <w:jc w:val="center"/>
        <w:rPr>
          <w:b/>
          <w:i/>
          <w:color w:val="93BA11"/>
          <w:sz w:val="26"/>
        </w:rPr>
      </w:pPr>
      <w:r>
        <w:rPr>
          <w:b/>
          <w:i/>
          <w:color w:val="93BA11"/>
          <w:sz w:val="26"/>
        </w:rPr>
        <w:t>[Art. 4 del Reg (UE) 2220/2020]</w:t>
      </w:r>
      <w:r w:rsidR="00557B39">
        <w:rPr>
          <w:b/>
          <w:i/>
          <w:color w:val="93BA11"/>
          <w:sz w:val="26"/>
        </w:rPr>
        <w:t xml:space="preserve"> </w:t>
      </w:r>
    </w:p>
    <w:p w14:paraId="775F4329" w14:textId="77777777" w:rsidR="00557B39" w:rsidRDefault="00557B39" w:rsidP="00557B39">
      <w:pPr>
        <w:spacing w:after="0" w:line="360" w:lineRule="auto"/>
        <w:ind w:left="992" w:right="1366"/>
        <w:jc w:val="center"/>
        <w:rPr>
          <w:b/>
          <w:i/>
          <w:color w:val="93BA11"/>
          <w:sz w:val="32"/>
          <w:szCs w:val="32"/>
        </w:rPr>
      </w:pPr>
    </w:p>
    <w:p w14:paraId="2C898F3E" w14:textId="30C0F769" w:rsidR="00557B39" w:rsidRPr="003A2F7D" w:rsidRDefault="00557B39" w:rsidP="00557B39">
      <w:pPr>
        <w:spacing w:after="0" w:line="360" w:lineRule="auto"/>
        <w:ind w:left="992" w:right="1366"/>
        <w:jc w:val="center"/>
        <w:rPr>
          <w:b/>
          <w:i/>
          <w:color w:val="93BA11"/>
          <w:sz w:val="32"/>
          <w:szCs w:val="32"/>
        </w:rPr>
      </w:pPr>
      <w:r w:rsidRPr="003A2F7D">
        <w:rPr>
          <w:b/>
          <w:i/>
          <w:color w:val="93BA11"/>
          <w:sz w:val="32"/>
          <w:szCs w:val="32"/>
        </w:rPr>
        <w:t>Allegato -</w:t>
      </w:r>
      <w:r w:rsidR="00DD7CAA">
        <w:rPr>
          <w:b/>
          <w:i/>
          <w:color w:val="93BA11"/>
          <w:sz w:val="32"/>
          <w:szCs w:val="32"/>
        </w:rPr>
        <w:t>A</w:t>
      </w:r>
      <w:r w:rsidRPr="003A2F7D">
        <w:rPr>
          <w:b/>
          <w:i/>
          <w:color w:val="93BA11"/>
          <w:sz w:val="32"/>
          <w:szCs w:val="32"/>
        </w:rPr>
        <w:t>- D</w:t>
      </w:r>
      <w:r>
        <w:rPr>
          <w:b/>
          <w:i/>
          <w:color w:val="93BA11"/>
          <w:sz w:val="32"/>
          <w:szCs w:val="32"/>
        </w:rPr>
        <w:t>omanda di partecipazione</w:t>
      </w:r>
    </w:p>
    <w:p w14:paraId="0CE86D53" w14:textId="77777777" w:rsidR="001B3197" w:rsidRDefault="001B3197" w:rsidP="001B3197">
      <w:pPr>
        <w:rPr>
          <w:rFonts w:eastAsiaTheme="minorHAnsi"/>
          <w:lang w:eastAsia="en-US"/>
        </w:rPr>
      </w:pPr>
    </w:p>
    <w:p w14:paraId="1CA0755B" w14:textId="77777777" w:rsidR="00557B39" w:rsidRDefault="00557B39" w:rsidP="001B3197">
      <w:pPr>
        <w:rPr>
          <w:rFonts w:eastAsiaTheme="minorHAnsi"/>
          <w:lang w:eastAsia="en-US"/>
        </w:rPr>
      </w:pPr>
    </w:p>
    <w:p w14:paraId="52C2E878" w14:textId="77777777" w:rsidR="00557B39" w:rsidRDefault="00557B39" w:rsidP="001B3197">
      <w:pPr>
        <w:rPr>
          <w:rFonts w:eastAsiaTheme="minorHAnsi"/>
          <w:lang w:eastAsia="en-US"/>
        </w:rPr>
      </w:pPr>
    </w:p>
    <w:p w14:paraId="1A5D1737" w14:textId="77777777" w:rsidR="00557B39" w:rsidRPr="001B3197" w:rsidRDefault="00557B39" w:rsidP="001B3197">
      <w:pPr>
        <w:rPr>
          <w:rFonts w:eastAsiaTheme="minorHAnsi"/>
          <w:lang w:eastAsia="en-US"/>
        </w:rPr>
      </w:pPr>
    </w:p>
    <w:p w14:paraId="4BB6B97B" w14:textId="77777777" w:rsidR="001B3197" w:rsidRPr="00A15FCF" w:rsidRDefault="001B3197" w:rsidP="001B3197">
      <w:pPr>
        <w:autoSpaceDE w:val="0"/>
        <w:autoSpaceDN w:val="0"/>
        <w:adjustRightInd w:val="0"/>
        <w:spacing w:line="240" w:lineRule="auto"/>
        <w:jc w:val="right"/>
        <w:rPr>
          <w:rFonts w:eastAsiaTheme="minorHAnsi"/>
          <w:smallCaps/>
          <w:lang w:eastAsia="en-US"/>
        </w:rPr>
      </w:pPr>
      <w:r w:rsidRPr="00A15FCF">
        <w:rPr>
          <w:rFonts w:eastAsiaTheme="minorHAnsi"/>
          <w:smallCaps/>
          <w:lang w:eastAsia="en-US"/>
        </w:rPr>
        <w:lastRenderedPageBreak/>
        <w:t>Alla Regione Basilicata</w:t>
      </w:r>
    </w:p>
    <w:p w14:paraId="3BF68398" w14:textId="77777777" w:rsidR="001B3197" w:rsidRPr="00A15FCF" w:rsidRDefault="001B3197" w:rsidP="001B3197">
      <w:pPr>
        <w:autoSpaceDE w:val="0"/>
        <w:autoSpaceDN w:val="0"/>
        <w:adjustRightInd w:val="0"/>
        <w:spacing w:line="240" w:lineRule="auto"/>
        <w:jc w:val="right"/>
        <w:rPr>
          <w:rFonts w:eastAsiaTheme="minorHAnsi"/>
          <w:smallCaps/>
          <w:lang w:eastAsia="en-US"/>
        </w:rPr>
      </w:pPr>
      <w:r w:rsidRPr="00A15FCF">
        <w:rPr>
          <w:rFonts w:eastAsiaTheme="minorHAnsi"/>
          <w:smallCaps/>
          <w:lang w:eastAsia="en-US"/>
        </w:rPr>
        <w:t>Direzione generale per le Politiche Agricole alimentari e Forestali</w:t>
      </w:r>
    </w:p>
    <w:p w14:paraId="7B2324DF" w14:textId="77777777" w:rsidR="001B3197" w:rsidRPr="00A15FCF" w:rsidRDefault="001B3197" w:rsidP="001B3197">
      <w:pPr>
        <w:autoSpaceDE w:val="0"/>
        <w:autoSpaceDN w:val="0"/>
        <w:adjustRightInd w:val="0"/>
        <w:spacing w:line="240" w:lineRule="auto"/>
        <w:jc w:val="right"/>
        <w:rPr>
          <w:rFonts w:eastAsiaTheme="minorHAnsi"/>
          <w:smallCaps/>
          <w:lang w:eastAsia="en-US"/>
        </w:rPr>
      </w:pPr>
      <w:r w:rsidRPr="00A15FCF">
        <w:rPr>
          <w:rFonts w:eastAsiaTheme="minorHAnsi"/>
          <w:smallCaps/>
          <w:lang w:eastAsia="en-US"/>
        </w:rPr>
        <w:t>Ufficio Autorità di Gestione del PSR 2014 - 2022</w:t>
      </w:r>
    </w:p>
    <w:p w14:paraId="0E4A8A3B" w14:textId="77777777" w:rsidR="001B3197" w:rsidRPr="00A15FCF" w:rsidRDefault="001B3197" w:rsidP="001B3197">
      <w:pPr>
        <w:autoSpaceDE w:val="0"/>
        <w:autoSpaceDN w:val="0"/>
        <w:adjustRightInd w:val="0"/>
        <w:spacing w:line="240" w:lineRule="auto"/>
        <w:jc w:val="right"/>
        <w:rPr>
          <w:rFonts w:eastAsiaTheme="minorHAnsi"/>
          <w:lang w:eastAsia="en-US"/>
        </w:rPr>
      </w:pPr>
      <w:r w:rsidRPr="00A15FCF">
        <w:rPr>
          <w:rFonts w:eastAsiaTheme="minorHAnsi"/>
          <w:lang w:eastAsia="en-US"/>
        </w:rPr>
        <w:t>Via Vincenzo Verrastro 12</w:t>
      </w:r>
    </w:p>
    <w:p w14:paraId="5CA5BFCA" w14:textId="77777777" w:rsidR="001B3197" w:rsidRPr="00A15FCF" w:rsidRDefault="001B3197" w:rsidP="001B3197">
      <w:pPr>
        <w:autoSpaceDE w:val="0"/>
        <w:autoSpaceDN w:val="0"/>
        <w:adjustRightInd w:val="0"/>
        <w:spacing w:line="240" w:lineRule="auto"/>
        <w:jc w:val="right"/>
        <w:rPr>
          <w:rFonts w:eastAsiaTheme="minorHAnsi"/>
          <w:lang w:eastAsia="en-US"/>
        </w:rPr>
      </w:pPr>
      <w:r w:rsidRPr="00A15FCF">
        <w:rPr>
          <w:rFonts w:eastAsiaTheme="minorHAnsi"/>
          <w:lang w:eastAsia="en-US"/>
        </w:rPr>
        <w:t xml:space="preserve">85100 - </w:t>
      </w:r>
      <w:r w:rsidRPr="00A15FCF">
        <w:rPr>
          <w:rFonts w:eastAsiaTheme="minorHAnsi"/>
          <w:u w:val="single"/>
          <w:lang w:eastAsia="en-US"/>
        </w:rPr>
        <w:t>POTENZA</w:t>
      </w:r>
    </w:p>
    <w:p w14:paraId="5DBB97BA" w14:textId="64EEAC73" w:rsidR="001B3197" w:rsidRPr="001B3197" w:rsidRDefault="001B3197" w:rsidP="001B3197">
      <w:pPr>
        <w:autoSpaceDE w:val="0"/>
        <w:autoSpaceDN w:val="0"/>
        <w:adjustRightInd w:val="0"/>
        <w:ind w:left="1412" w:hanging="1412"/>
        <w:jc w:val="both"/>
        <w:rPr>
          <w:rFonts w:eastAsiaTheme="minorHAnsi"/>
          <w:bCs/>
          <w:lang w:eastAsia="en-US"/>
        </w:rPr>
      </w:pPr>
      <w:r w:rsidRPr="00A15FCF">
        <w:rPr>
          <w:rFonts w:eastAsiaTheme="minorHAnsi"/>
          <w:b/>
          <w:lang w:eastAsia="en-US"/>
        </w:rPr>
        <w:t xml:space="preserve">OGGETTO: </w:t>
      </w:r>
      <w:r w:rsidRPr="00A15FCF">
        <w:rPr>
          <w:rFonts w:eastAsiaTheme="minorHAnsi"/>
          <w:b/>
          <w:lang w:eastAsia="en-US"/>
        </w:rPr>
        <w:tab/>
        <w:t>Programma di Sviluppo Rurale della Regione Basilicata 2014-2020. Misura 19 - Sostegno allo sviluppo locale LEADER (SLTP -Sviluppo Locale di Tipo Partecipativo). Domanda di partecipazione alla selezione delle Strategie di Sviluppo Locale di Tipo Partecipativo (SSL)</w:t>
      </w:r>
      <w:r w:rsidR="00A15FCF" w:rsidRPr="00A15FCF">
        <w:rPr>
          <w:rFonts w:eastAsiaTheme="minorHAnsi"/>
          <w:b/>
          <w:lang w:eastAsia="en-US"/>
        </w:rPr>
        <w:t xml:space="preserve"> del periodo 2023-2027 di cui alla scheda intervento SRG06 del PSP Italia 2023-2027.</w:t>
      </w:r>
    </w:p>
    <w:p w14:paraId="00B89144" w14:textId="77777777" w:rsidR="001B3197" w:rsidRPr="001B3197" w:rsidRDefault="001B3197" w:rsidP="001B3197">
      <w:pPr>
        <w:autoSpaceDE w:val="0"/>
        <w:autoSpaceDN w:val="0"/>
        <w:adjustRightInd w:val="0"/>
        <w:ind w:left="1412" w:hanging="1412"/>
        <w:jc w:val="both"/>
        <w:rPr>
          <w:rFonts w:eastAsiaTheme="minorHAns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4"/>
      </w:tblGrid>
      <w:tr w:rsidR="001B3197" w:rsidRPr="001B3197" w14:paraId="5C1C38E8" w14:textId="77777777" w:rsidTr="00D75737">
        <w:tc>
          <w:tcPr>
            <w:tcW w:w="9544" w:type="dxa"/>
            <w:shd w:val="clear" w:color="auto" w:fill="auto"/>
          </w:tcPr>
          <w:p w14:paraId="43A99740"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Il/La sottoscritto/a (</w:t>
            </w:r>
            <w:r w:rsidRPr="001B3197">
              <w:rPr>
                <w:rFonts w:eastAsiaTheme="minorHAnsi"/>
                <w:i/>
                <w:sz w:val="20"/>
                <w:szCs w:val="20"/>
                <w:lang w:eastAsia="en-US"/>
              </w:rPr>
              <w:t>cognome e nome</w:t>
            </w:r>
            <w:r w:rsidRPr="001B3197">
              <w:rPr>
                <w:rFonts w:eastAsiaTheme="minorHAnsi"/>
                <w:sz w:val="20"/>
                <w:szCs w:val="20"/>
                <w:lang w:eastAsia="en-US"/>
              </w:rPr>
              <w:t>)</w:t>
            </w:r>
          </w:p>
        </w:tc>
      </w:tr>
      <w:tr w:rsidR="001B3197" w:rsidRPr="001B3197" w14:paraId="7FB02E22" w14:textId="77777777" w:rsidTr="00D75737">
        <w:tc>
          <w:tcPr>
            <w:tcW w:w="9544" w:type="dxa"/>
            <w:shd w:val="clear" w:color="auto" w:fill="auto"/>
          </w:tcPr>
          <w:p w14:paraId="41C00C99"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Nato/a a                                                                                                                      il                                      </w:t>
            </w:r>
          </w:p>
        </w:tc>
      </w:tr>
      <w:tr w:rsidR="001B3197" w:rsidRPr="001B3197" w14:paraId="44303F1C" w14:textId="77777777" w:rsidTr="00D75737">
        <w:tc>
          <w:tcPr>
            <w:tcW w:w="9544" w:type="dxa"/>
            <w:shd w:val="clear" w:color="auto" w:fill="auto"/>
          </w:tcPr>
          <w:p w14:paraId="24E6C56A"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Residente nel comune di                                                                                         CAP               </w:t>
            </w:r>
          </w:p>
        </w:tc>
      </w:tr>
      <w:tr w:rsidR="001B3197" w:rsidRPr="001B3197" w14:paraId="23006587" w14:textId="77777777" w:rsidTr="00D75737">
        <w:tc>
          <w:tcPr>
            <w:tcW w:w="9544" w:type="dxa"/>
            <w:shd w:val="clear" w:color="auto" w:fill="auto"/>
          </w:tcPr>
          <w:p w14:paraId="09F1F994"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Indirizzo                                                                                                                      Prov.                       </w:t>
            </w:r>
          </w:p>
        </w:tc>
      </w:tr>
      <w:tr w:rsidR="001B3197" w:rsidRPr="001B3197" w14:paraId="7F226B3F" w14:textId="77777777" w:rsidTr="00D75737">
        <w:tc>
          <w:tcPr>
            <w:tcW w:w="9544" w:type="dxa"/>
            <w:shd w:val="clear" w:color="auto" w:fill="auto"/>
          </w:tcPr>
          <w:p w14:paraId="6143BFD0"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Codice Fiscale                                                                                                         </w:t>
            </w:r>
          </w:p>
        </w:tc>
      </w:tr>
    </w:tbl>
    <w:p w14:paraId="6679442C" w14:textId="77777777" w:rsidR="001B3197" w:rsidRPr="001B3197" w:rsidRDefault="001B3197" w:rsidP="001B3197">
      <w:pPr>
        <w:autoSpaceDE w:val="0"/>
        <w:autoSpaceDN w:val="0"/>
        <w:adjustRightInd w:val="0"/>
        <w:spacing w:before="360" w:after="360"/>
        <w:rPr>
          <w:rFonts w:eastAsiaTheme="minorHAnsi"/>
          <w:sz w:val="20"/>
          <w:szCs w:val="20"/>
          <w:lang w:eastAsia="en-US"/>
        </w:rPr>
      </w:pPr>
      <w:r w:rsidRPr="001B3197">
        <w:rPr>
          <w:rFonts w:eastAsiaTheme="minorHAnsi"/>
          <w:sz w:val="20"/>
          <w:szCs w:val="20"/>
          <w:lang w:eastAsia="en-US"/>
        </w:rPr>
        <w:t>in qualità di legale rappresentante del Capofila mandatario: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4"/>
      </w:tblGrid>
      <w:tr w:rsidR="001B3197" w:rsidRPr="001B3197" w14:paraId="31122ECE" w14:textId="77777777" w:rsidTr="00D75737">
        <w:tc>
          <w:tcPr>
            <w:tcW w:w="9544" w:type="dxa"/>
            <w:shd w:val="clear" w:color="auto" w:fill="auto"/>
          </w:tcPr>
          <w:p w14:paraId="55394897"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w:t>
            </w:r>
            <w:r w:rsidRPr="001B3197">
              <w:rPr>
                <w:rFonts w:eastAsiaTheme="minorHAnsi"/>
                <w:i/>
                <w:sz w:val="20"/>
                <w:szCs w:val="20"/>
                <w:lang w:eastAsia="en-US"/>
              </w:rPr>
              <w:t>Denominazione completa e ragione sociale</w:t>
            </w:r>
            <w:r w:rsidRPr="001B3197">
              <w:rPr>
                <w:rFonts w:eastAsiaTheme="minorHAnsi"/>
                <w:sz w:val="20"/>
                <w:szCs w:val="20"/>
                <w:lang w:eastAsia="en-US"/>
              </w:rPr>
              <w:t>)</w:t>
            </w:r>
          </w:p>
          <w:p w14:paraId="11A2A552" w14:textId="77777777" w:rsidR="001B3197" w:rsidRPr="001B3197" w:rsidRDefault="001B3197" w:rsidP="001B3197">
            <w:pPr>
              <w:autoSpaceDE w:val="0"/>
              <w:autoSpaceDN w:val="0"/>
              <w:adjustRightInd w:val="0"/>
              <w:rPr>
                <w:rFonts w:eastAsiaTheme="minorHAnsi"/>
                <w:sz w:val="20"/>
                <w:szCs w:val="20"/>
                <w:lang w:eastAsia="en-US"/>
              </w:rPr>
            </w:pPr>
          </w:p>
          <w:p w14:paraId="27ACF3D0" w14:textId="77777777" w:rsidR="001B3197" w:rsidRPr="001B3197" w:rsidRDefault="001B3197" w:rsidP="001B3197">
            <w:pPr>
              <w:autoSpaceDE w:val="0"/>
              <w:autoSpaceDN w:val="0"/>
              <w:adjustRightInd w:val="0"/>
              <w:rPr>
                <w:rFonts w:eastAsiaTheme="minorHAnsi"/>
                <w:sz w:val="20"/>
                <w:szCs w:val="20"/>
                <w:lang w:eastAsia="en-US"/>
              </w:rPr>
            </w:pPr>
          </w:p>
        </w:tc>
      </w:tr>
      <w:tr w:rsidR="001B3197" w:rsidRPr="001B3197" w14:paraId="3CCE31EF" w14:textId="77777777" w:rsidTr="00D75737">
        <w:tc>
          <w:tcPr>
            <w:tcW w:w="9544" w:type="dxa"/>
            <w:shd w:val="clear" w:color="auto" w:fill="auto"/>
          </w:tcPr>
          <w:p w14:paraId="219A702D"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con sede legale nel Comune di                                                                              CAP              </w:t>
            </w:r>
          </w:p>
        </w:tc>
      </w:tr>
      <w:tr w:rsidR="001B3197" w:rsidRPr="001B3197" w14:paraId="3B35D109" w14:textId="77777777" w:rsidTr="00D75737">
        <w:tc>
          <w:tcPr>
            <w:tcW w:w="9544" w:type="dxa"/>
            <w:shd w:val="clear" w:color="auto" w:fill="auto"/>
          </w:tcPr>
          <w:p w14:paraId="4D5E7185"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Indirizzo                                                                                                                     Prov.                   </w:t>
            </w:r>
          </w:p>
        </w:tc>
      </w:tr>
      <w:tr w:rsidR="001B3197" w:rsidRPr="001B3197" w14:paraId="312EB14B" w14:textId="77777777" w:rsidTr="00D75737">
        <w:tc>
          <w:tcPr>
            <w:tcW w:w="9544" w:type="dxa"/>
            <w:shd w:val="clear" w:color="auto" w:fill="auto"/>
          </w:tcPr>
          <w:p w14:paraId="1AA11852"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Telefono:                                                                          FAX:    </w:t>
            </w:r>
          </w:p>
        </w:tc>
      </w:tr>
      <w:tr w:rsidR="001B3197" w:rsidRPr="001B3197" w14:paraId="2C7C2710" w14:textId="77777777" w:rsidTr="00D75737">
        <w:tc>
          <w:tcPr>
            <w:tcW w:w="9544" w:type="dxa"/>
            <w:shd w:val="clear" w:color="auto" w:fill="auto"/>
          </w:tcPr>
          <w:p w14:paraId="67546A3A"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con sede operativa nel Comune di                                                                         CAP          </w:t>
            </w:r>
          </w:p>
        </w:tc>
      </w:tr>
      <w:tr w:rsidR="001B3197" w:rsidRPr="001B3197" w14:paraId="5D9810A8" w14:textId="77777777" w:rsidTr="00D75737">
        <w:tc>
          <w:tcPr>
            <w:tcW w:w="9544" w:type="dxa"/>
            <w:shd w:val="clear" w:color="auto" w:fill="auto"/>
          </w:tcPr>
          <w:p w14:paraId="31F34B2F"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Indirizzo                                                                                                                       Prov.                    </w:t>
            </w:r>
          </w:p>
        </w:tc>
      </w:tr>
      <w:tr w:rsidR="001B3197" w:rsidRPr="001B3197" w14:paraId="4DB233B3" w14:textId="77777777" w:rsidTr="00D75737">
        <w:tc>
          <w:tcPr>
            <w:tcW w:w="9544" w:type="dxa"/>
            <w:shd w:val="clear" w:color="auto" w:fill="auto"/>
          </w:tcPr>
          <w:p w14:paraId="2DC3DAEB"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Telefono:                                                                          FAX:    </w:t>
            </w:r>
          </w:p>
        </w:tc>
      </w:tr>
      <w:tr w:rsidR="001B3197" w:rsidRPr="001B3197" w14:paraId="7AC490E7" w14:textId="77777777" w:rsidTr="00D75737">
        <w:tc>
          <w:tcPr>
            <w:tcW w:w="9544" w:type="dxa"/>
            <w:shd w:val="clear" w:color="auto" w:fill="auto"/>
          </w:tcPr>
          <w:p w14:paraId="48763B0F"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E-mail:                                           </w:t>
            </w:r>
          </w:p>
        </w:tc>
      </w:tr>
      <w:tr w:rsidR="001B3197" w:rsidRPr="001B3197" w14:paraId="7D99C279" w14:textId="77777777" w:rsidTr="00D75737">
        <w:tc>
          <w:tcPr>
            <w:tcW w:w="9544" w:type="dxa"/>
            <w:shd w:val="clear" w:color="auto" w:fill="auto"/>
          </w:tcPr>
          <w:p w14:paraId="61F7E1AE"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Codice Fiscale                                                        Partita IVA                                              </w:t>
            </w:r>
          </w:p>
        </w:tc>
      </w:tr>
    </w:tbl>
    <w:p w14:paraId="0EC69C3D" w14:textId="77777777" w:rsidR="001B3197" w:rsidRPr="001B3197" w:rsidRDefault="001B3197" w:rsidP="001B3197">
      <w:pPr>
        <w:autoSpaceDE w:val="0"/>
        <w:autoSpaceDN w:val="0"/>
        <w:adjustRightInd w:val="0"/>
        <w:jc w:val="center"/>
        <w:rPr>
          <w:rFonts w:eastAsiaTheme="minorHAnsi"/>
          <w:b/>
          <w:bCs/>
          <w:sz w:val="20"/>
          <w:szCs w:val="20"/>
          <w:lang w:eastAsia="en-US"/>
        </w:rPr>
      </w:pPr>
    </w:p>
    <w:p w14:paraId="7464826F" w14:textId="77777777" w:rsidR="001B3197" w:rsidRPr="001B3197" w:rsidRDefault="001B3197" w:rsidP="001B3197">
      <w:pPr>
        <w:autoSpaceDE w:val="0"/>
        <w:autoSpaceDN w:val="0"/>
        <w:adjustRightInd w:val="0"/>
        <w:spacing w:before="360" w:after="360"/>
        <w:rPr>
          <w:rFonts w:eastAsiaTheme="minorHAnsi"/>
          <w:sz w:val="20"/>
          <w:szCs w:val="20"/>
          <w:lang w:eastAsia="en-US"/>
        </w:rPr>
      </w:pPr>
      <w:r w:rsidRPr="001B3197">
        <w:rPr>
          <w:rFonts w:eastAsiaTheme="minorHAnsi"/>
          <w:sz w:val="20"/>
          <w:szCs w:val="20"/>
          <w:lang w:eastAsia="en-US"/>
        </w:rPr>
        <w:lastRenderedPageBreak/>
        <w:t>del Soggetto Proponente: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1B3197" w:rsidRPr="001B3197" w14:paraId="17B9B9CD" w14:textId="77777777" w:rsidTr="00D75737">
        <w:tc>
          <w:tcPr>
            <w:tcW w:w="9060" w:type="dxa"/>
            <w:shd w:val="clear" w:color="auto" w:fill="auto"/>
          </w:tcPr>
          <w:p w14:paraId="4EECD7F5"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 xml:space="preserve"> (</w:t>
            </w:r>
            <w:r w:rsidRPr="001B3197">
              <w:rPr>
                <w:rFonts w:eastAsiaTheme="minorHAnsi"/>
                <w:i/>
                <w:sz w:val="20"/>
                <w:szCs w:val="20"/>
                <w:lang w:eastAsia="en-US"/>
              </w:rPr>
              <w:t>Denominazione del Soggetto Proponente</w:t>
            </w:r>
            <w:r w:rsidRPr="001B3197">
              <w:rPr>
                <w:rFonts w:eastAsiaTheme="minorHAnsi"/>
                <w:sz w:val="20"/>
                <w:szCs w:val="20"/>
                <w:lang w:eastAsia="en-US"/>
              </w:rPr>
              <w:t>)</w:t>
            </w:r>
          </w:p>
          <w:p w14:paraId="6F25A0C0" w14:textId="77777777" w:rsidR="001B3197" w:rsidRPr="001B3197" w:rsidRDefault="001B3197" w:rsidP="001B3197">
            <w:pPr>
              <w:autoSpaceDE w:val="0"/>
              <w:autoSpaceDN w:val="0"/>
              <w:adjustRightInd w:val="0"/>
              <w:rPr>
                <w:rFonts w:eastAsiaTheme="minorHAnsi"/>
                <w:sz w:val="20"/>
                <w:szCs w:val="20"/>
                <w:lang w:eastAsia="en-US"/>
              </w:rPr>
            </w:pPr>
          </w:p>
          <w:p w14:paraId="1194E249" w14:textId="77777777" w:rsidR="001B3197" w:rsidRPr="001B3197" w:rsidRDefault="001B3197" w:rsidP="001B3197">
            <w:pPr>
              <w:autoSpaceDE w:val="0"/>
              <w:autoSpaceDN w:val="0"/>
              <w:adjustRightInd w:val="0"/>
              <w:rPr>
                <w:rFonts w:eastAsiaTheme="minorHAnsi"/>
                <w:sz w:val="20"/>
                <w:szCs w:val="20"/>
                <w:lang w:eastAsia="en-US"/>
              </w:rPr>
            </w:pPr>
          </w:p>
        </w:tc>
      </w:tr>
      <w:tr w:rsidR="001B3197" w:rsidRPr="001B3197" w14:paraId="3DB89E3A" w14:textId="77777777" w:rsidTr="00D75737">
        <w:trPr>
          <w:trHeight w:val="2288"/>
        </w:trPr>
        <w:tc>
          <w:tcPr>
            <w:tcW w:w="9060" w:type="dxa"/>
            <w:shd w:val="clear" w:color="auto" w:fill="auto"/>
          </w:tcPr>
          <w:p w14:paraId="4B19B88D"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partenariato pubblico-privato composto dai seguenti partner:</w:t>
            </w:r>
          </w:p>
          <w:p w14:paraId="34C9D336"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w:t>
            </w:r>
            <w:r w:rsidRPr="001B3197">
              <w:rPr>
                <w:rFonts w:eastAsiaTheme="minorHAnsi"/>
                <w:i/>
                <w:sz w:val="20"/>
                <w:szCs w:val="20"/>
                <w:lang w:eastAsia="en-US"/>
              </w:rPr>
              <w:t>Elenco dei partner con indicazione, per ogni partner, di un referente e suoi numeri di telefono, fax, ed e-mail</w:t>
            </w:r>
            <w:r w:rsidRPr="001B3197">
              <w:rPr>
                <w:rFonts w:eastAsiaTheme="minorHAnsi"/>
                <w:sz w:val="20"/>
                <w:szCs w:val="20"/>
                <w:lang w:eastAsia="en-US"/>
              </w:rPr>
              <w:t>)</w:t>
            </w:r>
          </w:p>
        </w:tc>
      </w:tr>
    </w:tbl>
    <w:p w14:paraId="6E9AE837" w14:textId="77777777" w:rsidR="001B3197" w:rsidRPr="001B3197" w:rsidRDefault="001B3197" w:rsidP="001B3197">
      <w:pPr>
        <w:autoSpaceDE w:val="0"/>
        <w:autoSpaceDN w:val="0"/>
        <w:adjustRightInd w:val="0"/>
        <w:rPr>
          <w:rFonts w:eastAsiaTheme="minorHAnsi"/>
          <w:b/>
          <w:bCs/>
          <w:sz w:val="20"/>
          <w:szCs w:val="20"/>
          <w:lang w:eastAsia="en-US"/>
        </w:rPr>
      </w:pPr>
    </w:p>
    <w:p w14:paraId="47CB7B51" w14:textId="77777777" w:rsidR="001B3197" w:rsidRPr="00A15FCF" w:rsidRDefault="001B3197" w:rsidP="001B3197">
      <w:pPr>
        <w:autoSpaceDE w:val="0"/>
        <w:autoSpaceDN w:val="0"/>
        <w:adjustRightInd w:val="0"/>
        <w:jc w:val="center"/>
        <w:rPr>
          <w:rFonts w:eastAsiaTheme="minorHAnsi"/>
          <w:b/>
          <w:bCs/>
          <w:sz w:val="20"/>
          <w:szCs w:val="20"/>
          <w:lang w:eastAsia="en-US"/>
        </w:rPr>
      </w:pPr>
      <w:r w:rsidRPr="00A15FCF">
        <w:rPr>
          <w:rFonts w:eastAsiaTheme="minorHAnsi"/>
          <w:b/>
          <w:bCs/>
          <w:sz w:val="20"/>
          <w:szCs w:val="20"/>
          <w:lang w:eastAsia="en-US"/>
        </w:rPr>
        <w:t>C H I E D E</w:t>
      </w:r>
    </w:p>
    <w:p w14:paraId="6446BDA5" w14:textId="7CA4F717" w:rsidR="001B3197" w:rsidRPr="00A15FCF" w:rsidRDefault="001B3197" w:rsidP="00445609">
      <w:pPr>
        <w:numPr>
          <w:ilvl w:val="0"/>
          <w:numId w:val="23"/>
        </w:numPr>
        <w:adjustRightInd w:val="0"/>
        <w:jc w:val="both"/>
        <w:rPr>
          <w:rFonts w:eastAsiaTheme="minorHAnsi"/>
          <w:sz w:val="20"/>
          <w:szCs w:val="20"/>
          <w:lang w:eastAsia="en-US"/>
        </w:rPr>
      </w:pPr>
      <w:r w:rsidRPr="00A15FCF">
        <w:rPr>
          <w:rFonts w:eastAsiaTheme="minorHAnsi"/>
          <w:sz w:val="20"/>
          <w:szCs w:val="20"/>
          <w:lang w:eastAsia="en-US"/>
        </w:rPr>
        <w:t xml:space="preserve">di essere ammesso alla procedura per la selezione delle Strategie di Sviluppo Locale </w:t>
      </w:r>
      <w:r w:rsidR="00A15FCF">
        <w:rPr>
          <w:rFonts w:eastAsiaTheme="minorHAnsi"/>
          <w:sz w:val="20"/>
          <w:szCs w:val="20"/>
          <w:lang w:eastAsia="en-US"/>
        </w:rPr>
        <w:t xml:space="preserve">(SSL) </w:t>
      </w:r>
      <w:r w:rsidR="00A15FCF" w:rsidRPr="00A15FCF">
        <w:rPr>
          <w:rFonts w:eastAsiaTheme="minorHAnsi"/>
          <w:sz w:val="20"/>
          <w:szCs w:val="20"/>
          <w:lang w:eastAsia="en-US"/>
        </w:rPr>
        <w:t xml:space="preserve">e dei gruppi di Azione Locale </w:t>
      </w:r>
      <w:r w:rsidR="00A15FCF">
        <w:rPr>
          <w:rFonts w:eastAsiaTheme="minorHAnsi"/>
          <w:sz w:val="20"/>
          <w:szCs w:val="20"/>
          <w:lang w:eastAsia="en-US"/>
        </w:rPr>
        <w:t xml:space="preserve">(GAL) </w:t>
      </w:r>
      <w:r w:rsidR="00A15FCF" w:rsidRPr="00A15FCF">
        <w:rPr>
          <w:rFonts w:eastAsiaTheme="minorHAnsi"/>
          <w:sz w:val="20"/>
          <w:szCs w:val="20"/>
          <w:lang w:eastAsia="en-US"/>
        </w:rPr>
        <w:t xml:space="preserve">2023-2027, di cui alla scheda intervento SRG06 del PSP Italia 2023-2027, a valere sulla sottomisura 19.1  </w:t>
      </w:r>
      <w:r w:rsidRPr="00A15FCF">
        <w:rPr>
          <w:rFonts w:eastAsiaTheme="minorHAnsi"/>
          <w:sz w:val="20"/>
          <w:szCs w:val="20"/>
          <w:lang w:eastAsia="en-US"/>
        </w:rPr>
        <w:t xml:space="preserve">del PSR Basilicata 2014-2022, </w:t>
      </w:r>
      <w:r w:rsidRPr="00A15FCF">
        <w:rPr>
          <w:rFonts w:eastAsiaTheme="minorHAnsi"/>
          <w:b/>
          <w:bCs/>
          <w:sz w:val="20"/>
          <w:szCs w:val="20"/>
          <w:lang w:eastAsia="en-US"/>
        </w:rPr>
        <w:t>conformemente</w:t>
      </w:r>
      <w:r w:rsidR="00A80555" w:rsidRPr="00A15FCF">
        <w:rPr>
          <w:rFonts w:eastAsiaTheme="minorHAnsi"/>
          <w:b/>
          <w:bCs/>
          <w:sz w:val="20"/>
          <w:szCs w:val="20"/>
          <w:lang w:eastAsia="en-US"/>
        </w:rPr>
        <w:t xml:space="preserve"> </w:t>
      </w:r>
      <w:r w:rsidR="00A51E32" w:rsidRPr="00A15FCF">
        <w:rPr>
          <w:rFonts w:eastAsiaTheme="minorHAnsi"/>
          <w:b/>
          <w:bCs/>
          <w:sz w:val="20"/>
          <w:szCs w:val="20"/>
          <w:lang w:eastAsia="en-US"/>
        </w:rPr>
        <w:t xml:space="preserve">all’art 4 del </w:t>
      </w:r>
      <w:r w:rsidR="00A80555" w:rsidRPr="00A15FCF">
        <w:rPr>
          <w:rFonts w:eastAsiaTheme="minorHAnsi"/>
          <w:b/>
          <w:bCs/>
          <w:sz w:val="20"/>
          <w:szCs w:val="20"/>
          <w:lang w:eastAsia="en-US"/>
        </w:rPr>
        <w:t>Regolamento (UE) n. 2220/2020</w:t>
      </w:r>
      <w:r w:rsidRPr="00A15FCF">
        <w:rPr>
          <w:rFonts w:eastAsiaTheme="minorHAnsi"/>
          <w:sz w:val="20"/>
          <w:szCs w:val="20"/>
          <w:lang w:eastAsia="en-US"/>
        </w:rPr>
        <w:t xml:space="preserve"> del Parlamento Europeo e del Consiglio del </w:t>
      </w:r>
      <w:r w:rsidR="00F558BF" w:rsidRPr="00A15FCF">
        <w:rPr>
          <w:rFonts w:eastAsiaTheme="minorHAnsi"/>
          <w:sz w:val="20"/>
          <w:szCs w:val="20"/>
          <w:lang w:eastAsia="en-US"/>
        </w:rPr>
        <w:t>23</w:t>
      </w:r>
      <w:r w:rsidRPr="00A15FCF">
        <w:rPr>
          <w:rFonts w:eastAsiaTheme="minorHAnsi"/>
          <w:sz w:val="20"/>
          <w:szCs w:val="20"/>
          <w:lang w:eastAsia="en-US"/>
        </w:rPr>
        <w:t xml:space="preserve"> dicembre 20</w:t>
      </w:r>
      <w:r w:rsidR="00C52D4A" w:rsidRPr="00A15FCF">
        <w:rPr>
          <w:rFonts w:eastAsiaTheme="minorHAnsi"/>
          <w:sz w:val="20"/>
          <w:szCs w:val="20"/>
          <w:lang w:eastAsia="en-US"/>
        </w:rPr>
        <w:t>20</w:t>
      </w:r>
      <w:r w:rsidRPr="00A15FCF">
        <w:rPr>
          <w:rFonts w:eastAsiaTheme="minorHAnsi"/>
          <w:sz w:val="20"/>
          <w:szCs w:val="20"/>
          <w:lang w:eastAsia="en-US"/>
        </w:rPr>
        <w:t xml:space="preserve">, </w:t>
      </w:r>
      <w:r w:rsidR="00671CE9" w:rsidRPr="00A15FCF">
        <w:rPr>
          <w:rFonts w:eastAsiaTheme="minorHAnsi"/>
          <w:sz w:val="20"/>
          <w:szCs w:val="20"/>
          <w:lang w:eastAsia="en-US"/>
        </w:rPr>
        <w:t>che stabilisce alcune disposizioni transitorie relative al sostegno da parte del Fondo europeo agricolo per lo sviluppo rurale (FEASR) e del Fondo europeo agricolo di garanzia (FEAGA) negli anni 2021 e 2022 e che modifica i regolamenti (UE) n. 1305/2013, (UE) n. 1306/2013 e (UE) n. 1307/2013 per quanto riguarda le risorse e l’applicazione negli anni 2021 e 2022 e il regolamento (UE) n. 1308/2013 per quanto riguarda le risorse e la distribuzione di tale sostegno in relazione agli anni 2021 e 2022</w:t>
      </w:r>
      <w:r w:rsidRPr="00A15FCF">
        <w:rPr>
          <w:rFonts w:eastAsiaTheme="minorHAnsi"/>
          <w:sz w:val="20"/>
          <w:szCs w:val="20"/>
          <w:lang w:eastAsia="en-US"/>
        </w:rPr>
        <w:t>;</w:t>
      </w:r>
      <w:r w:rsidR="007416CE" w:rsidRPr="00A15FCF">
        <w:rPr>
          <w:rFonts w:eastAsiaTheme="minorHAnsi"/>
          <w:sz w:val="20"/>
          <w:szCs w:val="20"/>
          <w:lang w:eastAsia="en-US"/>
        </w:rPr>
        <w:t xml:space="preserve"> </w:t>
      </w:r>
      <w:r w:rsidR="007416CE" w:rsidRPr="00A15FCF">
        <w:rPr>
          <w:rFonts w:eastAsiaTheme="minorHAnsi"/>
          <w:b/>
          <w:bCs/>
          <w:sz w:val="20"/>
          <w:szCs w:val="20"/>
          <w:lang w:eastAsia="en-US"/>
        </w:rPr>
        <w:t>e all Art. 77 Reg (UE) 2021/2115</w:t>
      </w:r>
      <w:r w:rsidR="00A54814" w:rsidRPr="00A15FCF">
        <w:rPr>
          <w:rFonts w:eastAsiaTheme="minorHAnsi"/>
          <w:sz w:val="20"/>
          <w:szCs w:val="20"/>
          <w:lang w:eastAsia="en-US"/>
        </w:rPr>
        <w:t xml:space="preserve"> </w:t>
      </w:r>
      <w:r w:rsidR="00445609" w:rsidRPr="00A15FCF">
        <w:rPr>
          <w:rFonts w:eastAsiaTheme="minorHAnsi"/>
          <w:sz w:val="20"/>
          <w:szCs w:val="20"/>
          <w:lang w:eastAsia="en-US"/>
        </w:rPr>
        <w:t>del Parlamento europeo e del Consiglio del 2 dicembre 2021 sui Piani strategici della PAC</w:t>
      </w:r>
    </w:p>
    <w:p w14:paraId="08E66060" w14:textId="77777777" w:rsidR="001B3197" w:rsidRPr="001B3197" w:rsidRDefault="001B3197" w:rsidP="001B3197">
      <w:pPr>
        <w:autoSpaceDE w:val="0"/>
        <w:autoSpaceDN w:val="0"/>
        <w:adjustRightInd w:val="0"/>
        <w:spacing w:before="240"/>
        <w:jc w:val="both"/>
        <w:rPr>
          <w:rFonts w:eastAsiaTheme="minorHAnsi"/>
          <w:sz w:val="20"/>
          <w:szCs w:val="20"/>
          <w:lang w:eastAsia="en-US"/>
        </w:rPr>
      </w:pPr>
      <w:r w:rsidRPr="001B3197">
        <w:rPr>
          <w:rFonts w:eastAsiaTheme="minorHAnsi"/>
          <w:sz w:val="20"/>
          <w:szCs w:val="20"/>
          <w:lang w:eastAsia="en-US"/>
        </w:rPr>
        <w:t>Consapevole che le dichiarazioni mendaci, la falsità degli atti e l'uso di atti falsi sono puniti penalmente ai sensi delle leggi vigenti e comportano la decadenza dai benefici eventualmente conseguiti, come previsto dagli articoli 75 e 76 del DPR 28/12/2000 n. 445,</w:t>
      </w:r>
    </w:p>
    <w:p w14:paraId="090BF8E7" w14:textId="77777777" w:rsidR="001B3197" w:rsidRPr="001B3197" w:rsidRDefault="001B3197" w:rsidP="001B3197">
      <w:pPr>
        <w:autoSpaceDE w:val="0"/>
        <w:autoSpaceDN w:val="0"/>
        <w:adjustRightInd w:val="0"/>
        <w:spacing w:before="240" w:after="240"/>
        <w:jc w:val="center"/>
        <w:rPr>
          <w:rFonts w:eastAsiaTheme="minorHAnsi"/>
          <w:b/>
          <w:bCs/>
          <w:sz w:val="20"/>
          <w:szCs w:val="20"/>
          <w:lang w:eastAsia="en-US"/>
        </w:rPr>
      </w:pPr>
      <w:r w:rsidRPr="001B3197">
        <w:rPr>
          <w:rFonts w:eastAsiaTheme="minorHAnsi"/>
          <w:b/>
          <w:bCs/>
          <w:sz w:val="20"/>
          <w:szCs w:val="20"/>
          <w:lang w:eastAsia="en-US"/>
        </w:rPr>
        <w:t>D I C H I A R A</w:t>
      </w:r>
    </w:p>
    <w:p w14:paraId="10300241" w14:textId="0EFD49FA" w:rsidR="001B3197" w:rsidRPr="001B3197" w:rsidRDefault="001B3197" w:rsidP="001B3197">
      <w:pPr>
        <w:numPr>
          <w:ilvl w:val="0"/>
          <w:numId w:val="24"/>
        </w:numPr>
        <w:autoSpaceDE w:val="0"/>
        <w:autoSpaceDN w:val="0"/>
        <w:adjustRightInd w:val="0"/>
        <w:spacing w:after="0" w:line="240" w:lineRule="auto"/>
        <w:jc w:val="both"/>
        <w:rPr>
          <w:rFonts w:eastAsiaTheme="minorHAnsi"/>
          <w:sz w:val="20"/>
          <w:szCs w:val="20"/>
          <w:lang w:eastAsia="en-US"/>
        </w:rPr>
      </w:pPr>
      <w:r w:rsidRPr="001B3197">
        <w:rPr>
          <w:rFonts w:eastAsiaTheme="minorHAnsi"/>
          <w:sz w:val="20"/>
          <w:szCs w:val="20"/>
          <w:lang w:eastAsia="en-US"/>
        </w:rPr>
        <w:t xml:space="preserve">che il </w:t>
      </w:r>
      <w:r w:rsidR="00A15FCF">
        <w:rPr>
          <w:rFonts w:eastAsiaTheme="minorHAnsi"/>
          <w:sz w:val="20"/>
          <w:szCs w:val="20"/>
          <w:lang w:eastAsia="en-US"/>
        </w:rPr>
        <w:t>GAL, ra</w:t>
      </w:r>
      <w:r w:rsidRPr="001B3197">
        <w:rPr>
          <w:rFonts w:eastAsiaTheme="minorHAnsi"/>
          <w:sz w:val="20"/>
          <w:szCs w:val="20"/>
          <w:lang w:eastAsia="en-US"/>
        </w:rPr>
        <w:t>ppresentato dal sottoscritto</w:t>
      </w:r>
      <w:r w:rsidR="00A15FCF">
        <w:rPr>
          <w:rFonts w:eastAsiaTheme="minorHAnsi"/>
          <w:sz w:val="20"/>
          <w:szCs w:val="20"/>
          <w:lang w:eastAsia="en-US"/>
        </w:rPr>
        <w:t>,</w:t>
      </w:r>
      <w:r w:rsidRPr="001B3197">
        <w:rPr>
          <w:rFonts w:eastAsiaTheme="minorHAnsi"/>
          <w:sz w:val="20"/>
          <w:szCs w:val="20"/>
          <w:lang w:eastAsia="en-US"/>
        </w:rPr>
        <w:t xml:space="preserve"> ha provveduto ad attivare, nella fase di elaborazione della Strategia di Sviluppo Locale, adeguate attività di animazione e pubblicità sul territorio, finalizzate al coinvolgimento ed alla concertazione, sia delle pubbliche amministrazioni che degli operatori economici e sociali, nonché degli altri soggetti attivi nell’area presa a riferimento, potenzialmente interessati dalla SSL;</w:t>
      </w:r>
    </w:p>
    <w:p w14:paraId="1CD33EDF"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 xml:space="preserve">che le attività di animazione, coinvolgimento e concertazione sul territorio, di cui sopra sono puntualmente documentate;  </w:t>
      </w:r>
    </w:p>
    <w:p w14:paraId="6F1FC0E2" w14:textId="1F45F55D" w:rsidR="001B3197" w:rsidRPr="00A15FCF" w:rsidRDefault="001B3197" w:rsidP="00A15FCF">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A15FCF">
        <w:rPr>
          <w:rFonts w:eastAsiaTheme="minorHAnsi"/>
          <w:sz w:val="20"/>
          <w:szCs w:val="20"/>
          <w:lang w:eastAsia="en-US"/>
        </w:rPr>
        <w:t xml:space="preserve">che la Strategia di Sviluppo Locale proposta con la presente istanza è stata predisposta nel rispetto delle condizioni di ammissibilità per essa previste nella Misura 19  - SLTP del PSR Basilicata 2014-2022, secondo quanto specificato </w:t>
      </w:r>
      <w:r w:rsidRPr="00A15FCF">
        <w:rPr>
          <w:rFonts w:eastAsiaTheme="minorHAnsi"/>
          <w:color w:val="FF0000"/>
          <w:sz w:val="20"/>
          <w:szCs w:val="20"/>
          <w:lang w:eastAsia="en-US"/>
        </w:rPr>
        <w:t>nell</w:t>
      </w:r>
      <w:r w:rsidR="00A15FCF" w:rsidRPr="00A15FCF">
        <w:rPr>
          <w:rFonts w:eastAsiaTheme="minorHAnsi"/>
          <w:color w:val="FF0000"/>
          <w:sz w:val="20"/>
          <w:szCs w:val="20"/>
          <w:lang w:eastAsia="en-US"/>
        </w:rPr>
        <w:t>’allegato 3 – Format SSL di cui al bando</w:t>
      </w:r>
      <w:r w:rsidRPr="00A15FCF">
        <w:rPr>
          <w:rFonts w:eastAsiaTheme="minorHAnsi"/>
          <w:sz w:val="20"/>
          <w:szCs w:val="20"/>
          <w:lang w:eastAsia="en-US"/>
        </w:rPr>
        <w:t xml:space="preserve">; </w:t>
      </w:r>
    </w:p>
    <w:p w14:paraId="5E9EC0A7" w14:textId="3B07C35D"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 xml:space="preserve">che, ai fini dell’ammissibilità dell’IVA, il </w:t>
      </w:r>
      <w:r w:rsidR="00A15FCF">
        <w:rPr>
          <w:rFonts w:eastAsiaTheme="minorHAnsi"/>
          <w:sz w:val="20"/>
          <w:szCs w:val="20"/>
          <w:lang w:eastAsia="en-US"/>
        </w:rPr>
        <w:t xml:space="preserve">GAL </w:t>
      </w:r>
      <w:r w:rsidRPr="001B3197">
        <w:rPr>
          <w:rFonts w:eastAsiaTheme="minorHAnsi"/>
          <w:sz w:val="20"/>
          <w:szCs w:val="20"/>
          <w:lang w:eastAsia="en-US"/>
        </w:rPr>
        <w:t>rientra/non rientra nel campo di applicazione dell’IVA, ai sensi dell’art. 4 DPR 26/10/1972 n. 633;</w:t>
      </w:r>
    </w:p>
    <w:p w14:paraId="371A6679"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di non partecipare ad alcun altro Soggetto Proponente interessato a candidare SSL per la medesima area o per altre aree del territorio regionale;</w:t>
      </w:r>
    </w:p>
    <w:p w14:paraId="0AD9FA5D"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lastRenderedPageBreak/>
        <w:t>di non candidare altre SSL per altre aree del territorio regionale;</w:t>
      </w:r>
    </w:p>
    <w:p w14:paraId="62CCA491"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di esonerare l’Autorità di Gestione del PSR da qualsiasi responsabilità conseguente a eventuali danni che in seguito alla domanda presentata fossero arrecati a persone o beni pubblici e privati;</w:t>
      </w:r>
    </w:p>
    <w:p w14:paraId="5FD242D0"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di accettare le condizioni stabilite dall’Autorità di Gestione del PSR per l’istruttoria della presente domanda, dell’allegata SSL e dell’altra documentazione allegata, e di obbligarsi a tutte le conseguenti formalità previste dalle disposizioni vigenti;</w:t>
      </w:r>
    </w:p>
    <w:p w14:paraId="205A143C" w14:textId="309E7686" w:rsidR="001B3197" w:rsidRPr="00A15FCF"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highlight w:val="yellow"/>
          <w:lang w:eastAsia="en-US"/>
        </w:rPr>
      </w:pPr>
      <w:r w:rsidRPr="00A15FCF">
        <w:rPr>
          <w:rFonts w:eastAsiaTheme="minorHAnsi"/>
          <w:sz w:val="20"/>
          <w:szCs w:val="20"/>
          <w:highlight w:val="yellow"/>
          <w:lang w:eastAsia="en-US"/>
        </w:rPr>
        <w:t xml:space="preserve">che i requisiti soggettivi ed oggettivi del </w:t>
      </w:r>
      <w:r w:rsidR="00A15FCF" w:rsidRPr="00A15FCF">
        <w:rPr>
          <w:rFonts w:eastAsiaTheme="minorHAnsi"/>
          <w:sz w:val="20"/>
          <w:szCs w:val="20"/>
          <w:highlight w:val="yellow"/>
          <w:lang w:eastAsia="en-US"/>
        </w:rPr>
        <w:t>GAL</w:t>
      </w:r>
      <w:r w:rsidRPr="00A15FCF">
        <w:rPr>
          <w:rFonts w:eastAsiaTheme="minorHAnsi"/>
          <w:sz w:val="20"/>
          <w:szCs w:val="20"/>
          <w:highlight w:val="yellow"/>
          <w:lang w:eastAsia="en-US"/>
        </w:rPr>
        <w:t xml:space="preserve"> e le caratteristiche della candidatura riportate nella SSL corrispondono a verità e di essere consapevole che la loro perdita comporta la </w:t>
      </w:r>
      <w:r w:rsidR="00780D39">
        <w:rPr>
          <w:rFonts w:eastAsiaTheme="minorHAnsi"/>
          <w:sz w:val="20"/>
          <w:szCs w:val="20"/>
          <w:highlight w:val="yellow"/>
          <w:lang w:eastAsia="en-US"/>
        </w:rPr>
        <w:t>revoca d</w:t>
      </w:r>
      <w:r w:rsidRPr="00A15FCF">
        <w:rPr>
          <w:rFonts w:eastAsiaTheme="minorHAnsi"/>
          <w:sz w:val="20"/>
          <w:szCs w:val="20"/>
          <w:highlight w:val="yellow"/>
          <w:lang w:eastAsia="en-US"/>
        </w:rPr>
        <w:t>el beneficio eventualmente ricevuto;</w:t>
      </w:r>
    </w:p>
    <w:p w14:paraId="3AC70023"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di essere consapevole che l’uso di un documento contenente dati non più rispondenti a verità equivale a uso di atto falso e comporta la perdita del beneficio eventualmente ricevuto;</w:t>
      </w:r>
    </w:p>
    <w:p w14:paraId="3A9A2385" w14:textId="77777777" w:rsidR="001B3197" w:rsidRPr="001B3197" w:rsidRDefault="001B3197" w:rsidP="001B3197">
      <w:pPr>
        <w:numPr>
          <w:ilvl w:val="0"/>
          <w:numId w:val="24"/>
        </w:numPr>
        <w:autoSpaceDE w:val="0"/>
        <w:autoSpaceDN w:val="0"/>
        <w:adjustRightInd w:val="0"/>
        <w:spacing w:before="120" w:after="120" w:line="240" w:lineRule="auto"/>
        <w:ind w:left="357" w:hanging="357"/>
        <w:jc w:val="both"/>
        <w:rPr>
          <w:rFonts w:eastAsiaTheme="minorHAnsi"/>
          <w:sz w:val="20"/>
          <w:szCs w:val="20"/>
          <w:lang w:eastAsia="en-US"/>
        </w:rPr>
      </w:pPr>
      <w:r w:rsidRPr="001B3197">
        <w:rPr>
          <w:rFonts w:eastAsiaTheme="minorHAnsi"/>
          <w:sz w:val="20"/>
          <w:szCs w:val="20"/>
          <w:lang w:eastAsia="en-US"/>
        </w:rPr>
        <w:t>di consentire ai funzionari dell’amministrazione regionale, dell’Organismo Pagatore, delle amministrazioni nazionali, dell’Unione Europea, della Corte dei Conti Nazionale ed Europea, e loro delegati, l’accesso, in ogni momento e senza restrizioni, alle sedi del richiedente per le attività di ispezione previste, nonché a tutta la documentazione ritenuta dagli stessi necessaria ai fini dell’istruttoria e dei controlli;</w:t>
      </w:r>
    </w:p>
    <w:p w14:paraId="46517318" w14:textId="77777777" w:rsidR="001B3197" w:rsidRPr="001B3197" w:rsidRDefault="001B3197" w:rsidP="001B3197">
      <w:pPr>
        <w:numPr>
          <w:ilvl w:val="0"/>
          <w:numId w:val="24"/>
        </w:numPr>
        <w:autoSpaceDE w:val="0"/>
        <w:autoSpaceDN w:val="0"/>
        <w:adjustRightInd w:val="0"/>
        <w:spacing w:after="0" w:line="240" w:lineRule="auto"/>
        <w:jc w:val="both"/>
        <w:rPr>
          <w:rFonts w:eastAsiaTheme="minorHAnsi"/>
          <w:sz w:val="20"/>
          <w:szCs w:val="20"/>
          <w:lang w:eastAsia="en-US"/>
        </w:rPr>
      </w:pPr>
      <w:r w:rsidRPr="001B3197">
        <w:rPr>
          <w:rFonts w:eastAsiaTheme="minorHAnsi"/>
          <w:sz w:val="20"/>
          <w:szCs w:val="20"/>
          <w:lang w:eastAsia="en-US"/>
        </w:rPr>
        <w:t>di essere a conoscenza che, in caso di mancato rispetto dei sopra citati impegni, potrà essere revocato il finanziamento erogato, con obbligo di restituire quanto in tale momento risulterà dovuto per capitale, interessi, spese e ogni altro onere accessorio.</w:t>
      </w:r>
    </w:p>
    <w:p w14:paraId="3DB92806" w14:textId="77777777" w:rsidR="001B3197" w:rsidRPr="001B3197" w:rsidRDefault="001B3197" w:rsidP="001B3197">
      <w:pPr>
        <w:autoSpaceDE w:val="0"/>
        <w:autoSpaceDN w:val="0"/>
        <w:adjustRightInd w:val="0"/>
        <w:jc w:val="both"/>
        <w:rPr>
          <w:rFonts w:eastAsiaTheme="minorHAnsi"/>
          <w:sz w:val="20"/>
          <w:szCs w:val="20"/>
          <w:lang w:eastAsia="en-US"/>
        </w:rPr>
      </w:pPr>
    </w:p>
    <w:p w14:paraId="034152E3" w14:textId="48FACB57" w:rsidR="001B3197" w:rsidRPr="001B3197" w:rsidRDefault="001B3197" w:rsidP="001B3197">
      <w:pPr>
        <w:autoSpaceDE w:val="0"/>
        <w:autoSpaceDN w:val="0"/>
        <w:adjustRightInd w:val="0"/>
        <w:jc w:val="both"/>
        <w:rPr>
          <w:rFonts w:eastAsiaTheme="minorHAnsi"/>
          <w:sz w:val="20"/>
          <w:szCs w:val="20"/>
          <w:lang w:eastAsia="en-US"/>
        </w:rPr>
      </w:pPr>
      <w:r w:rsidRPr="001B3197">
        <w:rPr>
          <w:rFonts w:eastAsiaTheme="minorHAnsi"/>
          <w:sz w:val="20"/>
          <w:szCs w:val="20"/>
          <w:lang w:eastAsia="en-US"/>
        </w:rPr>
        <w:t xml:space="preserve">La presente domanda è riferita alla proposta di Strategia di Sviluppo Locale ed al resto della documentazione contestualmente presentata secondo le modalità descritte </w:t>
      </w:r>
      <w:r w:rsidR="00A15FCF">
        <w:rPr>
          <w:rFonts w:eastAsiaTheme="minorHAnsi"/>
          <w:sz w:val="20"/>
          <w:szCs w:val="20"/>
          <w:lang w:eastAsia="en-US"/>
        </w:rPr>
        <w:t>nel bando</w:t>
      </w:r>
      <w:r w:rsidRPr="001B3197">
        <w:rPr>
          <w:rFonts w:eastAsiaTheme="minorHAnsi"/>
          <w:sz w:val="20"/>
          <w:szCs w:val="20"/>
          <w:lang w:eastAsia="en-US"/>
        </w:rPr>
        <w:t>.</w:t>
      </w:r>
    </w:p>
    <w:p w14:paraId="02B00A19" w14:textId="77777777" w:rsidR="001B3197" w:rsidRPr="001B3197" w:rsidRDefault="001B3197" w:rsidP="001B3197">
      <w:pPr>
        <w:autoSpaceDE w:val="0"/>
        <w:autoSpaceDN w:val="0"/>
        <w:adjustRightInd w:val="0"/>
        <w:spacing w:before="240"/>
        <w:jc w:val="both"/>
        <w:rPr>
          <w:rFonts w:eastAsiaTheme="minorHAnsi"/>
          <w:sz w:val="20"/>
          <w:szCs w:val="20"/>
          <w:lang w:eastAsia="en-US"/>
        </w:rPr>
      </w:pPr>
      <w:r w:rsidRPr="001B3197">
        <w:rPr>
          <w:rFonts w:eastAsiaTheme="minorHAnsi"/>
          <w:sz w:val="20"/>
          <w:szCs w:val="20"/>
          <w:lang w:eastAsia="en-US"/>
        </w:rPr>
        <w:t>Dichiara di essere informato, ai sensi e per gli effetti di cui al d.lgs. 196/2003, che i dati forniti con la presente richiesta saranno trattati dalla Regione Basilicata, anche con strumenti informatici, esclusivamente per finalità gestionali e statistiche relative all’attuazione della Misura 19 – Sviluppo Locale Leader (Sviluppo Locale di Tipo Partecipativo –SLTP) del PSR Basilicata 2014-</w:t>
      </w:r>
      <w:r w:rsidRPr="00A15FCF">
        <w:rPr>
          <w:rFonts w:eastAsiaTheme="minorHAnsi"/>
          <w:sz w:val="20"/>
          <w:szCs w:val="20"/>
          <w:lang w:eastAsia="en-US"/>
        </w:rPr>
        <w:t>2022.</w:t>
      </w:r>
    </w:p>
    <w:p w14:paraId="368013CF" w14:textId="77777777" w:rsidR="001B3197" w:rsidRPr="001B3197" w:rsidRDefault="001B3197" w:rsidP="001B3197">
      <w:pPr>
        <w:autoSpaceDE w:val="0"/>
        <w:autoSpaceDN w:val="0"/>
        <w:adjustRightInd w:val="0"/>
        <w:jc w:val="both"/>
        <w:rPr>
          <w:rFonts w:eastAsiaTheme="minorHAnsi"/>
          <w:sz w:val="20"/>
          <w:szCs w:val="20"/>
          <w:lang w:eastAsia="en-US"/>
        </w:rPr>
      </w:pPr>
      <w:r w:rsidRPr="001B3197">
        <w:rPr>
          <w:rFonts w:eastAsiaTheme="minorHAnsi"/>
          <w:sz w:val="20"/>
          <w:szCs w:val="20"/>
          <w:lang w:eastAsia="en-US"/>
        </w:rPr>
        <w:t>______________________________</w:t>
      </w:r>
    </w:p>
    <w:p w14:paraId="6A84C4EA" w14:textId="77777777" w:rsidR="001B3197" w:rsidRPr="001B3197" w:rsidRDefault="001B3197" w:rsidP="001B3197">
      <w:pPr>
        <w:autoSpaceDE w:val="0"/>
        <w:autoSpaceDN w:val="0"/>
        <w:adjustRightInd w:val="0"/>
        <w:rPr>
          <w:rFonts w:eastAsiaTheme="minorHAnsi"/>
          <w:sz w:val="20"/>
          <w:szCs w:val="20"/>
          <w:lang w:eastAsia="en-US"/>
        </w:rPr>
      </w:pPr>
      <w:r w:rsidRPr="001B3197">
        <w:rPr>
          <w:rFonts w:eastAsiaTheme="minorHAnsi"/>
          <w:sz w:val="20"/>
          <w:szCs w:val="20"/>
          <w:lang w:eastAsia="en-US"/>
        </w:rPr>
        <w:t>Luogo e data</w:t>
      </w:r>
    </w:p>
    <w:p w14:paraId="02833840" w14:textId="77777777" w:rsidR="001B3197" w:rsidRPr="001B3197" w:rsidRDefault="001B3197" w:rsidP="001B3197">
      <w:pPr>
        <w:autoSpaceDE w:val="0"/>
        <w:autoSpaceDN w:val="0"/>
        <w:adjustRightInd w:val="0"/>
        <w:ind w:left="4956" w:firstLine="708"/>
        <w:rPr>
          <w:rFonts w:eastAsiaTheme="minorHAnsi"/>
          <w:b/>
          <w:bCs/>
          <w:sz w:val="20"/>
          <w:szCs w:val="20"/>
          <w:lang w:eastAsia="en-US"/>
        </w:rPr>
      </w:pPr>
      <w:r w:rsidRPr="001B3197">
        <w:rPr>
          <w:rFonts w:eastAsiaTheme="minorHAnsi"/>
          <w:b/>
          <w:bCs/>
          <w:sz w:val="20"/>
          <w:szCs w:val="20"/>
          <w:lang w:eastAsia="en-US"/>
        </w:rPr>
        <w:t xml:space="preserve">      IL DICHIARANTE</w:t>
      </w:r>
    </w:p>
    <w:p w14:paraId="7F11B0A9" w14:textId="77777777" w:rsidR="001B3197" w:rsidRPr="001B3197" w:rsidRDefault="001B3197" w:rsidP="001B3197">
      <w:pPr>
        <w:autoSpaceDE w:val="0"/>
        <w:autoSpaceDN w:val="0"/>
        <w:adjustRightInd w:val="0"/>
        <w:ind w:left="5664" w:firstLine="708"/>
        <w:rPr>
          <w:rFonts w:eastAsiaTheme="minorHAnsi"/>
          <w:b/>
          <w:bCs/>
          <w:sz w:val="20"/>
          <w:szCs w:val="20"/>
          <w:lang w:eastAsia="en-US"/>
        </w:rPr>
      </w:pPr>
    </w:p>
    <w:p w14:paraId="64B33330" w14:textId="77777777" w:rsidR="001B3197" w:rsidRPr="001B3197" w:rsidRDefault="001B3197" w:rsidP="001B3197">
      <w:pPr>
        <w:autoSpaceDE w:val="0"/>
        <w:autoSpaceDN w:val="0"/>
        <w:adjustRightInd w:val="0"/>
        <w:ind w:left="3540" w:firstLine="708"/>
        <w:jc w:val="center"/>
        <w:rPr>
          <w:rFonts w:eastAsiaTheme="minorHAnsi"/>
          <w:b/>
          <w:bCs/>
          <w:sz w:val="20"/>
          <w:szCs w:val="20"/>
          <w:lang w:eastAsia="en-US"/>
        </w:rPr>
      </w:pPr>
      <w:r w:rsidRPr="001B3197">
        <w:rPr>
          <w:rFonts w:eastAsiaTheme="minorHAnsi"/>
          <w:b/>
          <w:bCs/>
          <w:sz w:val="20"/>
          <w:szCs w:val="20"/>
          <w:lang w:eastAsia="en-US"/>
        </w:rPr>
        <w:t>________________________________________</w:t>
      </w:r>
    </w:p>
    <w:p w14:paraId="49BFA9A7" w14:textId="77777777" w:rsidR="001B3197" w:rsidRPr="001B3197" w:rsidRDefault="001B3197" w:rsidP="001B3197">
      <w:pPr>
        <w:autoSpaceDE w:val="0"/>
        <w:autoSpaceDN w:val="0"/>
        <w:adjustRightInd w:val="0"/>
        <w:ind w:left="4248"/>
        <w:jc w:val="center"/>
        <w:rPr>
          <w:rFonts w:eastAsiaTheme="minorHAnsi"/>
          <w:sz w:val="20"/>
          <w:szCs w:val="20"/>
          <w:lang w:eastAsia="en-US"/>
        </w:rPr>
      </w:pPr>
      <w:r w:rsidRPr="001B3197">
        <w:rPr>
          <w:rFonts w:eastAsiaTheme="minorHAnsi"/>
          <w:sz w:val="20"/>
          <w:szCs w:val="20"/>
          <w:lang w:eastAsia="en-US"/>
        </w:rPr>
        <w:t xml:space="preserve">Timbro del Capofila del Soggetto Proponente </w:t>
      </w:r>
      <w:r w:rsidRPr="001B3197">
        <w:rPr>
          <w:rFonts w:eastAsiaTheme="minorHAnsi"/>
          <w:sz w:val="20"/>
          <w:szCs w:val="20"/>
          <w:lang w:eastAsia="en-US"/>
        </w:rPr>
        <w:br/>
        <w:t>e firma del legale rappresentante</w:t>
      </w:r>
    </w:p>
    <w:p w14:paraId="58DC571D" w14:textId="77777777" w:rsidR="001B3197" w:rsidRPr="001B3197" w:rsidRDefault="001B3197" w:rsidP="001B3197">
      <w:pPr>
        <w:autoSpaceDE w:val="0"/>
        <w:autoSpaceDN w:val="0"/>
        <w:adjustRightInd w:val="0"/>
        <w:jc w:val="both"/>
        <w:rPr>
          <w:rFonts w:eastAsiaTheme="minorHAnsi"/>
          <w:sz w:val="20"/>
          <w:szCs w:val="20"/>
          <w:lang w:eastAsia="en-US"/>
        </w:rPr>
      </w:pPr>
      <w:r w:rsidRPr="001B3197">
        <w:rPr>
          <w:rFonts w:eastAsiaTheme="minorHAnsi"/>
          <w:sz w:val="20"/>
          <w:szCs w:val="20"/>
          <w:lang w:eastAsia="en-US"/>
        </w:rPr>
        <w:t>Si allega fotocopia fronte/retro del seguente valido documento d’identità del soggetto sottoscrittore:</w:t>
      </w:r>
    </w:p>
    <w:p w14:paraId="1806DF82" w14:textId="77777777" w:rsidR="001B3197" w:rsidRPr="001B3197" w:rsidRDefault="001B3197" w:rsidP="001B3197">
      <w:pPr>
        <w:autoSpaceDE w:val="0"/>
        <w:autoSpaceDN w:val="0"/>
        <w:adjustRightInd w:val="0"/>
        <w:jc w:val="both"/>
        <w:rPr>
          <w:rFonts w:eastAsiaTheme="minorHAnsi"/>
          <w:lang w:eastAsia="en-US"/>
        </w:rPr>
      </w:pPr>
      <w:r w:rsidRPr="001B3197">
        <w:rPr>
          <w:rFonts w:eastAsiaTheme="minorHAnsi"/>
          <w:sz w:val="20"/>
          <w:szCs w:val="20"/>
          <w:lang w:eastAsia="en-US"/>
        </w:rPr>
        <w:t>Tipo ________ - N. ________ - rilasciato a _________________ da _______________ in data ________________</w:t>
      </w:r>
    </w:p>
    <w:p w14:paraId="48C8707F" w14:textId="5AB94E40" w:rsidR="00116003" w:rsidRDefault="00116003">
      <w:pPr>
        <w:rPr>
          <w:rFonts w:ascii="Calibri" w:eastAsia="Calibri" w:hAnsi="Calibri" w:cs="Calibri"/>
          <w:sz w:val="24"/>
        </w:rPr>
      </w:pPr>
    </w:p>
    <w:sectPr w:rsidR="00116003" w:rsidSect="00AD48A5">
      <w:headerReference w:type="default" r:id="rId10"/>
      <w:footerReference w:type="defaul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D25DB" w14:textId="77777777" w:rsidR="007D3821" w:rsidRDefault="007D3821" w:rsidP="00AD124A">
      <w:pPr>
        <w:spacing w:after="0" w:line="240" w:lineRule="auto"/>
      </w:pPr>
      <w:r>
        <w:separator/>
      </w:r>
    </w:p>
  </w:endnote>
  <w:endnote w:type="continuationSeparator" w:id="0">
    <w:p w14:paraId="04D80044" w14:textId="77777777" w:rsidR="007D3821" w:rsidRDefault="007D3821" w:rsidP="00A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3140649"/>
      <w:docPartObj>
        <w:docPartGallery w:val="Page Numbers (Bottom of Page)"/>
        <w:docPartUnique/>
      </w:docPartObj>
    </w:sdtPr>
    <w:sdtEndPr/>
    <w:sdtContent>
      <w:p w14:paraId="38E93239" w14:textId="77777777" w:rsidR="00882726" w:rsidRDefault="00882726">
        <w:pPr>
          <w:pStyle w:val="Pidipagina"/>
        </w:pPr>
      </w:p>
      <w:p w14:paraId="6538858D" w14:textId="77777777" w:rsidR="004268AC" w:rsidRDefault="004268AC">
        <w:pPr>
          <w:pStyle w:val="Pidipa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1A9F5FD8" wp14:editId="6F2CACE2">
                  <wp:simplePos x="0" y="0"/>
                  <wp:positionH relativeFrom="margin">
                    <wp:align>center</wp:align>
                  </wp:positionH>
                  <wp:positionV relativeFrom="bottomMargin">
                    <wp:align>center</wp:align>
                  </wp:positionV>
                  <wp:extent cx="661670" cy="502920"/>
                  <wp:effectExtent l="9525" t="9525" r="5080" b="11430"/>
                  <wp:wrapNone/>
                  <wp:docPr id="2" name="Pergamena 2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noFill/>
                          <a:ln w="9525">
                            <a:solidFill>
                              <a:srgbClr val="A5A5A5"/>
                            </a:solidFill>
                            <a:round/>
                            <a:headEnd/>
                            <a:tailEnd/>
                          </a:ln>
                          <a:extLst>
                            <a:ext uri="{909E8E84-426E-40DD-AFC4-6F175D3DCCD1}">
                              <a14:hiddenFill xmlns:a14="http://schemas.microsoft.com/office/drawing/2010/main">
                                <a:solidFill>
                                  <a:srgbClr val="17365D"/>
                                </a:solidFill>
                              </a14:hiddenFill>
                            </a:ext>
                          </a:extLst>
                        </wps:spPr>
                        <wps:txbx>
                          <w:txbxContent>
                            <w:p w14:paraId="08C302D8" w14:textId="77777777" w:rsidR="004268AC" w:rsidRDefault="004268AC">
                              <w:pPr>
                                <w:jc w:val="center"/>
                                <w:rPr>
                                  <w:color w:val="808080" w:themeColor="text1" w:themeTint="7F"/>
                                </w:rPr>
                              </w:pPr>
                              <w:r>
                                <w:fldChar w:fldCharType="begin"/>
                              </w:r>
                              <w:r>
                                <w:instrText>PAGE    \* MERGEFORMAT</w:instrText>
                              </w:r>
                              <w:r>
                                <w:fldChar w:fldCharType="separate"/>
                              </w:r>
                              <w:r w:rsidR="00780D39" w:rsidRPr="00780D39">
                                <w:rPr>
                                  <w:noProof/>
                                  <w:color w:val="808080" w:themeColor="text1" w:themeTint="7F"/>
                                </w:rPr>
                                <w:t>4</w:t>
                              </w:r>
                              <w:r>
                                <w:rPr>
                                  <w:color w:val="808080" w:themeColor="text1" w:themeTint="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9F5FD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ena 2 2" o:spid="_x0000_s1027" type="#_x0000_t98" style="position:absolute;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" adj="5400" filled="f" fillcolor="#17365d" strokecolor="#a5a5a5">
                  <v:textbox>
                    <w:txbxContent>
                      <w:p w14:paraId="08C302D8" w14:textId="77777777" w:rsidR="004268AC" w:rsidRDefault="004268AC">
                        <w:pPr>
                          <w:jc w:val="center"/>
                          <w:rPr>
                            <w:color w:val="808080" w:themeColor="text1" w:themeTint="7F"/>
                          </w:rPr>
                        </w:pPr>
                        <w:r>
                          <w:fldChar w:fldCharType="begin"/>
                        </w:r>
                        <w:r>
                          <w:instrText>PAGE    \* MERGEFORMAT</w:instrText>
                        </w:r>
                        <w:r>
                          <w:fldChar w:fldCharType="separate"/>
                        </w:r>
                        <w:r w:rsidR="00780D39" w:rsidRPr="00780D39">
                          <w:rPr>
                            <w:noProof/>
                            <w:color w:val="808080" w:themeColor="text1" w:themeTint="7F"/>
                          </w:rPr>
                          <w:t>4</w:t>
                        </w:r>
                        <w:r>
                          <w:rPr>
                            <w:color w:val="808080" w:themeColor="text1" w:themeTint="7F"/>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450C3" w14:textId="77777777" w:rsidR="007D3821" w:rsidRDefault="007D3821" w:rsidP="00AD124A">
      <w:pPr>
        <w:spacing w:after="0" w:line="240" w:lineRule="auto"/>
      </w:pPr>
      <w:r>
        <w:separator/>
      </w:r>
    </w:p>
  </w:footnote>
  <w:footnote w:type="continuationSeparator" w:id="0">
    <w:p w14:paraId="638DFA51" w14:textId="77777777" w:rsidR="007D3821" w:rsidRDefault="007D3821" w:rsidP="00AD1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8A3B" w14:textId="77777777" w:rsidR="00882726" w:rsidRDefault="00882726">
    <w:pPr>
      <w:pStyle w:val="Intestazione"/>
    </w:pPr>
    <w:r>
      <w:rPr>
        <w:noProof/>
      </w:rPr>
      <mc:AlternateContent>
        <mc:Choice Requires="wps">
          <w:drawing>
            <wp:anchor distT="0" distB="0" distL="118745" distR="118745" simplePos="0" relativeHeight="251661312" behindDoc="1" locked="0" layoutInCell="1" allowOverlap="0" wp14:anchorId="0143CC02" wp14:editId="20F60EB8">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ttango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E812F" w14:textId="40883B2C" w:rsidR="00882726" w:rsidRDefault="006A55C2">
                          <w:pPr>
                            <w:pStyle w:val="Intestazione"/>
                            <w:jc w:val="center"/>
                            <w:rPr>
                              <w:caps/>
                              <w:color w:val="FFFFFF" w:themeColor="background1"/>
                            </w:rPr>
                          </w:pPr>
                          <w:r w:rsidRPr="006A55C2">
                            <w:rPr>
                              <w:caps/>
                              <w:color w:val="FFFFFF" w:themeColor="background1"/>
                            </w:rPr>
                            <w:t xml:space="preserve">BANDO PER LA SELEZIONE DELLE STRATEGIE DI SVILUPPO LOCALE </w:t>
                          </w:r>
                          <w:r>
                            <w:rPr>
                              <w:caps/>
                              <w:color w:val="FFFFFF" w:themeColor="background1"/>
                            </w:rPr>
                            <w:t xml:space="preserve">                                                                                       </w:t>
                          </w:r>
                          <w:r w:rsidRPr="006A55C2">
                            <w:rPr>
                              <w:caps/>
                              <w:color w:val="FFFFFF" w:themeColor="background1"/>
                            </w:rPr>
                            <w:t>E DEI GRUPPI DI AZIONE LOCALE 2023-2027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143CC02" id="Rettangolo 197"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" o:allowoverlap="f" fillcolor="#4f81bd [3204]" stroked="f" strokeweight="2pt">
              <v:textbox style="mso-fit-shape-to-text:t">
                <w:txbxContent>
                  <w:p w14:paraId="466E812F" w14:textId="40883B2C" w:rsidR="00882726" w:rsidRDefault="006A55C2">
                    <w:pPr>
                      <w:pStyle w:val="Intestazione"/>
                      <w:jc w:val="center"/>
                      <w:rPr>
                        <w:caps/>
                        <w:color w:val="FFFFFF" w:themeColor="background1"/>
                      </w:rPr>
                    </w:pPr>
                    <w:r w:rsidRPr="006A55C2">
                      <w:rPr>
                        <w:caps/>
                        <w:color w:val="FFFFFF" w:themeColor="background1"/>
                      </w:rPr>
                      <w:t xml:space="preserve">BANDO PER LA SELEZIONE DELLE STRATEGIE DI SVILUPPO LOCALE </w:t>
                    </w:r>
                    <w:r>
                      <w:rPr>
                        <w:caps/>
                        <w:color w:val="FFFFFF" w:themeColor="background1"/>
                      </w:rPr>
                      <w:t xml:space="preserve">                                                                                       </w:t>
                    </w:r>
                    <w:r w:rsidRPr="006A55C2">
                      <w:rPr>
                        <w:caps/>
                        <w:color w:val="FFFFFF" w:themeColor="background1"/>
                      </w:rPr>
                      <w:t>E DEI GRUPPI DI AZIONE LOCALE 2023-2027</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114E"/>
    <w:multiLevelType w:val="hybridMultilevel"/>
    <w:tmpl w:val="B2782C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4C482E"/>
    <w:multiLevelType w:val="hybridMultilevel"/>
    <w:tmpl w:val="233659B4"/>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2D4FF4"/>
    <w:multiLevelType w:val="hybridMultilevel"/>
    <w:tmpl w:val="F6F0D790"/>
    <w:lvl w:ilvl="0" w:tplc="0410000B">
      <w:start w:val="1"/>
      <w:numFmt w:val="bullet"/>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38515A"/>
    <w:multiLevelType w:val="multilevel"/>
    <w:tmpl w:val="5614A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2B2175"/>
    <w:multiLevelType w:val="multilevel"/>
    <w:tmpl w:val="627002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0B23CF"/>
    <w:multiLevelType w:val="hybridMultilevel"/>
    <w:tmpl w:val="5406D532"/>
    <w:lvl w:ilvl="0" w:tplc="0410000F">
      <w:start w:val="1"/>
      <w:numFmt w:val="decimal"/>
      <w:lvlText w:val="%1."/>
      <w:lvlJc w:val="left"/>
      <w:pPr>
        <w:ind w:left="834" w:hanging="361"/>
      </w:pPr>
      <w:rPr>
        <w:rFonts w:hint="default"/>
        <w:w w:val="100"/>
        <w:sz w:val="20"/>
        <w:szCs w:val="20"/>
        <w:lang w:val="it-IT" w:eastAsia="en-US" w:bidi="ar-SA"/>
      </w:rPr>
    </w:lvl>
    <w:lvl w:ilvl="1" w:tplc="FFFFFFFF">
      <w:numFmt w:val="bullet"/>
      <w:lvlText w:val="•"/>
      <w:lvlJc w:val="left"/>
      <w:pPr>
        <w:ind w:left="1742" w:hanging="361"/>
      </w:pPr>
      <w:rPr>
        <w:rFonts w:hint="default"/>
        <w:lang w:val="it-IT" w:eastAsia="en-US" w:bidi="ar-SA"/>
      </w:rPr>
    </w:lvl>
    <w:lvl w:ilvl="2" w:tplc="FFFFFFFF">
      <w:numFmt w:val="bullet"/>
      <w:lvlText w:val="•"/>
      <w:lvlJc w:val="left"/>
      <w:pPr>
        <w:ind w:left="2645" w:hanging="361"/>
      </w:pPr>
      <w:rPr>
        <w:rFonts w:hint="default"/>
        <w:lang w:val="it-IT" w:eastAsia="en-US" w:bidi="ar-SA"/>
      </w:rPr>
    </w:lvl>
    <w:lvl w:ilvl="3" w:tplc="FFFFFFFF">
      <w:numFmt w:val="bullet"/>
      <w:lvlText w:val="•"/>
      <w:lvlJc w:val="left"/>
      <w:pPr>
        <w:ind w:left="3547" w:hanging="361"/>
      </w:pPr>
      <w:rPr>
        <w:rFonts w:hint="default"/>
        <w:lang w:val="it-IT" w:eastAsia="en-US" w:bidi="ar-SA"/>
      </w:rPr>
    </w:lvl>
    <w:lvl w:ilvl="4" w:tplc="FFFFFFFF">
      <w:numFmt w:val="bullet"/>
      <w:lvlText w:val="•"/>
      <w:lvlJc w:val="left"/>
      <w:pPr>
        <w:ind w:left="4450" w:hanging="361"/>
      </w:pPr>
      <w:rPr>
        <w:rFonts w:hint="default"/>
        <w:lang w:val="it-IT" w:eastAsia="en-US" w:bidi="ar-SA"/>
      </w:rPr>
    </w:lvl>
    <w:lvl w:ilvl="5" w:tplc="FFFFFFFF">
      <w:numFmt w:val="bullet"/>
      <w:lvlText w:val="•"/>
      <w:lvlJc w:val="left"/>
      <w:pPr>
        <w:ind w:left="5353" w:hanging="361"/>
      </w:pPr>
      <w:rPr>
        <w:rFonts w:hint="default"/>
        <w:lang w:val="it-IT" w:eastAsia="en-US" w:bidi="ar-SA"/>
      </w:rPr>
    </w:lvl>
    <w:lvl w:ilvl="6" w:tplc="FFFFFFFF">
      <w:numFmt w:val="bullet"/>
      <w:lvlText w:val="•"/>
      <w:lvlJc w:val="left"/>
      <w:pPr>
        <w:ind w:left="6255" w:hanging="361"/>
      </w:pPr>
      <w:rPr>
        <w:rFonts w:hint="default"/>
        <w:lang w:val="it-IT" w:eastAsia="en-US" w:bidi="ar-SA"/>
      </w:rPr>
    </w:lvl>
    <w:lvl w:ilvl="7" w:tplc="FFFFFFFF">
      <w:numFmt w:val="bullet"/>
      <w:lvlText w:val="•"/>
      <w:lvlJc w:val="left"/>
      <w:pPr>
        <w:ind w:left="7158" w:hanging="361"/>
      </w:pPr>
      <w:rPr>
        <w:rFonts w:hint="default"/>
        <w:lang w:val="it-IT" w:eastAsia="en-US" w:bidi="ar-SA"/>
      </w:rPr>
    </w:lvl>
    <w:lvl w:ilvl="8" w:tplc="FFFFFFFF">
      <w:numFmt w:val="bullet"/>
      <w:lvlText w:val="•"/>
      <w:lvlJc w:val="left"/>
      <w:pPr>
        <w:ind w:left="8061" w:hanging="361"/>
      </w:pPr>
      <w:rPr>
        <w:rFonts w:hint="default"/>
        <w:lang w:val="it-IT" w:eastAsia="en-US" w:bidi="ar-SA"/>
      </w:rPr>
    </w:lvl>
  </w:abstractNum>
  <w:abstractNum w:abstractNumId="6" w15:restartNumberingAfterBreak="0">
    <w:nsid w:val="1BF254EA"/>
    <w:multiLevelType w:val="hybridMultilevel"/>
    <w:tmpl w:val="D43E09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E695FD6"/>
    <w:multiLevelType w:val="hybridMultilevel"/>
    <w:tmpl w:val="DE2E481A"/>
    <w:lvl w:ilvl="0" w:tplc="8B34E124">
      <w:numFmt w:val="bullet"/>
      <w:lvlText w:val="-"/>
      <w:lvlJc w:val="left"/>
      <w:pPr>
        <w:ind w:left="360" w:hanging="360"/>
      </w:pPr>
      <w:rPr>
        <w:rFonts w:ascii="Calibri" w:eastAsiaTheme="minorHAnsi" w:hAnsi="Calibri" w:cstheme="minorBidi"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15:restartNumberingAfterBreak="0">
    <w:nsid w:val="203664F6"/>
    <w:multiLevelType w:val="hybridMultilevel"/>
    <w:tmpl w:val="0FE2A1F4"/>
    <w:lvl w:ilvl="0" w:tplc="04100005">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23035EDF"/>
    <w:multiLevelType w:val="hybridMultilevel"/>
    <w:tmpl w:val="C9D8E06A"/>
    <w:lvl w:ilvl="0" w:tplc="04100001">
      <w:start w:val="1"/>
      <w:numFmt w:val="bullet"/>
      <w:lvlText w:val=""/>
      <w:lvlJc w:val="left"/>
      <w:pPr>
        <w:tabs>
          <w:tab w:val="num" w:pos="1065"/>
        </w:tabs>
        <w:ind w:left="1065"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04100003">
      <w:start w:val="1"/>
      <w:numFmt w:val="bullet"/>
      <w:lvlText w:val="o"/>
      <w:lvlJc w:val="left"/>
      <w:pPr>
        <w:tabs>
          <w:tab w:val="num" w:pos="1800"/>
        </w:tabs>
        <w:ind w:left="1800" w:hanging="360"/>
      </w:pPr>
      <w:rPr>
        <w:rFonts w:ascii="Courier New" w:hAnsi="Courier New" w:cs="Courier New"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37212C8"/>
    <w:multiLevelType w:val="multilevel"/>
    <w:tmpl w:val="4B2EAB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ABB70E8"/>
    <w:multiLevelType w:val="multilevel"/>
    <w:tmpl w:val="A8346E5E"/>
    <w:lvl w:ilvl="0">
      <w:start w:val="1"/>
      <w:numFmt w:val="upperRoman"/>
      <w:lvlText w:val="%1."/>
      <w:lvlJc w:val="righ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512597"/>
    <w:multiLevelType w:val="hybridMultilevel"/>
    <w:tmpl w:val="A20406F4"/>
    <w:lvl w:ilvl="0" w:tplc="04100005">
      <w:start w:val="1"/>
      <w:numFmt w:val="bullet"/>
      <w:lvlText w:val=""/>
      <w:lvlJc w:val="left"/>
      <w:pPr>
        <w:tabs>
          <w:tab w:val="num" w:pos="1068"/>
        </w:tabs>
        <w:ind w:left="1068" w:hanging="360"/>
      </w:pPr>
      <w:rPr>
        <w:rFonts w:ascii="Wingdings" w:hAnsi="Wingdings" w:hint="default"/>
      </w:rPr>
    </w:lvl>
    <w:lvl w:ilvl="1" w:tplc="04100003" w:tentative="1">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13" w15:restartNumberingAfterBreak="0">
    <w:nsid w:val="3224442B"/>
    <w:multiLevelType w:val="hybridMultilevel"/>
    <w:tmpl w:val="CE5A10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33F2594"/>
    <w:multiLevelType w:val="hybridMultilevel"/>
    <w:tmpl w:val="7A36EED6"/>
    <w:lvl w:ilvl="0" w:tplc="04100001">
      <w:start w:val="1"/>
      <w:numFmt w:val="bullet"/>
      <w:lvlText w:val=""/>
      <w:lvlJc w:val="left"/>
      <w:pPr>
        <w:ind w:left="720" w:hanging="360"/>
      </w:pPr>
      <w:rPr>
        <w:rFonts w:ascii="Symbol" w:hAnsi="Symbol" w:hint="default"/>
      </w:rPr>
    </w:lvl>
    <w:lvl w:ilvl="1" w:tplc="FFFFFFFF">
      <w:start w:val="2"/>
      <w:numFmt w:val="bullet"/>
      <w:lvlText w:val="-"/>
      <w:lvlJc w:val="left"/>
      <w:pPr>
        <w:ind w:left="1440" w:hanging="360"/>
      </w:pPr>
      <w:rPr>
        <w:rFonts w:ascii="Calibri" w:eastAsiaTheme="minorEastAsia"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9C455CD"/>
    <w:multiLevelType w:val="hybridMultilevel"/>
    <w:tmpl w:val="E508FFCC"/>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EAB6276"/>
    <w:multiLevelType w:val="hybridMultilevel"/>
    <w:tmpl w:val="214E0E1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7" w15:restartNumberingAfterBreak="0">
    <w:nsid w:val="41615F02"/>
    <w:multiLevelType w:val="multilevel"/>
    <w:tmpl w:val="3F702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453C88"/>
    <w:multiLevelType w:val="multilevel"/>
    <w:tmpl w:val="EA901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2D5433"/>
    <w:multiLevelType w:val="hybridMultilevel"/>
    <w:tmpl w:val="BA6412EA"/>
    <w:lvl w:ilvl="0" w:tplc="2D22B9A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EFD0B23"/>
    <w:multiLevelType w:val="hybridMultilevel"/>
    <w:tmpl w:val="CFE62BCC"/>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ADA3998"/>
    <w:multiLevelType w:val="hybridMultilevel"/>
    <w:tmpl w:val="0C78B14E"/>
    <w:lvl w:ilvl="0" w:tplc="2EF84AFC">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B742A97"/>
    <w:multiLevelType w:val="multilevel"/>
    <w:tmpl w:val="5E183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01A63AA"/>
    <w:multiLevelType w:val="hybridMultilevel"/>
    <w:tmpl w:val="4BF45AFE"/>
    <w:lvl w:ilvl="0" w:tplc="DA78BDAE">
      <w:start w:val="1"/>
      <w:numFmt w:val="upperLetter"/>
      <w:lvlText w:val="%1)"/>
      <w:lvlJc w:val="left"/>
      <w:pPr>
        <w:ind w:left="720" w:hanging="360"/>
      </w:pPr>
      <w:rPr>
        <w:rFonts w:hint="default"/>
      </w:rPr>
    </w:lvl>
    <w:lvl w:ilvl="1" w:tplc="166EFCD6">
      <w:start w:val="2"/>
      <w:numFmt w:val="bullet"/>
      <w:lvlText w:val="-"/>
      <w:lvlJc w:val="left"/>
      <w:pPr>
        <w:ind w:left="1440" w:hanging="360"/>
      </w:pPr>
      <w:rPr>
        <w:rFonts w:ascii="Calibri" w:eastAsiaTheme="minorEastAsia"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45D66E5"/>
    <w:multiLevelType w:val="multilevel"/>
    <w:tmpl w:val="4D7AB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65F67F4"/>
    <w:multiLevelType w:val="multilevel"/>
    <w:tmpl w:val="A0345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32337747">
    <w:abstractNumId w:val="24"/>
  </w:num>
  <w:num w:numId="2" w16cid:durableId="2015566176">
    <w:abstractNumId w:val="4"/>
  </w:num>
  <w:num w:numId="3" w16cid:durableId="1400136014">
    <w:abstractNumId w:val="17"/>
  </w:num>
  <w:num w:numId="4" w16cid:durableId="506402120">
    <w:abstractNumId w:val="22"/>
  </w:num>
  <w:num w:numId="5" w16cid:durableId="1902253173">
    <w:abstractNumId w:val="3"/>
  </w:num>
  <w:num w:numId="6" w16cid:durableId="298190468">
    <w:abstractNumId w:val="10"/>
  </w:num>
  <w:num w:numId="7" w16cid:durableId="185796124">
    <w:abstractNumId w:val="25"/>
  </w:num>
  <w:num w:numId="8" w16cid:durableId="2018195686">
    <w:abstractNumId w:val="18"/>
  </w:num>
  <w:num w:numId="9" w16cid:durableId="1599295273">
    <w:abstractNumId w:val="11"/>
  </w:num>
  <w:num w:numId="10" w16cid:durableId="716927670">
    <w:abstractNumId w:val="6"/>
  </w:num>
  <w:num w:numId="11" w16cid:durableId="1733043646">
    <w:abstractNumId w:val="1"/>
  </w:num>
  <w:num w:numId="12" w16cid:durableId="918441271">
    <w:abstractNumId w:val="5"/>
  </w:num>
  <w:num w:numId="13" w16cid:durableId="2084253263">
    <w:abstractNumId w:val="9"/>
  </w:num>
  <w:num w:numId="14" w16cid:durableId="1083071093">
    <w:abstractNumId w:val="19"/>
  </w:num>
  <w:num w:numId="15" w16cid:durableId="690646468">
    <w:abstractNumId w:val="16"/>
  </w:num>
  <w:num w:numId="16" w16cid:durableId="1364940748">
    <w:abstractNumId w:val="7"/>
  </w:num>
  <w:num w:numId="17" w16cid:durableId="1716349435">
    <w:abstractNumId w:val="13"/>
  </w:num>
  <w:num w:numId="18" w16cid:durableId="1318344695">
    <w:abstractNumId w:val="21"/>
  </w:num>
  <w:num w:numId="19" w16cid:durableId="497615933">
    <w:abstractNumId w:val="0"/>
  </w:num>
  <w:num w:numId="20" w16cid:durableId="67240614">
    <w:abstractNumId w:val="15"/>
  </w:num>
  <w:num w:numId="21" w16cid:durableId="22444350">
    <w:abstractNumId w:val="23"/>
  </w:num>
  <w:num w:numId="22" w16cid:durableId="1889300757">
    <w:abstractNumId w:val="14"/>
  </w:num>
  <w:num w:numId="23" w16cid:durableId="166750304">
    <w:abstractNumId w:val="2"/>
  </w:num>
  <w:num w:numId="24" w16cid:durableId="1850486067">
    <w:abstractNumId w:val="20"/>
  </w:num>
  <w:num w:numId="25" w16cid:durableId="1598170947">
    <w:abstractNumId w:val="8"/>
  </w:num>
  <w:num w:numId="26" w16cid:durableId="173712442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57E"/>
    <w:rsid w:val="000012C2"/>
    <w:rsid w:val="00001852"/>
    <w:rsid w:val="000243E2"/>
    <w:rsid w:val="000318BC"/>
    <w:rsid w:val="0003300A"/>
    <w:rsid w:val="000412FD"/>
    <w:rsid w:val="000569A8"/>
    <w:rsid w:val="00057AF4"/>
    <w:rsid w:val="00065889"/>
    <w:rsid w:val="0006714C"/>
    <w:rsid w:val="00067359"/>
    <w:rsid w:val="00070398"/>
    <w:rsid w:val="00094EB4"/>
    <w:rsid w:val="000A34B5"/>
    <w:rsid w:val="000A7956"/>
    <w:rsid w:val="000B2128"/>
    <w:rsid w:val="000B7D2B"/>
    <w:rsid w:val="000C757E"/>
    <w:rsid w:val="000E5A4C"/>
    <w:rsid w:val="000F0041"/>
    <w:rsid w:val="000F784F"/>
    <w:rsid w:val="00106B28"/>
    <w:rsid w:val="00110380"/>
    <w:rsid w:val="00116003"/>
    <w:rsid w:val="001175EE"/>
    <w:rsid w:val="00122078"/>
    <w:rsid w:val="00132662"/>
    <w:rsid w:val="00132CDC"/>
    <w:rsid w:val="00133ED4"/>
    <w:rsid w:val="00145671"/>
    <w:rsid w:val="00146014"/>
    <w:rsid w:val="00150223"/>
    <w:rsid w:val="00177290"/>
    <w:rsid w:val="00180747"/>
    <w:rsid w:val="001A14A7"/>
    <w:rsid w:val="001A1ABF"/>
    <w:rsid w:val="001A6140"/>
    <w:rsid w:val="001B3197"/>
    <w:rsid w:val="001C44A5"/>
    <w:rsid w:val="001D39AA"/>
    <w:rsid w:val="001D53C6"/>
    <w:rsid w:val="001E332C"/>
    <w:rsid w:val="001E7311"/>
    <w:rsid w:val="001F325B"/>
    <w:rsid w:val="002102D8"/>
    <w:rsid w:val="00235080"/>
    <w:rsid w:val="00252FCB"/>
    <w:rsid w:val="00267BE5"/>
    <w:rsid w:val="00277729"/>
    <w:rsid w:val="00290C8D"/>
    <w:rsid w:val="002A7055"/>
    <w:rsid w:val="002B5C3B"/>
    <w:rsid w:val="002C247C"/>
    <w:rsid w:val="002D030D"/>
    <w:rsid w:val="002E429B"/>
    <w:rsid w:val="00343397"/>
    <w:rsid w:val="003566E3"/>
    <w:rsid w:val="00366DDA"/>
    <w:rsid w:val="003750CB"/>
    <w:rsid w:val="0039091B"/>
    <w:rsid w:val="003B623F"/>
    <w:rsid w:val="003B68C4"/>
    <w:rsid w:val="003C311E"/>
    <w:rsid w:val="003E5D93"/>
    <w:rsid w:val="004051F7"/>
    <w:rsid w:val="00415AF6"/>
    <w:rsid w:val="00416612"/>
    <w:rsid w:val="004177ED"/>
    <w:rsid w:val="004268AC"/>
    <w:rsid w:val="00431F8E"/>
    <w:rsid w:val="00436CDC"/>
    <w:rsid w:val="00441636"/>
    <w:rsid w:val="00441B9C"/>
    <w:rsid w:val="00445609"/>
    <w:rsid w:val="0046232E"/>
    <w:rsid w:val="004715EA"/>
    <w:rsid w:val="0048645E"/>
    <w:rsid w:val="00487400"/>
    <w:rsid w:val="004C3046"/>
    <w:rsid w:val="004C5A90"/>
    <w:rsid w:val="004D6179"/>
    <w:rsid w:val="004F2EC0"/>
    <w:rsid w:val="00512A31"/>
    <w:rsid w:val="00536FDA"/>
    <w:rsid w:val="0054281C"/>
    <w:rsid w:val="00550ACC"/>
    <w:rsid w:val="00557B39"/>
    <w:rsid w:val="0057577C"/>
    <w:rsid w:val="0058389C"/>
    <w:rsid w:val="005949C3"/>
    <w:rsid w:val="00596D7E"/>
    <w:rsid w:val="005A2BC0"/>
    <w:rsid w:val="005B0CE8"/>
    <w:rsid w:val="005C2DB8"/>
    <w:rsid w:val="005D482A"/>
    <w:rsid w:val="005F62E1"/>
    <w:rsid w:val="00611067"/>
    <w:rsid w:val="00631FE1"/>
    <w:rsid w:val="00632863"/>
    <w:rsid w:val="00650A90"/>
    <w:rsid w:val="006646DC"/>
    <w:rsid w:val="00666A98"/>
    <w:rsid w:val="00671CE9"/>
    <w:rsid w:val="00684A8B"/>
    <w:rsid w:val="006A55C2"/>
    <w:rsid w:val="006A7D7C"/>
    <w:rsid w:val="006D34E5"/>
    <w:rsid w:val="006D6758"/>
    <w:rsid w:val="006E08DD"/>
    <w:rsid w:val="00722828"/>
    <w:rsid w:val="00722C39"/>
    <w:rsid w:val="007416CE"/>
    <w:rsid w:val="007614FA"/>
    <w:rsid w:val="00765701"/>
    <w:rsid w:val="00780D39"/>
    <w:rsid w:val="00791937"/>
    <w:rsid w:val="007D2C01"/>
    <w:rsid w:val="007D3821"/>
    <w:rsid w:val="007E20DD"/>
    <w:rsid w:val="00801987"/>
    <w:rsid w:val="00811AC0"/>
    <w:rsid w:val="008302F0"/>
    <w:rsid w:val="008339FE"/>
    <w:rsid w:val="008500CE"/>
    <w:rsid w:val="0085175A"/>
    <w:rsid w:val="00851B0D"/>
    <w:rsid w:val="008527D9"/>
    <w:rsid w:val="00855BC2"/>
    <w:rsid w:val="00860ED2"/>
    <w:rsid w:val="0087111E"/>
    <w:rsid w:val="00882726"/>
    <w:rsid w:val="008930EF"/>
    <w:rsid w:val="008945CD"/>
    <w:rsid w:val="008A1429"/>
    <w:rsid w:val="008B23B1"/>
    <w:rsid w:val="008B7FC4"/>
    <w:rsid w:val="008C14C1"/>
    <w:rsid w:val="008C455E"/>
    <w:rsid w:val="008D335C"/>
    <w:rsid w:val="008E4EB1"/>
    <w:rsid w:val="008F3F4A"/>
    <w:rsid w:val="009037D3"/>
    <w:rsid w:val="00914C8C"/>
    <w:rsid w:val="00924573"/>
    <w:rsid w:val="00924E62"/>
    <w:rsid w:val="009453AE"/>
    <w:rsid w:val="00952E94"/>
    <w:rsid w:val="00960353"/>
    <w:rsid w:val="00960B66"/>
    <w:rsid w:val="009669B9"/>
    <w:rsid w:val="00980773"/>
    <w:rsid w:val="00984DD6"/>
    <w:rsid w:val="009B5D99"/>
    <w:rsid w:val="009C40EB"/>
    <w:rsid w:val="009C4F07"/>
    <w:rsid w:val="009E1B4E"/>
    <w:rsid w:val="009E3592"/>
    <w:rsid w:val="009E4F30"/>
    <w:rsid w:val="009F6D68"/>
    <w:rsid w:val="009F78B0"/>
    <w:rsid w:val="00A15FCF"/>
    <w:rsid w:val="00A2007C"/>
    <w:rsid w:val="00A417D3"/>
    <w:rsid w:val="00A423EE"/>
    <w:rsid w:val="00A46232"/>
    <w:rsid w:val="00A51E32"/>
    <w:rsid w:val="00A54814"/>
    <w:rsid w:val="00A55627"/>
    <w:rsid w:val="00A60880"/>
    <w:rsid w:val="00A608CA"/>
    <w:rsid w:val="00A75AF6"/>
    <w:rsid w:val="00A80555"/>
    <w:rsid w:val="00AA0105"/>
    <w:rsid w:val="00AA553F"/>
    <w:rsid w:val="00AA77EA"/>
    <w:rsid w:val="00AB449A"/>
    <w:rsid w:val="00AD124A"/>
    <w:rsid w:val="00AD2255"/>
    <w:rsid w:val="00AD48A5"/>
    <w:rsid w:val="00AF3B66"/>
    <w:rsid w:val="00B10D07"/>
    <w:rsid w:val="00B15EFE"/>
    <w:rsid w:val="00B26AF8"/>
    <w:rsid w:val="00B37EED"/>
    <w:rsid w:val="00B41AD1"/>
    <w:rsid w:val="00B47AED"/>
    <w:rsid w:val="00B70DBB"/>
    <w:rsid w:val="00B80BF8"/>
    <w:rsid w:val="00B94A16"/>
    <w:rsid w:val="00BA37A8"/>
    <w:rsid w:val="00BC3BAC"/>
    <w:rsid w:val="00BC4DCF"/>
    <w:rsid w:val="00BD6B57"/>
    <w:rsid w:val="00BE3A4B"/>
    <w:rsid w:val="00C0578B"/>
    <w:rsid w:val="00C21AF3"/>
    <w:rsid w:val="00C22614"/>
    <w:rsid w:val="00C303F9"/>
    <w:rsid w:val="00C51479"/>
    <w:rsid w:val="00C52115"/>
    <w:rsid w:val="00C52D4A"/>
    <w:rsid w:val="00C6193A"/>
    <w:rsid w:val="00C674AC"/>
    <w:rsid w:val="00C707A5"/>
    <w:rsid w:val="00C728D5"/>
    <w:rsid w:val="00C738FA"/>
    <w:rsid w:val="00C7630C"/>
    <w:rsid w:val="00C83DCA"/>
    <w:rsid w:val="00CA4A61"/>
    <w:rsid w:val="00CB3F7B"/>
    <w:rsid w:val="00D03635"/>
    <w:rsid w:val="00D315AE"/>
    <w:rsid w:val="00D63451"/>
    <w:rsid w:val="00D654E7"/>
    <w:rsid w:val="00D827BC"/>
    <w:rsid w:val="00D9210B"/>
    <w:rsid w:val="00DA704C"/>
    <w:rsid w:val="00DD0B7A"/>
    <w:rsid w:val="00DD7CAA"/>
    <w:rsid w:val="00DE2B6A"/>
    <w:rsid w:val="00E22258"/>
    <w:rsid w:val="00E54A52"/>
    <w:rsid w:val="00E5681A"/>
    <w:rsid w:val="00E5719D"/>
    <w:rsid w:val="00E944A6"/>
    <w:rsid w:val="00E96A09"/>
    <w:rsid w:val="00EA0AAD"/>
    <w:rsid w:val="00EA49A2"/>
    <w:rsid w:val="00EB31E7"/>
    <w:rsid w:val="00EC0D29"/>
    <w:rsid w:val="00EE17AE"/>
    <w:rsid w:val="00EF0BCF"/>
    <w:rsid w:val="00F16C4C"/>
    <w:rsid w:val="00F2577C"/>
    <w:rsid w:val="00F443BF"/>
    <w:rsid w:val="00F558BF"/>
    <w:rsid w:val="00F87727"/>
    <w:rsid w:val="00F956A6"/>
    <w:rsid w:val="00FA39E0"/>
    <w:rsid w:val="00FA7F36"/>
    <w:rsid w:val="00FF0FE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D9AC7"/>
  <w15:docId w15:val="{E6E39B8C-D541-40FF-9AE1-1F87325B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D48A5"/>
  </w:style>
  <w:style w:type="paragraph" w:styleId="Titolo3">
    <w:name w:val="heading 3"/>
    <w:basedOn w:val="Normale"/>
    <w:link w:val="Titolo3Carattere"/>
    <w:uiPriority w:val="1"/>
    <w:qFormat/>
    <w:rsid w:val="008527D9"/>
    <w:pPr>
      <w:widowControl w:val="0"/>
      <w:autoSpaceDE w:val="0"/>
      <w:autoSpaceDN w:val="0"/>
      <w:spacing w:after="0" w:line="240" w:lineRule="auto"/>
      <w:ind w:left="114"/>
      <w:outlineLvl w:val="2"/>
    </w:pPr>
    <w:rPr>
      <w:rFonts w:ascii="Calibri" w:eastAsia="Calibri" w:hAnsi="Calibri" w:cs="Calibri"/>
      <w:b/>
      <w:bCs/>
      <w:sz w:val="20"/>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2A7055"/>
    <w:rPr>
      <w:color w:val="0000FF" w:themeColor="hyperlink"/>
      <w:u w:val="single"/>
    </w:rPr>
  </w:style>
  <w:style w:type="paragraph" w:styleId="Testonotaapidipagina">
    <w:name w:val="footnote text"/>
    <w:basedOn w:val="Normale"/>
    <w:link w:val="TestonotaapidipaginaCarattere"/>
    <w:uiPriority w:val="99"/>
    <w:semiHidden/>
    <w:unhideWhenUsed/>
    <w:rsid w:val="00AD124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D124A"/>
    <w:rPr>
      <w:sz w:val="20"/>
      <w:szCs w:val="20"/>
    </w:rPr>
  </w:style>
  <w:style w:type="character" w:styleId="Rimandonotaapidipagina">
    <w:name w:val="footnote reference"/>
    <w:basedOn w:val="Carpredefinitoparagrafo"/>
    <w:semiHidden/>
    <w:unhideWhenUsed/>
    <w:rsid w:val="00AD124A"/>
    <w:rPr>
      <w:vertAlign w:val="superscript"/>
    </w:rPr>
  </w:style>
  <w:style w:type="character" w:styleId="Rimandocommento">
    <w:name w:val="annotation reference"/>
    <w:basedOn w:val="Carpredefinitoparagrafo"/>
    <w:uiPriority w:val="99"/>
    <w:semiHidden/>
    <w:unhideWhenUsed/>
    <w:rsid w:val="00AD124A"/>
    <w:rPr>
      <w:sz w:val="16"/>
      <w:szCs w:val="16"/>
    </w:rPr>
  </w:style>
  <w:style w:type="paragraph" w:styleId="Testocommento">
    <w:name w:val="annotation text"/>
    <w:basedOn w:val="Normale"/>
    <w:link w:val="TestocommentoCarattere"/>
    <w:uiPriority w:val="99"/>
    <w:semiHidden/>
    <w:unhideWhenUsed/>
    <w:rsid w:val="00AD124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AD124A"/>
    <w:rPr>
      <w:sz w:val="20"/>
      <w:szCs w:val="20"/>
    </w:rPr>
  </w:style>
  <w:style w:type="paragraph" w:styleId="Soggettocommento">
    <w:name w:val="annotation subject"/>
    <w:basedOn w:val="Testocommento"/>
    <w:next w:val="Testocommento"/>
    <w:link w:val="SoggettocommentoCarattere"/>
    <w:uiPriority w:val="99"/>
    <w:semiHidden/>
    <w:unhideWhenUsed/>
    <w:rsid w:val="00AD124A"/>
    <w:rPr>
      <w:b/>
      <w:bCs/>
    </w:rPr>
  </w:style>
  <w:style w:type="character" w:customStyle="1" w:styleId="SoggettocommentoCarattere">
    <w:name w:val="Soggetto commento Carattere"/>
    <w:basedOn w:val="TestocommentoCarattere"/>
    <w:link w:val="Soggettocommento"/>
    <w:uiPriority w:val="99"/>
    <w:semiHidden/>
    <w:rsid w:val="00AD124A"/>
    <w:rPr>
      <w:b/>
      <w:bCs/>
      <w:sz w:val="20"/>
      <w:szCs w:val="20"/>
    </w:rPr>
  </w:style>
  <w:style w:type="paragraph" w:styleId="Testofumetto">
    <w:name w:val="Balloon Text"/>
    <w:basedOn w:val="Normale"/>
    <w:link w:val="TestofumettoCarattere"/>
    <w:uiPriority w:val="99"/>
    <w:semiHidden/>
    <w:unhideWhenUsed/>
    <w:rsid w:val="00AD124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D124A"/>
    <w:rPr>
      <w:rFonts w:ascii="Segoe UI" w:hAnsi="Segoe UI" w:cs="Segoe UI"/>
      <w:sz w:val="18"/>
      <w:szCs w:val="18"/>
    </w:rPr>
  </w:style>
  <w:style w:type="paragraph" w:styleId="Intestazione">
    <w:name w:val="header"/>
    <w:basedOn w:val="Normale"/>
    <w:link w:val="IntestazioneCarattere"/>
    <w:uiPriority w:val="99"/>
    <w:unhideWhenUsed/>
    <w:rsid w:val="004268A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268AC"/>
  </w:style>
  <w:style w:type="paragraph" w:styleId="Pidipagina">
    <w:name w:val="footer"/>
    <w:basedOn w:val="Normale"/>
    <w:link w:val="PidipaginaCarattere"/>
    <w:uiPriority w:val="99"/>
    <w:unhideWhenUsed/>
    <w:rsid w:val="004268A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268AC"/>
  </w:style>
  <w:style w:type="paragraph" w:customStyle="1" w:styleId="Default">
    <w:name w:val="Default"/>
    <w:rsid w:val="00431F8E"/>
    <w:pPr>
      <w:autoSpaceDE w:val="0"/>
      <w:autoSpaceDN w:val="0"/>
      <w:adjustRightInd w:val="0"/>
      <w:spacing w:after="0" w:line="240" w:lineRule="auto"/>
    </w:pPr>
    <w:rPr>
      <w:rFonts w:ascii="Calibri" w:hAnsi="Calibri" w:cs="Calibri"/>
      <w:color w:val="000000"/>
      <w:sz w:val="24"/>
      <w:szCs w:val="24"/>
    </w:rPr>
  </w:style>
  <w:style w:type="paragraph" w:styleId="Paragrafoelenco">
    <w:name w:val="List Paragraph"/>
    <w:basedOn w:val="Normale"/>
    <w:uiPriority w:val="34"/>
    <w:qFormat/>
    <w:rsid w:val="000B7D2B"/>
    <w:pPr>
      <w:ind w:left="720"/>
      <w:contextualSpacing/>
    </w:pPr>
  </w:style>
  <w:style w:type="paragraph" w:styleId="Corpotesto">
    <w:name w:val="Body Text"/>
    <w:basedOn w:val="Normale"/>
    <w:link w:val="CorpotestoCarattere"/>
    <w:uiPriority w:val="1"/>
    <w:qFormat/>
    <w:rsid w:val="00441636"/>
    <w:pPr>
      <w:widowControl w:val="0"/>
      <w:autoSpaceDE w:val="0"/>
      <w:autoSpaceDN w:val="0"/>
      <w:spacing w:after="0" w:line="240" w:lineRule="auto"/>
    </w:pPr>
    <w:rPr>
      <w:rFonts w:ascii="Calibri" w:eastAsia="Calibri" w:hAnsi="Calibri" w:cs="Calibri"/>
      <w:sz w:val="20"/>
      <w:szCs w:val="20"/>
      <w:lang w:eastAsia="en-US"/>
    </w:rPr>
  </w:style>
  <w:style w:type="character" w:customStyle="1" w:styleId="CorpotestoCarattere">
    <w:name w:val="Corpo testo Carattere"/>
    <w:basedOn w:val="Carpredefinitoparagrafo"/>
    <w:link w:val="Corpotesto"/>
    <w:uiPriority w:val="1"/>
    <w:rsid w:val="00441636"/>
    <w:rPr>
      <w:rFonts w:ascii="Calibri" w:eastAsia="Calibri" w:hAnsi="Calibri" w:cs="Calibri"/>
      <w:sz w:val="20"/>
      <w:szCs w:val="20"/>
      <w:lang w:eastAsia="en-US"/>
    </w:rPr>
  </w:style>
  <w:style w:type="character" w:customStyle="1" w:styleId="Titolo3Carattere">
    <w:name w:val="Titolo 3 Carattere"/>
    <w:basedOn w:val="Carpredefinitoparagrafo"/>
    <w:link w:val="Titolo3"/>
    <w:uiPriority w:val="1"/>
    <w:rsid w:val="008527D9"/>
    <w:rPr>
      <w:rFonts w:ascii="Calibri" w:eastAsia="Calibri" w:hAnsi="Calibri" w:cs="Calibri"/>
      <w:b/>
      <w:bCs/>
      <w:sz w:val="20"/>
      <w:szCs w:val="20"/>
      <w:lang w:eastAsia="en-US"/>
    </w:rPr>
  </w:style>
  <w:style w:type="character" w:customStyle="1" w:styleId="Menzionenonrisolta1">
    <w:name w:val="Menzione non risolta1"/>
    <w:basedOn w:val="Carpredefinitoparagrafo"/>
    <w:uiPriority w:val="99"/>
    <w:semiHidden/>
    <w:unhideWhenUsed/>
    <w:rsid w:val="00290C8D"/>
    <w:rPr>
      <w:color w:val="605E5C"/>
      <w:shd w:val="clear" w:color="auto" w:fill="E1DFDD"/>
    </w:rPr>
  </w:style>
  <w:style w:type="paragraph" w:styleId="Nessunaspaziatura">
    <w:name w:val="No Spacing"/>
    <w:uiPriority w:val="1"/>
    <w:qFormat/>
    <w:rsid w:val="00596D7E"/>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30286">
      <w:bodyDiv w:val="1"/>
      <w:marLeft w:val="0"/>
      <w:marRight w:val="0"/>
      <w:marTop w:val="0"/>
      <w:marBottom w:val="0"/>
      <w:divBdr>
        <w:top w:val="none" w:sz="0" w:space="0" w:color="auto"/>
        <w:left w:val="none" w:sz="0" w:space="0" w:color="auto"/>
        <w:bottom w:val="none" w:sz="0" w:space="0" w:color="auto"/>
        <w:right w:val="none" w:sz="0" w:space="0" w:color="auto"/>
      </w:divBdr>
    </w:div>
    <w:div w:id="65268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5AFEF-188A-4F6A-B194-CAD59466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1152</Words>
  <Characters>6569</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bando sottomisura 7.4 – aree snai alto bradano e marmo platano</vt:lpstr>
    </vt:vector>
  </TitlesOfParts>
  <Company/>
  <LinksUpToDate>false</LinksUpToDate>
  <CharactersWithSpaces>7706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bando sottomisura 7.4 – aree snai alto bradano e marmo platano</dc:title>
  <dc:creator>De Nictolis Paolo</dc:creator>
  <cp:lastModifiedBy>De Nictolis Paolo</cp:lastModifiedBy>
  <cp:revision>3</cp:revision>
  <cp:lastPrinted>2023-02-14T09:23:00Z</cp:lastPrinted>
  <dcterms:created xsi:type="dcterms:W3CDTF">2023-09-12T08:55:00Z</dcterms:created>
  <dcterms:modified xsi:type="dcterms:W3CDTF">2023-09-12T13:46:00Z</dcterms:modified>
</cp:coreProperties>
</file>