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052" w:rsidRPr="004A697C" w:rsidRDefault="007D6052"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r w:rsidRPr="004A697C">
        <w:rPr>
          <w:rFonts w:ascii="Tahoma" w:hAnsi="Tahoma" w:cs="Tahoma"/>
          <w:b/>
          <w:bCs/>
        </w:rPr>
        <w:t>COMITATO DI SORVEGLIANZA</w:t>
      </w:r>
    </w:p>
    <w:p w:rsidR="00360866" w:rsidRPr="004A697C" w:rsidRDefault="00360866" w:rsidP="007D6052">
      <w:pPr>
        <w:autoSpaceDE w:val="0"/>
        <w:autoSpaceDN w:val="0"/>
        <w:adjustRightInd w:val="0"/>
        <w:spacing w:after="0"/>
        <w:jc w:val="center"/>
        <w:rPr>
          <w:rFonts w:ascii="Tahoma" w:hAnsi="Tahoma" w:cs="Tahoma"/>
          <w:b/>
          <w:bCs/>
        </w:rPr>
      </w:pPr>
    </w:p>
    <w:p w:rsidR="00360866" w:rsidRPr="004A697C" w:rsidRDefault="00360866" w:rsidP="007D6052">
      <w:pPr>
        <w:autoSpaceDE w:val="0"/>
        <w:autoSpaceDN w:val="0"/>
        <w:adjustRightInd w:val="0"/>
        <w:spacing w:after="0"/>
        <w:jc w:val="center"/>
        <w:rPr>
          <w:rFonts w:ascii="Tahoma" w:hAnsi="Tahoma" w:cs="Tahoma"/>
          <w:b/>
          <w:bCs/>
        </w:rPr>
      </w:pPr>
    </w:p>
    <w:p w:rsidR="00360866" w:rsidRPr="004A697C" w:rsidRDefault="00360866" w:rsidP="007D6052">
      <w:pPr>
        <w:autoSpaceDE w:val="0"/>
        <w:autoSpaceDN w:val="0"/>
        <w:adjustRightInd w:val="0"/>
        <w:spacing w:after="0"/>
        <w:jc w:val="center"/>
        <w:rPr>
          <w:rFonts w:ascii="Tahoma" w:hAnsi="Tahoma" w:cs="Tahoma"/>
          <w:b/>
          <w:bCs/>
        </w:rPr>
      </w:pPr>
      <w:r w:rsidRPr="004A697C">
        <w:rPr>
          <w:rFonts w:ascii="Tahoma" w:hAnsi="Tahoma" w:cs="Tahoma"/>
          <w:b/>
          <w:bCs/>
        </w:rPr>
        <w:t xml:space="preserve">PROGRAMMA OPERATIVO </w:t>
      </w:r>
      <w:r w:rsidR="000B0458" w:rsidRPr="004A697C">
        <w:rPr>
          <w:rFonts w:ascii="Tahoma" w:hAnsi="Tahoma" w:cs="Tahoma"/>
          <w:b/>
          <w:bCs/>
        </w:rPr>
        <w:t>FESR</w:t>
      </w:r>
      <w:r w:rsidRPr="004A697C">
        <w:rPr>
          <w:rFonts w:ascii="Tahoma" w:hAnsi="Tahoma" w:cs="Tahoma"/>
          <w:b/>
          <w:bCs/>
        </w:rPr>
        <w:t xml:space="preserve"> BASILICATA 2014-2020</w:t>
      </w:r>
    </w:p>
    <w:p w:rsidR="00360866" w:rsidRPr="004A697C" w:rsidRDefault="008A59DC" w:rsidP="007D6052">
      <w:pPr>
        <w:spacing w:after="0"/>
        <w:jc w:val="center"/>
        <w:rPr>
          <w:rFonts w:ascii="Tahoma" w:hAnsi="Tahoma" w:cs="Tahoma"/>
          <w:b/>
          <w:bCs/>
        </w:rPr>
      </w:pPr>
      <w:r w:rsidRPr="004A697C">
        <w:rPr>
          <w:rFonts w:ascii="Tahoma" w:hAnsi="Tahoma" w:cs="Tahoma"/>
          <w:b/>
          <w:bCs/>
        </w:rPr>
        <w:t xml:space="preserve">Decisione </w:t>
      </w:r>
      <w:r w:rsidR="00360866" w:rsidRPr="004A697C">
        <w:rPr>
          <w:rFonts w:ascii="Tahoma" w:hAnsi="Tahoma" w:cs="Tahoma"/>
          <w:b/>
          <w:bCs/>
        </w:rPr>
        <w:t>C(2015)5901 – agosto 2015</w:t>
      </w:r>
    </w:p>
    <w:p w:rsidR="00360866" w:rsidRPr="004A697C" w:rsidRDefault="00360866"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p>
    <w:p w:rsidR="002C4D66" w:rsidRPr="004A697C" w:rsidRDefault="002C4D66" w:rsidP="007D6052">
      <w:pPr>
        <w:spacing w:after="0"/>
        <w:jc w:val="center"/>
        <w:rPr>
          <w:rFonts w:ascii="Tahoma" w:hAnsi="Tahoma" w:cs="Tahoma"/>
          <w:b/>
          <w:bCs/>
        </w:rPr>
      </w:pPr>
    </w:p>
    <w:p w:rsidR="002C4D66" w:rsidRPr="004A697C" w:rsidRDefault="002C4D66"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7D6052" w:rsidRPr="004A697C" w:rsidRDefault="007D6052" w:rsidP="007D6052">
      <w:pPr>
        <w:spacing w:after="0"/>
        <w:jc w:val="center"/>
        <w:rPr>
          <w:rFonts w:ascii="Tahoma" w:hAnsi="Tahoma" w:cs="Tahoma"/>
          <w:b/>
          <w:bCs/>
        </w:rPr>
      </w:pPr>
    </w:p>
    <w:p w:rsidR="00360866" w:rsidRPr="004A697C" w:rsidRDefault="00360866" w:rsidP="007D6052">
      <w:pPr>
        <w:spacing w:after="0"/>
        <w:jc w:val="center"/>
        <w:rPr>
          <w:rFonts w:ascii="Tahoma" w:hAnsi="Tahoma" w:cs="Tahoma"/>
          <w:b/>
          <w:bCs/>
        </w:rPr>
      </w:pPr>
      <w:r w:rsidRPr="004A697C">
        <w:rPr>
          <w:rFonts w:ascii="Tahoma" w:hAnsi="Tahoma" w:cs="Tahoma"/>
          <w:b/>
          <w:bCs/>
        </w:rPr>
        <w:t>Verbale della riunione del 23 giugno 2017</w:t>
      </w:r>
    </w:p>
    <w:p w:rsidR="00360866" w:rsidRPr="004A697C" w:rsidRDefault="00360866" w:rsidP="007D6052">
      <w:pPr>
        <w:spacing w:after="0"/>
        <w:jc w:val="center"/>
        <w:rPr>
          <w:rFonts w:ascii="Tahoma" w:hAnsi="Tahoma" w:cs="Tahoma"/>
          <w:b/>
          <w:bCs/>
        </w:rPr>
      </w:pPr>
      <w:r w:rsidRPr="004A697C">
        <w:rPr>
          <w:rFonts w:ascii="Tahoma" w:hAnsi="Tahoma" w:cs="Tahoma"/>
          <w:b/>
          <w:bCs/>
        </w:rPr>
        <w:t>Villa Nitti - Maratea</w:t>
      </w:r>
    </w:p>
    <w:p w:rsidR="00A23761" w:rsidRPr="004A697C" w:rsidRDefault="00A23761" w:rsidP="007D6052">
      <w:pPr>
        <w:spacing w:after="0"/>
        <w:jc w:val="both"/>
        <w:rPr>
          <w:rFonts w:ascii="Tahoma" w:hAnsi="Tahoma" w:cs="Tahoma"/>
          <w:b/>
          <w:i/>
        </w:rPr>
      </w:pPr>
    </w:p>
    <w:p w:rsidR="00C0171E" w:rsidRPr="004A697C" w:rsidRDefault="00C0171E" w:rsidP="007D6052">
      <w:pPr>
        <w:spacing w:after="0"/>
        <w:jc w:val="both"/>
        <w:rPr>
          <w:rFonts w:ascii="Tahoma" w:hAnsi="Tahoma" w:cs="Tahoma"/>
          <w:b/>
          <w:i/>
        </w:rPr>
      </w:pPr>
    </w:p>
    <w:p w:rsidR="00C0171E" w:rsidRPr="004A697C" w:rsidRDefault="00C0171E" w:rsidP="007D6052">
      <w:pPr>
        <w:spacing w:after="0"/>
        <w:jc w:val="both"/>
        <w:rPr>
          <w:rFonts w:ascii="Tahoma" w:hAnsi="Tahoma" w:cs="Tahoma"/>
          <w:b/>
          <w:i/>
        </w:rPr>
      </w:pPr>
    </w:p>
    <w:p w:rsidR="00360866" w:rsidRPr="004A697C" w:rsidRDefault="00360866" w:rsidP="007D6052">
      <w:pPr>
        <w:spacing w:after="0"/>
        <w:rPr>
          <w:rFonts w:ascii="Tahoma" w:hAnsi="Tahoma" w:cs="Tahoma"/>
          <w:b/>
          <w:i/>
        </w:rPr>
      </w:pPr>
      <w:r w:rsidRPr="004A697C">
        <w:rPr>
          <w:rFonts w:ascii="Tahoma" w:hAnsi="Tahoma" w:cs="Tahoma"/>
          <w:b/>
          <w:i/>
        </w:rPr>
        <w:br w:type="page"/>
      </w:r>
    </w:p>
    <w:p w:rsidR="005C38CF" w:rsidRPr="004A697C" w:rsidRDefault="005C38CF" w:rsidP="007D6052">
      <w:pPr>
        <w:autoSpaceDE w:val="0"/>
        <w:autoSpaceDN w:val="0"/>
        <w:adjustRightInd w:val="0"/>
        <w:spacing w:after="0"/>
        <w:jc w:val="both"/>
        <w:rPr>
          <w:rFonts w:ascii="Tahoma" w:hAnsi="Tahoma" w:cs="Tahoma"/>
        </w:rPr>
      </w:pPr>
      <w:r w:rsidRPr="004A697C">
        <w:rPr>
          <w:rFonts w:ascii="Tahoma" w:hAnsi="Tahoma" w:cs="Tahoma"/>
        </w:rPr>
        <w:lastRenderedPageBreak/>
        <w:t xml:space="preserve">Il secondo Comitato di Sorveglianza del Programma Operativo </w:t>
      </w:r>
      <w:r w:rsidR="000B0458" w:rsidRPr="004A697C">
        <w:rPr>
          <w:rFonts w:ascii="Tahoma" w:hAnsi="Tahoma" w:cs="Tahoma"/>
        </w:rPr>
        <w:t>FESR</w:t>
      </w:r>
      <w:r w:rsidRPr="004A697C">
        <w:rPr>
          <w:rFonts w:ascii="Tahoma" w:hAnsi="Tahoma" w:cs="Tahoma"/>
        </w:rPr>
        <w:t xml:space="preserve"> BASILICATA 2014</w:t>
      </w:r>
      <w:r w:rsidR="00362663" w:rsidRPr="004A697C">
        <w:rPr>
          <w:rFonts w:ascii="Tahoma" w:hAnsi="Tahoma" w:cs="Tahoma"/>
        </w:rPr>
        <w:t>-</w:t>
      </w:r>
      <w:r w:rsidRPr="004A697C">
        <w:rPr>
          <w:rFonts w:ascii="Tahoma" w:hAnsi="Tahoma" w:cs="Tahoma"/>
        </w:rPr>
        <w:t>2020 si è tenuto a Maratea presso Villa Nitti il giorno 23 giugno 2017, dalle ore 10.00 alle ore 19.00.</w:t>
      </w:r>
    </w:p>
    <w:p w:rsidR="005C38CF" w:rsidRPr="004A697C" w:rsidRDefault="005C38CF" w:rsidP="004A697C">
      <w:pPr>
        <w:spacing w:after="0"/>
        <w:jc w:val="both"/>
        <w:rPr>
          <w:rFonts w:ascii="Tahoma" w:hAnsi="Tahoma" w:cs="Tahoma"/>
        </w:rPr>
      </w:pPr>
    </w:p>
    <w:p w:rsidR="005C38CF" w:rsidRPr="004A697C" w:rsidRDefault="005C38CF" w:rsidP="007D6052">
      <w:pPr>
        <w:spacing w:after="0"/>
        <w:contextualSpacing/>
        <w:jc w:val="both"/>
        <w:rPr>
          <w:rFonts w:ascii="Tahoma" w:hAnsi="Tahoma" w:cs="Tahoma"/>
        </w:rPr>
      </w:pPr>
      <w:r w:rsidRPr="004A697C">
        <w:rPr>
          <w:rFonts w:ascii="Tahoma" w:hAnsi="Tahoma" w:cs="Tahoma"/>
        </w:rPr>
        <w:t>L’elenco dei membri del Comitato di Sorveglianza</w:t>
      </w:r>
      <w:r w:rsidR="007D6052" w:rsidRPr="004A697C">
        <w:rPr>
          <w:rFonts w:ascii="Tahoma" w:hAnsi="Tahoma" w:cs="Tahoma"/>
        </w:rPr>
        <w:t xml:space="preserve"> (di seguito Comitato)</w:t>
      </w:r>
      <w:r w:rsidRPr="004A697C">
        <w:rPr>
          <w:rFonts w:ascii="Tahoma" w:hAnsi="Tahoma" w:cs="Tahoma"/>
        </w:rPr>
        <w:t xml:space="preserve"> presenti alla riunione è riportato in Allegato “1”.</w:t>
      </w:r>
    </w:p>
    <w:p w:rsidR="005C38CF" w:rsidRPr="004A697C" w:rsidRDefault="005C38CF" w:rsidP="007D6052">
      <w:pPr>
        <w:spacing w:after="0"/>
        <w:ind w:left="426" w:hanging="426"/>
        <w:contextualSpacing/>
        <w:jc w:val="both"/>
        <w:rPr>
          <w:rFonts w:ascii="Tahoma" w:hAnsi="Tahoma" w:cs="Tahoma"/>
          <w:u w:val="single"/>
        </w:rPr>
      </w:pPr>
    </w:p>
    <w:p w:rsidR="005C38CF" w:rsidRPr="004A697C" w:rsidRDefault="005C38CF" w:rsidP="007D6052">
      <w:pPr>
        <w:spacing w:after="0"/>
        <w:jc w:val="both"/>
        <w:rPr>
          <w:rFonts w:ascii="Tahoma" w:hAnsi="Tahoma" w:cs="Tahoma"/>
        </w:rPr>
      </w:pPr>
      <w:r w:rsidRPr="004A697C">
        <w:rPr>
          <w:rFonts w:ascii="Tahoma" w:hAnsi="Tahoma" w:cs="Tahoma"/>
        </w:rPr>
        <w:t>Lo svolgimento della seduta del Comitato di Sorveglianza ha coinciso con</w:t>
      </w:r>
      <w:r w:rsidR="008F0283" w:rsidRPr="004A697C">
        <w:rPr>
          <w:rFonts w:ascii="Tahoma" w:hAnsi="Tahoma" w:cs="Tahoma"/>
        </w:rPr>
        <w:t xml:space="preserve"> l’inaugurazione di Villa Nitti</w:t>
      </w:r>
      <w:r w:rsidRPr="004A697C">
        <w:rPr>
          <w:rFonts w:ascii="Tahoma" w:hAnsi="Tahoma" w:cs="Tahoma"/>
        </w:rPr>
        <w:t xml:space="preserve"> che</w:t>
      </w:r>
      <w:r w:rsidR="008F0283" w:rsidRPr="004A697C">
        <w:rPr>
          <w:rFonts w:ascii="Tahoma" w:hAnsi="Tahoma" w:cs="Tahoma"/>
        </w:rPr>
        <w:t>,</w:t>
      </w:r>
      <w:r w:rsidRPr="004A697C">
        <w:rPr>
          <w:rFonts w:ascii="Tahoma" w:hAnsi="Tahoma" w:cs="Tahoma"/>
        </w:rPr>
        <w:t xml:space="preserve"> dopo lunghi anni, è stata restituita nel suo splendore alla Comunità.</w:t>
      </w:r>
    </w:p>
    <w:p w:rsidR="005C38CF" w:rsidRPr="004A697C" w:rsidRDefault="005C38CF" w:rsidP="007D6052">
      <w:pPr>
        <w:spacing w:after="0"/>
        <w:jc w:val="both"/>
        <w:rPr>
          <w:rFonts w:ascii="Tahoma" w:hAnsi="Tahoma" w:cs="Tahoma"/>
        </w:rPr>
      </w:pPr>
      <w:r w:rsidRPr="004A697C">
        <w:rPr>
          <w:rFonts w:ascii="Tahoma" w:hAnsi="Tahoma" w:cs="Tahoma"/>
        </w:rPr>
        <w:t>L’insediamento del Comitato è, quindi, preceduto da interventi di diverse autorità presenti all’inaugurazione.</w:t>
      </w:r>
    </w:p>
    <w:p w:rsidR="008A59DC" w:rsidRPr="004A697C" w:rsidRDefault="008A59DC" w:rsidP="007D6052">
      <w:pPr>
        <w:spacing w:after="0"/>
        <w:jc w:val="both"/>
        <w:rPr>
          <w:rFonts w:ascii="Tahoma" w:hAnsi="Tahoma" w:cs="Tahoma"/>
        </w:rPr>
      </w:pPr>
    </w:p>
    <w:p w:rsidR="005C38CF" w:rsidRPr="004A697C" w:rsidRDefault="005C38CF" w:rsidP="007D6052">
      <w:pPr>
        <w:spacing w:after="0"/>
        <w:jc w:val="both"/>
        <w:rPr>
          <w:rFonts w:ascii="Tahoma" w:hAnsi="Tahoma" w:cs="Tahoma"/>
        </w:rPr>
      </w:pPr>
      <w:r w:rsidRPr="004A697C">
        <w:rPr>
          <w:rFonts w:ascii="Tahoma" w:hAnsi="Tahoma" w:cs="Tahoma"/>
        </w:rPr>
        <w:t>Presiede il Comitato</w:t>
      </w:r>
      <w:r w:rsidR="007D6052" w:rsidRPr="004A697C">
        <w:rPr>
          <w:rFonts w:ascii="Tahoma" w:hAnsi="Tahoma" w:cs="Tahoma"/>
        </w:rPr>
        <w:t xml:space="preserve"> di Sorveglianza </w:t>
      </w:r>
      <w:r w:rsidRPr="004A697C">
        <w:rPr>
          <w:rFonts w:ascii="Tahoma" w:hAnsi="Tahoma" w:cs="Tahoma"/>
        </w:rPr>
        <w:t>il Presi</w:t>
      </w:r>
      <w:r w:rsidR="007D6052" w:rsidRPr="004A697C">
        <w:rPr>
          <w:rFonts w:ascii="Tahoma" w:hAnsi="Tahoma" w:cs="Tahoma"/>
        </w:rPr>
        <w:t>dente</w:t>
      </w:r>
      <w:r w:rsidRPr="004A697C">
        <w:rPr>
          <w:rFonts w:ascii="Tahoma" w:hAnsi="Tahoma" w:cs="Tahoma"/>
        </w:rPr>
        <w:t xml:space="preserve"> della Giunta</w:t>
      </w:r>
      <w:r w:rsidR="007D6052" w:rsidRPr="004A697C">
        <w:rPr>
          <w:rFonts w:ascii="Tahoma" w:hAnsi="Tahoma" w:cs="Tahoma"/>
        </w:rPr>
        <w:t xml:space="preserve"> regionale</w:t>
      </w:r>
      <w:r w:rsidRPr="004A697C">
        <w:rPr>
          <w:rFonts w:ascii="Tahoma" w:hAnsi="Tahoma" w:cs="Tahoma"/>
        </w:rPr>
        <w:t xml:space="preserve">, </w:t>
      </w:r>
      <w:r w:rsidR="007D6052" w:rsidRPr="004A697C">
        <w:rPr>
          <w:rFonts w:ascii="Tahoma" w:hAnsi="Tahoma" w:cs="Tahoma"/>
        </w:rPr>
        <w:t>Dr.</w:t>
      </w:r>
      <w:r w:rsidRPr="004A697C">
        <w:rPr>
          <w:rFonts w:ascii="Tahoma" w:hAnsi="Tahoma" w:cs="Tahoma"/>
        </w:rPr>
        <w:t xml:space="preserve"> Marcello Pittella.</w:t>
      </w:r>
    </w:p>
    <w:p w:rsidR="005C38CF" w:rsidRPr="004A697C" w:rsidRDefault="005C38CF" w:rsidP="007D6052">
      <w:pPr>
        <w:spacing w:after="0"/>
        <w:jc w:val="both"/>
        <w:rPr>
          <w:rFonts w:ascii="Tahoma" w:hAnsi="Tahoma" w:cs="Tahoma"/>
        </w:rPr>
      </w:pPr>
    </w:p>
    <w:p w:rsidR="005C38CF" w:rsidRPr="004A697C" w:rsidRDefault="005C38CF" w:rsidP="007D6052">
      <w:pPr>
        <w:spacing w:after="0"/>
        <w:rPr>
          <w:rFonts w:ascii="Tahoma" w:hAnsi="Tahoma" w:cs="Tahoma"/>
          <w:b/>
          <w:i/>
        </w:rPr>
      </w:pPr>
    </w:p>
    <w:p w:rsidR="005C38CF" w:rsidRPr="004A697C" w:rsidRDefault="005C38CF" w:rsidP="007D6052">
      <w:pPr>
        <w:spacing w:after="0"/>
        <w:jc w:val="both"/>
        <w:rPr>
          <w:rFonts w:ascii="Tahoma" w:hAnsi="Tahoma" w:cs="Tahoma"/>
        </w:rPr>
      </w:pPr>
      <w:r w:rsidRPr="004A697C">
        <w:rPr>
          <w:rFonts w:ascii="Tahoma" w:hAnsi="Tahoma" w:cs="Tahoma"/>
          <w:b/>
          <w:i/>
        </w:rPr>
        <w:t>Domenico Cipolla</w:t>
      </w:r>
      <w:r w:rsidR="007D6052" w:rsidRPr="004A697C">
        <w:rPr>
          <w:rFonts w:ascii="Tahoma" w:hAnsi="Tahoma" w:cs="Tahoma"/>
        </w:rPr>
        <w:t xml:space="preserve">, </w:t>
      </w:r>
      <w:r w:rsidRPr="004A697C">
        <w:rPr>
          <w:rFonts w:ascii="Tahoma" w:hAnsi="Tahoma" w:cs="Tahoma"/>
          <w:b/>
        </w:rPr>
        <w:t>Sindaco</w:t>
      </w:r>
      <w:r w:rsidR="007D6052" w:rsidRPr="004A697C">
        <w:rPr>
          <w:rFonts w:ascii="Tahoma" w:hAnsi="Tahoma" w:cs="Tahoma"/>
          <w:b/>
        </w:rPr>
        <w:t xml:space="preserve"> del Comune di Maratea</w:t>
      </w:r>
    </w:p>
    <w:p w:rsidR="005C38CF" w:rsidRPr="004A697C" w:rsidRDefault="005C38CF" w:rsidP="007D6052">
      <w:pPr>
        <w:spacing w:after="0"/>
        <w:jc w:val="both"/>
        <w:rPr>
          <w:rFonts w:ascii="Tahoma" w:hAnsi="Tahoma" w:cs="Tahoma"/>
        </w:rPr>
      </w:pPr>
      <w:r w:rsidRPr="004A697C">
        <w:rPr>
          <w:rFonts w:ascii="Tahoma" w:hAnsi="Tahoma" w:cs="Tahoma"/>
        </w:rPr>
        <w:t xml:space="preserve">Saluta tutti i convenuti al Comitato di Sorveglianza del </w:t>
      </w:r>
      <w:r w:rsidR="00362663" w:rsidRPr="004A697C">
        <w:rPr>
          <w:rFonts w:ascii="Tahoma" w:hAnsi="Tahoma" w:cs="Tahoma"/>
        </w:rPr>
        <w:t xml:space="preserve">PO </w:t>
      </w:r>
      <w:r w:rsidR="000B0458" w:rsidRPr="004A697C">
        <w:rPr>
          <w:rFonts w:ascii="Tahoma" w:hAnsi="Tahoma" w:cs="Tahoma"/>
        </w:rPr>
        <w:t>FESR</w:t>
      </w:r>
      <w:r w:rsidR="00362663" w:rsidRPr="004A697C">
        <w:rPr>
          <w:rFonts w:ascii="Tahoma" w:hAnsi="Tahoma" w:cs="Tahoma"/>
        </w:rPr>
        <w:t xml:space="preserve"> Basilicata 2014-</w:t>
      </w:r>
      <w:r w:rsidRPr="004A697C">
        <w:rPr>
          <w:rFonts w:ascii="Tahoma" w:hAnsi="Tahoma" w:cs="Tahoma"/>
        </w:rPr>
        <w:t xml:space="preserve">2020. In particolare ringrazia il Presidente della giunta regionale Marcello Pittella, che ha convocato il Comitato di Sorveglianza a Villa Nitti inaugurata dopo dieci anni di lavori di restauro. Ricorda come Maratea ha un forte legame con la famiglia Nitti e con la Villa e rivederla aperta è motivo di orgoglio per tutti. Passa alla lettura di alcune frasi di Francesco Saverio Nitti e augura a tutti buon lavoro. </w:t>
      </w:r>
    </w:p>
    <w:p w:rsidR="005C38CF" w:rsidRPr="004A697C" w:rsidRDefault="005C38CF" w:rsidP="007D6052">
      <w:pPr>
        <w:spacing w:after="0"/>
        <w:jc w:val="both"/>
        <w:rPr>
          <w:rFonts w:ascii="Tahoma" w:hAnsi="Tahoma" w:cs="Tahoma"/>
        </w:rPr>
      </w:pPr>
    </w:p>
    <w:p w:rsidR="005C38CF" w:rsidRPr="004A697C" w:rsidRDefault="005C38CF" w:rsidP="007D6052">
      <w:pPr>
        <w:spacing w:after="0"/>
        <w:jc w:val="both"/>
        <w:rPr>
          <w:rFonts w:ascii="Tahoma" w:hAnsi="Tahoma" w:cs="Tahoma"/>
          <w:b/>
        </w:rPr>
      </w:pPr>
      <w:r w:rsidRPr="004A697C">
        <w:rPr>
          <w:rFonts w:ascii="Tahoma" w:hAnsi="Tahoma" w:cs="Tahoma"/>
          <w:b/>
          <w:i/>
        </w:rPr>
        <w:t>Francesco Mollica</w:t>
      </w:r>
      <w:r w:rsidR="007D6052" w:rsidRPr="004A697C">
        <w:rPr>
          <w:rFonts w:ascii="Tahoma" w:hAnsi="Tahoma" w:cs="Tahoma"/>
        </w:rPr>
        <w:t>,</w:t>
      </w:r>
      <w:r w:rsidRPr="004A697C">
        <w:rPr>
          <w:rFonts w:ascii="Tahoma" w:hAnsi="Tahoma" w:cs="Tahoma"/>
        </w:rPr>
        <w:t xml:space="preserve"> </w:t>
      </w:r>
      <w:r w:rsidRPr="004A697C">
        <w:rPr>
          <w:rFonts w:ascii="Tahoma" w:hAnsi="Tahoma" w:cs="Tahoma"/>
          <w:b/>
        </w:rPr>
        <w:t>Presidente del Consiglio della R</w:t>
      </w:r>
      <w:r w:rsidR="007D6052" w:rsidRPr="004A697C">
        <w:rPr>
          <w:rFonts w:ascii="Tahoma" w:hAnsi="Tahoma" w:cs="Tahoma"/>
          <w:b/>
        </w:rPr>
        <w:t>egione Basilicata</w:t>
      </w:r>
    </w:p>
    <w:p w:rsidR="005C38CF" w:rsidRPr="004A697C" w:rsidRDefault="005C38CF" w:rsidP="007D6052">
      <w:pPr>
        <w:spacing w:after="0"/>
        <w:jc w:val="both"/>
        <w:rPr>
          <w:rFonts w:ascii="Tahoma" w:hAnsi="Tahoma" w:cs="Tahoma"/>
        </w:rPr>
      </w:pPr>
      <w:r w:rsidRPr="004A697C">
        <w:rPr>
          <w:rFonts w:ascii="Tahoma" w:hAnsi="Tahoma" w:cs="Tahoma"/>
        </w:rPr>
        <w:t>Porge il saluto da parte di tutto il Consiglio Regionale e ricorda come gli esiti dei lavori del</w:t>
      </w:r>
      <w:r w:rsidR="00F85807" w:rsidRPr="004A697C">
        <w:rPr>
          <w:rFonts w:ascii="Tahoma" w:hAnsi="Tahoma" w:cs="Tahoma"/>
        </w:rPr>
        <w:t xml:space="preserve"> </w:t>
      </w:r>
      <w:r w:rsidR="00145E4B" w:rsidRPr="004A697C">
        <w:rPr>
          <w:rFonts w:ascii="Tahoma" w:hAnsi="Tahoma" w:cs="Tahoma"/>
        </w:rPr>
        <w:t>Comitato</w:t>
      </w:r>
      <w:r w:rsidR="007D6052" w:rsidRPr="004A697C">
        <w:rPr>
          <w:rFonts w:ascii="Tahoma" w:hAnsi="Tahoma" w:cs="Tahoma"/>
        </w:rPr>
        <w:t xml:space="preserve"> </w:t>
      </w:r>
      <w:r w:rsidR="00145E4B" w:rsidRPr="004A697C">
        <w:rPr>
          <w:rFonts w:ascii="Tahoma" w:hAnsi="Tahoma" w:cs="Tahoma"/>
        </w:rPr>
        <w:t>di S</w:t>
      </w:r>
      <w:r w:rsidRPr="004A697C">
        <w:rPr>
          <w:rFonts w:ascii="Tahoma" w:hAnsi="Tahoma" w:cs="Tahoma"/>
        </w:rPr>
        <w:t>orveglianza siano rilevanti per il Consiglio regionale anche in vista della Sessione comunitaria del Consiglio regionale</w:t>
      </w:r>
      <w:r w:rsidR="008A59DC" w:rsidRPr="004A697C">
        <w:rPr>
          <w:rFonts w:ascii="Tahoma" w:hAnsi="Tahoma" w:cs="Tahoma"/>
        </w:rPr>
        <w:t xml:space="preserve"> che si tiene annualmente</w:t>
      </w:r>
      <w:r w:rsidRPr="004A697C">
        <w:rPr>
          <w:rFonts w:ascii="Tahoma" w:hAnsi="Tahoma" w:cs="Tahoma"/>
        </w:rPr>
        <w:t>. Ricorda come la programmazione</w:t>
      </w:r>
      <w:r w:rsidR="008A59DC" w:rsidRPr="004A697C">
        <w:rPr>
          <w:rFonts w:ascii="Tahoma" w:hAnsi="Tahoma" w:cs="Tahoma"/>
        </w:rPr>
        <w:t xml:space="preserve"> 2014/2020</w:t>
      </w:r>
      <w:r w:rsidRPr="004A697C">
        <w:rPr>
          <w:rFonts w:ascii="Tahoma" w:hAnsi="Tahoma" w:cs="Tahoma"/>
        </w:rPr>
        <w:t xml:space="preserve"> assume un ruolo determinante anche a livello politico europeo, in particolare in questo momento storico. Sottolinea l’importanza del lavoro svolto in seno al Comitato di Sorveglianza che deve accompagnare la ripresa economica regionale. </w:t>
      </w:r>
    </w:p>
    <w:p w:rsidR="005C38CF" w:rsidRPr="004A697C" w:rsidRDefault="005C38CF" w:rsidP="007D6052">
      <w:pPr>
        <w:spacing w:after="0"/>
        <w:jc w:val="both"/>
        <w:rPr>
          <w:rFonts w:ascii="Tahoma" w:hAnsi="Tahoma" w:cs="Tahoma"/>
        </w:rPr>
      </w:pPr>
    </w:p>
    <w:p w:rsidR="005C38CF" w:rsidRPr="004A697C" w:rsidRDefault="00AB0E48" w:rsidP="007D6052">
      <w:pPr>
        <w:spacing w:after="0"/>
        <w:jc w:val="both"/>
        <w:rPr>
          <w:rFonts w:ascii="Tahoma" w:hAnsi="Tahoma" w:cs="Tahoma"/>
          <w:b/>
        </w:rPr>
      </w:pPr>
      <w:r w:rsidRPr="004A697C">
        <w:rPr>
          <w:rFonts w:ascii="Tahoma" w:hAnsi="Tahoma" w:cs="Tahoma"/>
          <w:b/>
          <w:i/>
        </w:rPr>
        <w:t>Marcello Pittella,</w:t>
      </w:r>
      <w:r w:rsidR="005C38CF" w:rsidRPr="004A697C">
        <w:rPr>
          <w:rFonts w:ascii="Tahoma" w:hAnsi="Tahoma" w:cs="Tahoma"/>
          <w:b/>
          <w:i/>
        </w:rPr>
        <w:t xml:space="preserve"> </w:t>
      </w:r>
      <w:r w:rsidR="005C38CF" w:rsidRPr="004A697C">
        <w:rPr>
          <w:rFonts w:ascii="Tahoma" w:hAnsi="Tahoma" w:cs="Tahoma"/>
          <w:b/>
        </w:rPr>
        <w:t xml:space="preserve">Presidente </w:t>
      </w:r>
      <w:r w:rsidR="008A59DC" w:rsidRPr="004A697C">
        <w:rPr>
          <w:rFonts w:ascii="Tahoma" w:hAnsi="Tahoma" w:cs="Tahoma"/>
          <w:b/>
        </w:rPr>
        <w:t xml:space="preserve">della Giunta e Presidente </w:t>
      </w:r>
      <w:r w:rsidR="005C38CF" w:rsidRPr="004A697C">
        <w:rPr>
          <w:rFonts w:ascii="Tahoma" w:hAnsi="Tahoma" w:cs="Tahoma"/>
          <w:b/>
        </w:rPr>
        <w:t xml:space="preserve">del </w:t>
      </w:r>
      <w:r w:rsidR="008A59DC" w:rsidRPr="004A697C">
        <w:rPr>
          <w:rFonts w:ascii="Tahoma" w:hAnsi="Tahoma" w:cs="Tahoma"/>
          <w:b/>
        </w:rPr>
        <w:t>C</w:t>
      </w:r>
      <w:r w:rsidR="005C38CF" w:rsidRPr="004A697C">
        <w:rPr>
          <w:rFonts w:ascii="Tahoma" w:hAnsi="Tahoma" w:cs="Tahoma"/>
          <w:b/>
        </w:rPr>
        <w:t xml:space="preserve">omitato di Sorveglianza </w:t>
      </w:r>
    </w:p>
    <w:p w:rsidR="005C38CF" w:rsidRPr="004A697C" w:rsidRDefault="005C38CF" w:rsidP="007D6052">
      <w:pPr>
        <w:spacing w:after="0"/>
        <w:jc w:val="both"/>
        <w:rPr>
          <w:rFonts w:ascii="Tahoma" w:hAnsi="Tahoma" w:cs="Tahoma"/>
        </w:rPr>
      </w:pPr>
      <w:r w:rsidRPr="004A697C">
        <w:rPr>
          <w:rFonts w:ascii="Tahoma" w:hAnsi="Tahoma" w:cs="Tahoma"/>
        </w:rPr>
        <w:t>Si sofferma sui risultati raggiunti con la chi</w:t>
      </w:r>
      <w:r w:rsidR="00362663" w:rsidRPr="004A697C">
        <w:rPr>
          <w:rFonts w:ascii="Tahoma" w:hAnsi="Tahoma" w:cs="Tahoma"/>
        </w:rPr>
        <w:t>usura della programmazione 2007-</w:t>
      </w:r>
      <w:r w:rsidRPr="004A697C">
        <w:rPr>
          <w:rFonts w:ascii="Tahoma" w:hAnsi="Tahoma" w:cs="Tahoma"/>
        </w:rPr>
        <w:t xml:space="preserve">2013 che possono essere considerati lodevoli </w:t>
      </w:r>
      <w:r w:rsidR="00AB0E48" w:rsidRPr="004A697C">
        <w:rPr>
          <w:rFonts w:ascii="Tahoma" w:hAnsi="Tahoma" w:cs="Tahoma"/>
        </w:rPr>
        <w:t>grazie</w:t>
      </w:r>
      <w:r w:rsidRPr="004A697C">
        <w:rPr>
          <w:rFonts w:ascii="Tahoma" w:hAnsi="Tahoma" w:cs="Tahoma"/>
        </w:rPr>
        <w:t xml:space="preserve"> </w:t>
      </w:r>
      <w:r w:rsidR="00AB0E48" w:rsidRPr="004A697C">
        <w:rPr>
          <w:rFonts w:ascii="Tahoma" w:hAnsi="Tahoma" w:cs="Tahoma"/>
        </w:rPr>
        <w:t>al</w:t>
      </w:r>
      <w:r w:rsidRPr="004A697C">
        <w:rPr>
          <w:rFonts w:ascii="Tahoma" w:hAnsi="Tahoma" w:cs="Tahoma"/>
        </w:rPr>
        <w:t xml:space="preserve"> raggiungimento di percentuali di spesa significativ</w:t>
      </w:r>
      <w:r w:rsidR="00AB0E48" w:rsidRPr="004A697C">
        <w:rPr>
          <w:rFonts w:ascii="Tahoma" w:hAnsi="Tahoma" w:cs="Tahoma"/>
        </w:rPr>
        <w:t>e</w:t>
      </w:r>
      <w:r w:rsidRPr="004A697C">
        <w:rPr>
          <w:rFonts w:ascii="Tahoma" w:hAnsi="Tahoma" w:cs="Tahoma"/>
        </w:rPr>
        <w:t xml:space="preserve">. Il dato è </w:t>
      </w:r>
      <w:r w:rsidR="00AB0E48" w:rsidRPr="004A697C">
        <w:rPr>
          <w:rFonts w:ascii="Tahoma" w:hAnsi="Tahoma" w:cs="Tahoma"/>
        </w:rPr>
        <w:t xml:space="preserve">avvalorato dagli studi condotti sia </w:t>
      </w:r>
      <w:r w:rsidRPr="004A697C">
        <w:rPr>
          <w:rFonts w:ascii="Tahoma" w:hAnsi="Tahoma" w:cs="Tahoma"/>
        </w:rPr>
        <w:t xml:space="preserve">da Banca Italia che da </w:t>
      </w:r>
      <w:proofErr w:type="spellStart"/>
      <w:r w:rsidRPr="004A697C">
        <w:rPr>
          <w:rFonts w:ascii="Tahoma" w:hAnsi="Tahoma" w:cs="Tahoma"/>
        </w:rPr>
        <w:t>Svimez</w:t>
      </w:r>
      <w:proofErr w:type="spellEnd"/>
      <w:r w:rsidRPr="004A697C">
        <w:rPr>
          <w:rFonts w:ascii="Tahoma" w:hAnsi="Tahoma" w:cs="Tahoma"/>
        </w:rPr>
        <w:t xml:space="preserve"> che documentano come la Basilicata abbia recuperato eccellentemente sul PIL e come abbia sensibilmente ridotto la percentuale di povertà e innalzato la percentuale di occupazione. In sintesi, sottolinea come la precedente programmazione sia</w:t>
      </w:r>
      <w:r w:rsidR="00AB0E48" w:rsidRPr="004A697C">
        <w:rPr>
          <w:rFonts w:ascii="Tahoma" w:hAnsi="Tahoma" w:cs="Tahoma"/>
        </w:rPr>
        <w:t xml:space="preserve"> stata</w:t>
      </w:r>
      <w:r w:rsidRPr="004A697C">
        <w:rPr>
          <w:rFonts w:ascii="Tahoma" w:hAnsi="Tahoma" w:cs="Tahoma"/>
        </w:rPr>
        <w:t xml:space="preserve"> chiusa con un saldo positivo in molteplici settori. Questo risultato deve conferire fiducia ed ottimismo per far bene soprattutto nell’avvio delle nuova programmazione </w:t>
      </w:r>
      <w:r w:rsidR="00AB0E48" w:rsidRPr="004A697C">
        <w:rPr>
          <w:rFonts w:ascii="Tahoma" w:hAnsi="Tahoma" w:cs="Tahoma"/>
        </w:rPr>
        <w:t>20</w:t>
      </w:r>
      <w:r w:rsidR="002A08F4" w:rsidRPr="004A697C">
        <w:rPr>
          <w:rFonts w:ascii="Tahoma" w:hAnsi="Tahoma" w:cs="Tahoma"/>
        </w:rPr>
        <w:t>14-</w:t>
      </w:r>
      <w:r w:rsidR="00AB0E48" w:rsidRPr="004A697C">
        <w:rPr>
          <w:rFonts w:ascii="Tahoma" w:hAnsi="Tahoma" w:cs="Tahoma"/>
        </w:rPr>
        <w:t>2020, concentrandosi</w:t>
      </w:r>
      <w:r w:rsidRPr="004A697C">
        <w:rPr>
          <w:rFonts w:ascii="Tahoma" w:hAnsi="Tahoma" w:cs="Tahoma"/>
        </w:rPr>
        <w:t xml:space="preserve"> sui settori della </w:t>
      </w:r>
      <w:r w:rsidR="00584634" w:rsidRPr="004A697C">
        <w:rPr>
          <w:rFonts w:ascii="Tahoma" w:hAnsi="Tahoma" w:cs="Tahoma"/>
        </w:rPr>
        <w:t xml:space="preserve">Banda Ultra </w:t>
      </w:r>
      <w:r w:rsidRPr="004A697C">
        <w:rPr>
          <w:rFonts w:ascii="Tahoma" w:hAnsi="Tahoma" w:cs="Tahoma"/>
        </w:rPr>
        <w:t xml:space="preserve">larga, </w:t>
      </w:r>
      <w:r w:rsidR="00AB0E48" w:rsidRPr="004A697C">
        <w:rPr>
          <w:rFonts w:ascii="Tahoma" w:hAnsi="Tahoma" w:cs="Tahoma"/>
        </w:rPr>
        <w:t>dell’</w:t>
      </w:r>
      <w:r w:rsidRPr="004A697C">
        <w:rPr>
          <w:rFonts w:ascii="Tahoma" w:hAnsi="Tahoma" w:cs="Tahoma"/>
        </w:rPr>
        <w:t xml:space="preserve">efficientamento energetico, </w:t>
      </w:r>
      <w:r w:rsidR="00AB0E48" w:rsidRPr="004A697C">
        <w:rPr>
          <w:rFonts w:ascii="Tahoma" w:hAnsi="Tahoma" w:cs="Tahoma"/>
        </w:rPr>
        <w:t xml:space="preserve">delle </w:t>
      </w:r>
      <w:r w:rsidRPr="004A697C">
        <w:rPr>
          <w:rFonts w:ascii="Tahoma" w:hAnsi="Tahoma" w:cs="Tahoma"/>
        </w:rPr>
        <w:t xml:space="preserve">infrastrutture, </w:t>
      </w:r>
      <w:r w:rsidR="00AB0E48" w:rsidRPr="004A697C">
        <w:rPr>
          <w:rFonts w:ascii="Tahoma" w:hAnsi="Tahoma" w:cs="Tahoma"/>
        </w:rPr>
        <w:t>del</w:t>
      </w:r>
      <w:r w:rsidR="008A59DC" w:rsidRPr="004A697C">
        <w:rPr>
          <w:rFonts w:ascii="Tahoma" w:hAnsi="Tahoma" w:cs="Tahoma"/>
        </w:rPr>
        <w:t>la competitività e della</w:t>
      </w:r>
      <w:r w:rsidR="00AB0E48" w:rsidRPr="004A697C">
        <w:rPr>
          <w:rFonts w:ascii="Tahoma" w:hAnsi="Tahoma" w:cs="Tahoma"/>
        </w:rPr>
        <w:t xml:space="preserve"> </w:t>
      </w:r>
      <w:r w:rsidRPr="004A697C">
        <w:rPr>
          <w:rFonts w:ascii="Tahoma" w:hAnsi="Tahoma" w:cs="Tahoma"/>
        </w:rPr>
        <w:t xml:space="preserve">Digital </w:t>
      </w:r>
      <w:proofErr w:type="spellStart"/>
      <w:r w:rsidRPr="004A697C">
        <w:rPr>
          <w:rFonts w:ascii="Tahoma" w:hAnsi="Tahoma" w:cs="Tahoma"/>
        </w:rPr>
        <w:t>Transformation</w:t>
      </w:r>
      <w:proofErr w:type="spellEnd"/>
      <w:r w:rsidRPr="004A697C">
        <w:rPr>
          <w:rFonts w:ascii="Tahoma" w:hAnsi="Tahoma" w:cs="Tahoma"/>
        </w:rPr>
        <w:t xml:space="preserve">. Esprime la sua riflessione su come l’inaugurazione della Villa Nitti possa rappresentare il recupero del pensiero di Nitti e il recupero del ruolo politico che nel Mezzogiorno d’Italia ricopre la nostra </w:t>
      </w:r>
      <w:r w:rsidR="00362663" w:rsidRPr="004A697C">
        <w:rPr>
          <w:rFonts w:ascii="Tahoma" w:hAnsi="Tahoma" w:cs="Tahoma"/>
        </w:rPr>
        <w:t>regione</w:t>
      </w:r>
      <w:r w:rsidR="008A59DC" w:rsidRPr="004A697C">
        <w:rPr>
          <w:rFonts w:ascii="Tahoma" w:hAnsi="Tahoma" w:cs="Tahoma"/>
        </w:rPr>
        <w:t>:</w:t>
      </w:r>
      <w:r w:rsidRPr="004A697C">
        <w:rPr>
          <w:rFonts w:ascii="Tahoma" w:hAnsi="Tahoma" w:cs="Tahoma"/>
        </w:rPr>
        <w:t xml:space="preserve"> cerniera nel Mediterraneo per il Mezzogiorno, luogo di incrocio di interculturalità, di accogli</w:t>
      </w:r>
      <w:r w:rsidR="00362663" w:rsidRPr="004A697C">
        <w:rPr>
          <w:rFonts w:ascii="Tahoma" w:hAnsi="Tahoma" w:cs="Tahoma"/>
        </w:rPr>
        <w:t>enza, di inclusione, di cultura.</w:t>
      </w:r>
      <w:r w:rsidRPr="004A697C">
        <w:rPr>
          <w:rFonts w:ascii="Tahoma" w:hAnsi="Tahoma" w:cs="Tahoma"/>
        </w:rPr>
        <w:t xml:space="preserve"> </w:t>
      </w:r>
    </w:p>
    <w:p w:rsidR="005C38CF" w:rsidRPr="004A697C" w:rsidRDefault="005C38CF" w:rsidP="007D6052">
      <w:pPr>
        <w:spacing w:after="0"/>
        <w:jc w:val="both"/>
        <w:rPr>
          <w:rFonts w:ascii="Tahoma" w:hAnsi="Tahoma" w:cs="Tahoma"/>
        </w:rPr>
      </w:pPr>
    </w:p>
    <w:p w:rsidR="00AB0E48" w:rsidRPr="004A697C" w:rsidRDefault="00AB0E48" w:rsidP="007D6052">
      <w:pPr>
        <w:spacing w:after="0"/>
        <w:jc w:val="both"/>
        <w:rPr>
          <w:rFonts w:ascii="Tahoma" w:hAnsi="Tahoma" w:cs="Tahoma"/>
        </w:rPr>
      </w:pPr>
    </w:p>
    <w:p w:rsidR="00AB0E48" w:rsidRPr="004A697C" w:rsidRDefault="00AB0E48" w:rsidP="007D6052">
      <w:pPr>
        <w:spacing w:after="0"/>
        <w:jc w:val="both"/>
        <w:rPr>
          <w:rFonts w:ascii="Tahoma" w:hAnsi="Tahoma" w:cs="Tahoma"/>
        </w:rPr>
      </w:pPr>
    </w:p>
    <w:p w:rsidR="005C38CF" w:rsidRPr="004A697C" w:rsidRDefault="005C38CF" w:rsidP="007D6052">
      <w:pPr>
        <w:spacing w:after="0"/>
        <w:jc w:val="both"/>
        <w:rPr>
          <w:rFonts w:ascii="Tahoma" w:hAnsi="Tahoma" w:cs="Tahoma"/>
          <w:b/>
        </w:rPr>
      </w:pPr>
      <w:r w:rsidRPr="004A697C">
        <w:rPr>
          <w:rFonts w:ascii="Tahoma" w:hAnsi="Tahoma" w:cs="Tahoma"/>
          <w:b/>
          <w:i/>
        </w:rPr>
        <w:t>Antonio Bernardo</w:t>
      </w:r>
      <w:r w:rsidR="00AB0E48" w:rsidRPr="004A697C">
        <w:rPr>
          <w:rFonts w:ascii="Tahoma" w:hAnsi="Tahoma" w:cs="Tahoma"/>
          <w:b/>
          <w:i/>
        </w:rPr>
        <w:t>,</w:t>
      </w:r>
      <w:r w:rsidRPr="004A697C">
        <w:rPr>
          <w:rFonts w:ascii="Tahoma" w:hAnsi="Tahoma" w:cs="Tahoma"/>
          <w:b/>
          <w:i/>
        </w:rPr>
        <w:t xml:space="preserve"> </w:t>
      </w:r>
      <w:r w:rsidRPr="004A697C">
        <w:rPr>
          <w:rFonts w:ascii="Tahoma" w:hAnsi="Tahoma" w:cs="Tahoma"/>
          <w:b/>
        </w:rPr>
        <w:t xml:space="preserve">Autorità di </w:t>
      </w:r>
      <w:r w:rsidR="008A59DC" w:rsidRPr="004A697C">
        <w:rPr>
          <w:rFonts w:ascii="Tahoma" w:hAnsi="Tahoma" w:cs="Tahoma"/>
          <w:b/>
        </w:rPr>
        <w:t>G</w:t>
      </w:r>
      <w:r w:rsidRPr="004A697C">
        <w:rPr>
          <w:rFonts w:ascii="Tahoma" w:hAnsi="Tahoma" w:cs="Tahoma"/>
          <w:b/>
        </w:rPr>
        <w:t xml:space="preserve">estione PO </w:t>
      </w:r>
      <w:r w:rsidR="000B0458" w:rsidRPr="004A697C">
        <w:rPr>
          <w:rFonts w:ascii="Tahoma" w:hAnsi="Tahoma" w:cs="Tahoma"/>
          <w:b/>
        </w:rPr>
        <w:t>FESR</w:t>
      </w:r>
      <w:r w:rsidRPr="004A697C">
        <w:rPr>
          <w:rFonts w:ascii="Tahoma" w:hAnsi="Tahoma" w:cs="Tahoma"/>
          <w:b/>
        </w:rPr>
        <w:t xml:space="preserve"> Basilicata 2014-2020</w:t>
      </w:r>
    </w:p>
    <w:p w:rsidR="00B0190E" w:rsidRPr="004A697C" w:rsidRDefault="005C38CF" w:rsidP="007D6052">
      <w:pPr>
        <w:spacing w:after="0"/>
        <w:jc w:val="both"/>
        <w:rPr>
          <w:rFonts w:ascii="Tahoma" w:hAnsi="Tahoma" w:cs="Tahoma"/>
        </w:rPr>
      </w:pPr>
      <w:r w:rsidRPr="004A697C">
        <w:rPr>
          <w:rFonts w:ascii="Tahoma" w:hAnsi="Tahoma" w:cs="Tahoma"/>
        </w:rPr>
        <w:t xml:space="preserve">Rinnova i saluti a tutti i presenti e si dice onorato di condurre il </w:t>
      </w:r>
      <w:r w:rsidR="00B0190E" w:rsidRPr="004A697C">
        <w:rPr>
          <w:rFonts w:ascii="Tahoma" w:hAnsi="Tahoma" w:cs="Tahoma"/>
        </w:rPr>
        <w:t xml:space="preserve">secondo </w:t>
      </w:r>
      <w:r w:rsidRPr="004A697C">
        <w:rPr>
          <w:rFonts w:ascii="Tahoma" w:hAnsi="Tahoma" w:cs="Tahoma"/>
        </w:rPr>
        <w:t xml:space="preserve">Comitato di Sorveglianza del programma operativo </w:t>
      </w:r>
      <w:r w:rsidR="000B0458" w:rsidRPr="004A697C">
        <w:rPr>
          <w:rFonts w:ascii="Tahoma" w:hAnsi="Tahoma" w:cs="Tahoma"/>
        </w:rPr>
        <w:t>FESR</w:t>
      </w:r>
      <w:r w:rsidRPr="004A697C">
        <w:rPr>
          <w:rFonts w:ascii="Tahoma" w:hAnsi="Tahoma" w:cs="Tahoma"/>
        </w:rPr>
        <w:t xml:space="preserve"> </w:t>
      </w:r>
      <w:r w:rsidR="00362663" w:rsidRPr="004A697C">
        <w:rPr>
          <w:rFonts w:ascii="Tahoma" w:hAnsi="Tahoma" w:cs="Tahoma"/>
        </w:rPr>
        <w:t>2014-20</w:t>
      </w:r>
      <w:r w:rsidRPr="004A697C">
        <w:rPr>
          <w:rFonts w:ascii="Tahoma" w:hAnsi="Tahoma" w:cs="Tahoma"/>
        </w:rPr>
        <w:t>20 a Villa Nitti</w:t>
      </w:r>
      <w:r w:rsidR="00B0190E" w:rsidRPr="004A697C">
        <w:rPr>
          <w:rFonts w:ascii="Tahoma" w:hAnsi="Tahoma" w:cs="Tahoma"/>
        </w:rPr>
        <w:t xml:space="preserve">, in occasione della suggestiva inaugurazione, alla presenza politica e istituzionale del Presidente della giunta, che presiede il Comitato, e del Presidente del Consiglio che parteciperà alla fase iniziale dei lavori. </w:t>
      </w:r>
    </w:p>
    <w:p w:rsidR="005C38CF" w:rsidRPr="004A697C" w:rsidRDefault="005C38CF" w:rsidP="007D6052">
      <w:pPr>
        <w:spacing w:after="0"/>
        <w:jc w:val="both"/>
        <w:rPr>
          <w:rFonts w:ascii="Tahoma" w:hAnsi="Tahoma" w:cs="Tahoma"/>
        </w:rPr>
      </w:pPr>
      <w:r w:rsidRPr="004A697C">
        <w:rPr>
          <w:rFonts w:ascii="Tahoma" w:hAnsi="Tahoma" w:cs="Tahoma"/>
        </w:rPr>
        <w:t xml:space="preserve">Saluta </w:t>
      </w:r>
      <w:r w:rsidR="009677F2" w:rsidRPr="004A697C">
        <w:rPr>
          <w:rFonts w:ascii="Tahoma" w:hAnsi="Tahoma" w:cs="Tahoma"/>
        </w:rPr>
        <w:t xml:space="preserve">i rappresentanti della </w:t>
      </w:r>
      <w:r w:rsidRPr="004A697C">
        <w:rPr>
          <w:rFonts w:ascii="Tahoma" w:hAnsi="Tahoma" w:cs="Tahoma"/>
        </w:rPr>
        <w:t xml:space="preserve">Commissione Europea e </w:t>
      </w:r>
      <w:r w:rsidR="009677F2" w:rsidRPr="004A697C">
        <w:rPr>
          <w:rFonts w:ascii="Tahoma" w:hAnsi="Tahoma" w:cs="Tahoma"/>
        </w:rPr>
        <w:t>del</w:t>
      </w:r>
      <w:r w:rsidRPr="004A697C">
        <w:rPr>
          <w:rFonts w:ascii="Tahoma" w:hAnsi="Tahoma" w:cs="Tahoma"/>
        </w:rPr>
        <w:t xml:space="preserve">l’Agenzia per la </w:t>
      </w:r>
      <w:r w:rsidR="00AB0DE4" w:rsidRPr="004A697C">
        <w:rPr>
          <w:rFonts w:ascii="Tahoma" w:hAnsi="Tahoma" w:cs="Tahoma"/>
        </w:rPr>
        <w:t>Coesione Territoriale</w:t>
      </w:r>
      <w:r w:rsidRPr="004A697C">
        <w:rPr>
          <w:rFonts w:ascii="Tahoma" w:hAnsi="Tahoma" w:cs="Tahoma"/>
        </w:rPr>
        <w:t xml:space="preserve">, e li ringrazia per la loro disponibilità </w:t>
      </w:r>
      <w:r w:rsidR="008A59DC" w:rsidRPr="004A697C">
        <w:rPr>
          <w:rFonts w:ascii="Tahoma" w:hAnsi="Tahoma" w:cs="Tahoma"/>
        </w:rPr>
        <w:t xml:space="preserve">a prendere parte ai </w:t>
      </w:r>
      <w:r w:rsidRPr="004A697C">
        <w:rPr>
          <w:rFonts w:ascii="Tahoma" w:hAnsi="Tahoma" w:cs="Tahoma"/>
        </w:rPr>
        <w:t xml:space="preserve">lavori preparatori del </w:t>
      </w:r>
      <w:r w:rsidR="008A59DC" w:rsidRPr="004A697C">
        <w:rPr>
          <w:rFonts w:ascii="Tahoma" w:hAnsi="Tahoma" w:cs="Tahoma"/>
        </w:rPr>
        <w:t>C</w:t>
      </w:r>
      <w:r w:rsidRPr="004A697C">
        <w:rPr>
          <w:rFonts w:ascii="Tahoma" w:hAnsi="Tahoma" w:cs="Tahoma"/>
        </w:rPr>
        <w:t>omitato</w:t>
      </w:r>
      <w:r w:rsidR="008A59DC" w:rsidRPr="004A697C">
        <w:rPr>
          <w:rFonts w:ascii="Tahoma" w:hAnsi="Tahoma" w:cs="Tahoma"/>
        </w:rPr>
        <w:t xml:space="preserve"> (riunione tecnica) svoltisi a Maratea nei due giorni antecedenti la riunione</w:t>
      </w:r>
      <w:r w:rsidR="009677F2" w:rsidRPr="004A697C">
        <w:rPr>
          <w:rFonts w:ascii="Tahoma" w:hAnsi="Tahoma" w:cs="Tahoma"/>
        </w:rPr>
        <w:t xml:space="preserve"> del Comitato</w:t>
      </w:r>
      <w:r w:rsidRPr="004A697C">
        <w:rPr>
          <w:rFonts w:ascii="Tahoma" w:hAnsi="Tahoma" w:cs="Tahoma"/>
        </w:rPr>
        <w:t xml:space="preserve">, </w:t>
      </w:r>
      <w:r w:rsidR="00362663" w:rsidRPr="004A697C">
        <w:rPr>
          <w:rFonts w:ascii="Tahoma" w:hAnsi="Tahoma" w:cs="Tahoma"/>
        </w:rPr>
        <w:t>s</w:t>
      </w:r>
      <w:r w:rsidRPr="004A697C">
        <w:rPr>
          <w:rFonts w:ascii="Tahoma" w:hAnsi="Tahoma" w:cs="Tahoma"/>
        </w:rPr>
        <w:t xml:space="preserve">ottolineando come il confronto sia stato intenso e proficuo. Ringrazia i direttori generali </w:t>
      </w:r>
      <w:r w:rsidR="00362663" w:rsidRPr="004A697C">
        <w:rPr>
          <w:rFonts w:ascii="Tahoma" w:hAnsi="Tahoma" w:cs="Tahoma"/>
        </w:rPr>
        <w:t xml:space="preserve">dei cinque dipartimenti </w:t>
      </w:r>
      <w:r w:rsidR="008A59DC" w:rsidRPr="004A697C">
        <w:rPr>
          <w:rFonts w:ascii="Tahoma" w:hAnsi="Tahoma" w:cs="Tahoma"/>
        </w:rPr>
        <w:t xml:space="preserve">regionali </w:t>
      </w:r>
      <w:r w:rsidRPr="004A697C">
        <w:rPr>
          <w:rFonts w:ascii="Tahoma" w:hAnsi="Tahoma" w:cs="Tahoma"/>
        </w:rPr>
        <w:t xml:space="preserve">che apportano un notevole contributo </w:t>
      </w:r>
      <w:r w:rsidR="00D3610A" w:rsidRPr="004A697C">
        <w:rPr>
          <w:rFonts w:ascii="Tahoma" w:hAnsi="Tahoma" w:cs="Tahoma"/>
        </w:rPr>
        <w:t>all’</w:t>
      </w:r>
      <w:r w:rsidRPr="004A697C">
        <w:rPr>
          <w:rFonts w:ascii="Tahoma" w:hAnsi="Tahoma" w:cs="Tahoma"/>
        </w:rPr>
        <w:t xml:space="preserve">attuazione del programma operativo </w:t>
      </w:r>
      <w:r w:rsidR="000B0458" w:rsidRPr="004A697C">
        <w:rPr>
          <w:rFonts w:ascii="Tahoma" w:hAnsi="Tahoma" w:cs="Tahoma"/>
        </w:rPr>
        <w:t>FESR</w:t>
      </w:r>
      <w:r w:rsidR="00362663" w:rsidRPr="004A697C">
        <w:rPr>
          <w:rFonts w:ascii="Tahoma" w:hAnsi="Tahoma" w:cs="Tahoma"/>
        </w:rPr>
        <w:t>,</w:t>
      </w:r>
      <w:r w:rsidRPr="004A697C">
        <w:rPr>
          <w:rFonts w:ascii="Tahoma" w:hAnsi="Tahoma" w:cs="Tahoma"/>
        </w:rPr>
        <w:t xml:space="preserve"> tutti i colleghi responsabili delle azioni del programma</w:t>
      </w:r>
      <w:r w:rsidR="00D3610A" w:rsidRPr="004A697C">
        <w:rPr>
          <w:rFonts w:ascii="Tahoma" w:hAnsi="Tahoma" w:cs="Tahoma"/>
        </w:rPr>
        <w:t xml:space="preserve"> e</w:t>
      </w:r>
      <w:r w:rsidRPr="004A697C">
        <w:rPr>
          <w:rFonts w:ascii="Tahoma" w:hAnsi="Tahoma" w:cs="Tahoma"/>
        </w:rPr>
        <w:t xml:space="preserve"> t</w:t>
      </w:r>
      <w:r w:rsidR="00362663" w:rsidRPr="004A697C">
        <w:rPr>
          <w:rFonts w:ascii="Tahoma" w:hAnsi="Tahoma" w:cs="Tahoma"/>
        </w:rPr>
        <w:t xml:space="preserve">utta la </w:t>
      </w:r>
      <w:r w:rsidR="008A59DC" w:rsidRPr="004A697C">
        <w:rPr>
          <w:rFonts w:ascii="Tahoma" w:hAnsi="Tahoma" w:cs="Tahoma"/>
        </w:rPr>
        <w:t>“</w:t>
      </w:r>
      <w:r w:rsidR="00362663" w:rsidRPr="004A697C">
        <w:rPr>
          <w:rFonts w:ascii="Tahoma" w:hAnsi="Tahoma" w:cs="Tahoma"/>
        </w:rPr>
        <w:t>squadra</w:t>
      </w:r>
      <w:r w:rsidR="008A59DC" w:rsidRPr="004A697C">
        <w:rPr>
          <w:rFonts w:ascii="Tahoma" w:hAnsi="Tahoma" w:cs="Tahoma"/>
        </w:rPr>
        <w:t>”</w:t>
      </w:r>
      <w:r w:rsidR="00362663" w:rsidRPr="004A697C">
        <w:rPr>
          <w:rFonts w:ascii="Tahoma" w:hAnsi="Tahoma" w:cs="Tahoma"/>
        </w:rPr>
        <w:t xml:space="preserve"> del suo ufficio</w:t>
      </w:r>
      <w:r w:rsidRPr="004A697C">
        <w:rPr>
          <w:rFonts w:ascii="Tahoma" w:hAnsi="Tahoma" w:cs="Tahoma"/>
        </w:rPr>
        <w:t xml:space="preserve"> per l’efficace lavoro preparatorio </w:t>
      </w:r>
      <w:r w:rsidR="00362663" w:rsidRPr="004A697C">
        <w:rPr>
          <w:rFonts w:ascii="Tahoma" w:hAnsi="Tahoma" w:cs="Tahoma"/>
        </w:rPr>
        <w:t>svolto</w:t>
      </w:r>
      <w:r w:rsidRPr="004A697C">
        <w:rPr>
          <w:rFonts w:ascii="Tahoma" w:hAnsi="Tahoma" w:cs="Tahoma"/>
        </w:rPr>
        <w:t xml:space="preserve">. </w:t>
      </w:r>
    </w:p>
    <w:p w:rsidR="005C38CF" w:rsidRPr="004A697C" w:rsidRDefault="005C38CF" w:rsidP="007D6052">
      <w:pPr>
        <w:autoSpaceDE w:val="0"/>
        <w:autoSpaceDN w:val="0"/>
        <w:adjustRightInd w:val="0"/>
        <w:spacing w:after="0"/>
        <w:jc w:val="both"/>
        <w:rPr>
          <w:rFonts w:ascii="Tahoma" w:hAnsi="Tahoma" w:cs="Tahoma"/>
        </w:rPr>
      </w:pPr>
    </w:p>
    <w:p w:rsidR="00AE209B" w:rsidRPr="004A697C" w:rsidRDefault="00AE209B" w:rsidP="007D6052">
      <w:pPr>
        <w:spacing w:after="0"/>
        <w:jc w:val="both"/>
        <w:rPr>
          <w:rFonts w:ascii="Tahoma" w:hAnsi="Tahoma" w:cs="Tahoma"/>
          <w:b/>
          <w:i/>
        </w:rPr>
      </w:pPr>
    </w:p>
    <w:p w:rsidR="00B528FD" w:rsidRPr="004A697C" w:rsidRDefault="004A697C" w:rsidP="007D6052">
      <w:pPr>
        <w:spacing w:after="0"/>
        <w:jc w:val="both"/>
        <w:rPr>
          <w:rFonts w:ascii="Tahoma" w:hAnsi="Tahoma" w:cs="Tahoma"/>
          <w:b/>
        </w:rPr>
      </w:pPr>
      <w:r w:rsidRPr="004A697C">
        <w:rPr>
          <w:rFonts w:ascii="Tahoma" w:hAnsi="Tahoma" w:cs="Tahoma"/>
          <w:b/>
        </w:rPr>
        <w:t xml:space="preserve">PUNTO 1 </w:t>
      </w:r>
    </w:p>
    <w:p w:rsidR="00FC1269" w:rsidRPr="004A697C" w:rsidRDefault="00FC1269" w:rsidP="007D6052">
      <w:pPr>
        <w:spacing w:after="0"/>
        <w:jc w:val="both"/>
        <w:rPr>
          <w:rFonts w:ascii="Tahoma" w:hAnsi="Tahoma" w:cs="Tahoma"/>
          <w:b/>
        </w:rPr>
      </w:pPr>
      <w:r w:rsidRPr="004A697C">
        <w:rPr>
          <w:rFonts w:ascii="Tahoma" w:hAnsi="Tahoma" w:cs="Tahoma"/>
          <w:b/>
        </w:rPr>
        <w:t>Approvazione dell’Ordine del Giorno</w:t>
      </w:r>
    </w:p>
    <w:p w:rsidR="00B528FD" w:rsidRPr="004A697C" w:rsidRDefault="00B528FD" w:rsidP="007D6052">
      <w:pPr>
        <w:spacing w:after="0"/>
        <w:jc w:val="both"/>
        <w:rPr>
          <w:rFonts w:ascii="Tahoma" w:hAnsi="Tahoma" w:cs="Tahoma"/>
        </w:rPr>
      </w:pPr>
    </w:p>
    <w:p w:rsidR="00EC3433" w:rsidRPr="004A697C" w:rsidRDefault="00EC3433" w:rsidP="007D6052">
      <w:pPr>
        <w:spacing w:after="0"/>
        <w:jc w:val="both"/>
        <w:rPr>
          <w:rFonts w:ascii="Tahoma" w:hAnsi="Tahoma" w:cs="Tahoma"/>
        </w:rPr>
      </w:pPr>
      <w:r w:rsidRPr="004A697C">
        <w:rPr>
          <w:rFonts w:ascii="Tahoma" w:hAnsi="Tahoma" w:cs="Tahoma"/>
        </w:rPr>
        <w:t>L’</w:t>
      </w:r>
      <w:r w:rsidR="00362663" w:rsidRPr="004A697C">
        <w:rPr>
          <w:rFonts w:ascii="Tahoma" w:hAnsi="Tahoma" w:cs="Tahoma"/>
        </w:rPr>
        <w:t xml:space="preserve">Autorità di Gestione (di seguito </w:t>
      </w:r>
      <w:r w:rsidR="008C535A" w:rsidRPr="004A697C">
        <w:rPr>
          <w:rFonts w:ascii="Tahoma" w:hAnsi="Tahoma" w:cs="Tahoma"/>
        </w:rPr>
        <w:t>AdG</w:t>
      </w:r>
      <w:r w:rsidR="00362663" w:rsidRPr="004A697C">
        <w:rPr>
          <w:rFonts w:ascii="Tahoma" w:hAnsi="Tahoma" w:cs="Tahoma"/>
        </w:rPr>
        <w:t xml:space="preserve">) </w:t>
      </w:r>
      <w:r w:rsidRPr="004A697C">
        <w:rPr>
          <w:rFonts w:ascii="Tahoma" w:hAnsi="Tahoma" w:cs="Tahoma"/>
        </w:rPr>
        <w:t>dà lettura dell’Ordine del Giorno</w:t>
      </w:r>
      <w:r w:rsidR="000D450F" w:rsidRPr="004A697C">
        <w:rPr>
          <w:rFonts w:ascii="Tahoma" w:hAnsi="Tahoma" w:cs="Tahoma"/>
        </w:rPr>
        <w:t xml:space="preserve"> </w:t>
      </w:r>
      <w:r w:rsidR="00DD1E2F" w:rsidRPr="004A697C">
        <w:rPr>
          <w:rFonts w:ascii="Tahoma" w:hAnsi="Tahoma" w:cs="Tahoma"/>
        </w:rPr>
        <w:t xml:space="preserve">che </w:t>
      </w:r>
      <w:r w:rsidR="00F950AF" w:rsidRPr="004A697C">
        <w:rPr>
          <w:rFonts w:ascii="Tahoma" w:hAnsi="Tahoma" w:cs="Tahoma"/>
        </w:rPr>
        <w:t xml:space="preserve">viene </w:t>
      </w:r>
      <w:r w:rsidR="00DD1E2F" w:rsidRPr="004A697C">
        <w:rPr>
          <w:rFonts w:ascii="Tahoma" w:hAnsi="Tahoma" w:cs="Tahoma"/>
        </w:rPr>
        <w:t>approvato</w:t>
      </w:r>
      <w:r w:rsidR="00F950AF" w:rsidRPr="004A697C">
        <w:rPr>
          <w:rFonts w:ascii="Tahoma" w:hAnsi="Tahoma" w:cs="Tahoma"/>
        </w:rPr>
        <w:t xml:space="preserve"> dal Comitato.</w:t>
      </w:r>
    </w:p>
    <w:p w:rsidR="00F950AF" w:rsidRPr="004A697C" w:rsidRDefault="00F950AF" w:rsidP="007D6052">
      <w:pPr>
        <w:spacing w:after="0"/>
        <w:jc w:val="both"/>
        <w:rPr>
          <w:rFonts w:ascii="Tahoma" w:hAnsi="Tahoma" w:cs="Tahoma"/>
        </w:rPr>
      </w:pPr>
      <w:r w:rsidRPr="004A697C">
        <w:rPr>
          <w:rFonts w:ascii="Tahoma" w:hAnsi="Tahoma" w:cs="Tahoma"/>
        </w:rPr>
        <w:t>Prima di passare alla trattazione degli argomenti all’ordine del giorno, passa la parola ai rappresentanti della Commissione Europea e de</w:t>
      </w:r>
      <w:r w:rsidR="00362663" w:rsidRPr="004A697C">
        <w:rPr>
          <w:rFonts w:ascii="Tahoma" w:hAnsi="Tahoma" w:cs="Tahoma"/>
        </w:rPr>
        <w:t>ll’Agenzia per la Coesione</w:t>
      </w:r>
      <w:r w:rsidRPr="004A697C">
        <w:rPr>
          <w:rFonts w:ascii="Tahoma" w:hAnsi="Tahoma" w:cs="Tahoma"/>
        </w:rPr>
        <w:t xml:space="preserve"> per i saluti introduttivi</w:t>
      </w:r>
      <w:r w:rsidR="00D3610A" w:rsidRPr="004A697C">
        <w:rPr>
          <w:rFonts w:ascii="Tahoma" w:hAnsi="Tahoma" w:cs="Tahoma"/>
        </w:rPr>
        <w:t>.</w:t>
      </w:r>
    </w:p>
    <w:p w:rsidR="00F950AF" w:rsidRPr="004A697C" w:rsidRDefault="00F950AF" w:rsidP="007D6052">
      <w:pPr>
        <w:spacing w:after="0"/>
        <w:jc w:val="both"/>
        <w:rPr>
          <w:rFonts w:ascii="Tahoma" w:hAnsi="Tahoma" w:cs="Tahoma"/>
          <w:b/>
        </w:rPr>
      </w:pPr>
    </w:p>
    <w:p w:rsidR="00F950AF" w:rsidRPr="004A697C" w:rsidRDefault="00213928" w:rsidP="007D6052">
      <w:pPr>
        <w:spacing w:after="0"/>
        <w:jc w:val="both"/>
        <w:rPr>
          <w:rFonts w:ascii="Tahoma" w:hAnsi="Tahoma" w:cs="Tahoma"/>
          <w:b/>
        </w:rPr>
      </w:pPr>
      <w:r w:rsidRPr="004A697C">
        <w:rPr>
          <w:rFonts w:ascii="Tahoma" w:hAnsi="Tahoma" w:cs="Tahoma"/>
          <w:b/>
          <w:i/>
        </w:rPr>
        <w:t xml:space="preserve">Nicola </w:t>
      </w:r>
      <w:proofErr w:type="spellStart"/>
      <w:r w:rsidRPr="004A697C">
        <w:rPr>
          <w:rFonts w:ascii="Tahoma" w:hAnsi="Tahoma" w:cs="Tahoma"/>
          <w:b/>
          <w:i/>
        </w:rPr>
        <w:t>Aimi</w:t>
      </w:r>
      <w:proofErr w:type="spellEnd"/>
      <w:r w:rsidR="00362663" w:rsidRPr="004A697C">
        <w:rPr>
          <w:rFonts w:ascii="Tahoma" w:hAnsi="Tahoma" w:cs="Tahoma"/>
          <w:b/>
        </w:rPr>
        <w:t xml:space="preserve">, </w:t>
      </w:r>
      <w:r w:rsidRPr="004A697C">
        <w:rPr>
          <w:rFonts w:ascii="Tahoma" w:hAnsi="Tahoma" w:cs="Tahoma"/>
          <w:b/>
        </w:rPr>
        <w:t xml:space="preserve">Vice Capo Unità Italia della </w:t>
      </w:r>
      <w:r w:rsidR="00F950AF" w:rsidRPr="004A697C">
        <w:rPr>
          <w:rFonts w:ascii="Tahoma" w:hAnsi="Tahoma" w:cs="Tahoma"/>
          <w:b/>
        </w:rPr>
        <w:t xml:space="preserve">DG Regio Commissione Europea  </w:t>
      </w:r>
    </w:p>
    <w:p w:rsidR="006A3171" w:rsidRPr="004A697C" w:rsidRDefault="00F950AF" w:rsidP="007D6052">
      <w:pPr>
        <w:spacing w:after="0"/>
        <w:jc w:val="both"/>
        <w:rPr>
          <w:rFonts w:ascii="Tahoma" w:hAnsi="Tahoma" w:cs="Tahoma"/>
        </w:rPr>
      </w:pPr>
      <w:r w:rsidRPr="004A697C">
        <w:rPr>
          <w:rFonts w:ascii="Tahoma" w:hAnsi="Tahoma" w:cs="Tahoma"/>
        </w:rPr>
        <w:t xml:space="preserve">Porge i ringraziamenti a tutti, in particolare al </w:t>
      </w:r>
      <w:r w:rsidR="008A59DC" w:rsidRPr="004A697C">
        <w:rPr>
          <w:rFonts w:ascii="Tahoma" w:hAnsi="Tahoma" w:cs="Tahoma"/>
        </w:rPr>
        <w:t>P</w:t>
      </w:r>
      <w:r w:rsidRPr="004A697C">
        <w:rPr>
          <w:rFonts w:ascii="Tahoma" w:hAnsi="Tahoma" w:cs="Tahoma"/>
        </w:rPr>
        <w:t xml:space="preserve">residente della giunta regionale </w:t>
      </w:r>
      <w:r w:rsidR="00213928" w:rsidRPr="004A697C">
        <w:rPr>
          <w:rFonts w:ascii="Tahoma" w:hAnsi="Tahoma" w:cs="Tahoma"/>
        </w:rPr>
        <w:t xml:space="preserve">Marcello </w:t>
      </w:r>
      <w:r w:rsidRPr="004A697C">
        <w:rPr>
          <w:rFonts w:ascii="Tahoma" w:hAnsi="Tahoma" w:cs="Tahoma"/>
        </w:rPr>
        <w:t xml:space="preserve">Pittella, al </w:t>
      </w:r>
      <w:r w:rsidR="008A59DC" w:rsidRPr="004A697C">
        <w:rPr>
          <w:rFonts w:ascii="Tahoma" w:hAnsi="Tahoma" w:cs="Tahoma"/>
        </w:rPr>
        <w:t>S</w:t>
      </w:r>
      <w:r w:rsidRPr="004A697C">
        <w:rPr>
          <w:rFonts w:ascii="Tahoma" w:hAnsi="Tahoma" w:cs="Tahoma"/>
        </w:rPr>
        <w:t xml:space="preserve">indaco di Maratea e a tutte le </w:t>
      </w:r>
      <w:r w:rsidR="008A59DC" w:rsidRPr="004A697C">
        <w:rPr>
          <w:rFonts w:ascii="Tahoma" w:hAnsi="Tahoma" w:cs="Tahoma"/>
        </w:rPr>
        <w:t>A</w:t>
      </w:r>
      <w:r w:rsidRPr="004A697C">
        <w:rPr>
          <w:rFonts w:ascii="Tahoma" w:hAnsi="Tahoma" w:cs="Tahoma"/>
        </w:rPr>
        <w:t xml:space="preserve">utorità per il messaggio di benvenuto. Sottolinea </w:t>
      </w:r>
      <w:r w:rsidR="00362663" w:rsidRPr="004A697C">
        <w:rPr>
          <w:rFonts w:ascii="Tahoma" w:hAnsi="Tahoma" w:cs="Tahoma"/>
        </w:rPr>
        <w:t xml:space="preserve">le </w:t>
      </w:r>
      <w:r w:rsidR="00213928" w:rsidRPr="004A697C">
        <w:rPr>
          <w:rFonts w:ascii="Tahoma" w:hAnsi="Tahoma" w:cs="Tahoma"/>
        </w:rPr>
        <w:t xml:space="preserve">notevoli </w:t>
      </w:r>
      <w:r w:rsidR="00362663" w:rsidRPr="004A697C">
        <w:rPr>
          <w:rFonts w:ascii="Tahoma" w:hAnsi="Tahoma" w:cs="Tahoma"/>
        </w:rPr>
        <w:t xml:space="preserve">potenzialità del </w:t>
      </w:r>
      <w:r w:rsidRPr="004A697C">
        <w:rPr>
          <w:rFonts w:ascii="Tahoma" w:hAnsi="Tahoma" w:cs="Tahoma"/>
        </w:rPr>
        <w:t>programma</w:t>
      </w:r>
      <w:r w:rsidR="00362663" w:rsidRPr="004A697C">
        <w:rPr>
          <w:rFonts w:ascii="Tahoma" w:hAnsi="Tahoma" w:cs="Tahoma"/>
        </w:rPr>
        <w:t xml:space="preserve"> </w:t>
      </w:r>
      <w:r w:rsidRPr="004A697C">
        <w:rPr>
          <w:rFonts w:ascii="Tahoma" w:hAnsi="Tahoma" w:cs="Tahoma"/>
        </w:rPr>
        <w:t xml:space="preserve">operativo importante </w:t>
      </w:r>
      <w:r w:rsidR="00362663" w:rsidRPr="004A697C">
        <w:rPr>
          <w:rFonts w:ascii="Tahoma" w:hAnsi="Tahoma" w:cs="Tahoma"/>
        </w:rPr>
        <w:t>dal punto di vista finanziario</w:t>
      </w:r>
      <w:r w:rsidRPr="004A697C">
        <w:rPr>
          <w:rFonts w:ascii="Tahoma" w:hAnsi="Tahoma" w:cs="Tahoma"/>
        </w:rPr>
        <w:t xml:space="preserve"> ma</w:t>
      </w:r>
      <w:r w:rsidR="00362663" w:rsidRPr="004A697C">
        <w:rPr>
          <w:rFonts w:ascii="Tahoma" w:hAnsi="Tahoma" w:cs="Tahoma"/>
        </w:rPr>
        <w:t>,</w:t>
      </w:r>
      <w:r w:rsidRPr="004A697C">
        <w:rPr>
          <w:rFonts w:ascii="Tahoma" w:hAnsi="Tahoma" w:cs="Tahoma"/>
        </w:rPr>
        <w:t xml:space="preserve"> soprattutto</w:t>
      </w:r>
      <w:r w:rsidR="00362663" w:rsidRPr="004A697C">
        <w:rPr>
          <w:rFonts w:ascii="Tahoma" w:hAnsi="Tahoma" w:cs="Tahoma"/>
        </w:rPr>
        <w:t>,</w:t>
      </w:r>
      <w:r w:rsidRPr="004A697C">
        <w:rPr>
          <w:rFonts w:ascii="Tahoma" w:hAnsi="Tahoma" w:cs="Tahoma"/>
        </w:rPr>
        <w:t xml:space="preserve"> dal punto di </w:t>
      </w:r>
      <w:r w:rsidR="00362663" w:rsidRPr="004A697C">
        <w:rPr>
          <w:rFonts w:ascii="Tahoma" w:hAnsi="Tahoma" w:cs="Tahoma"/>
        </w:rPr>
        <w:t>vista dei risultati attesi. La C</w:t>
      </w:r>
      <w:r w:rsidRPr="004A697C">
        <w:rPr>
          <w:rFonts w:ascii="Tahoma" w:hAnsi="Tahoma" w:cs="Tahoma"/>
        </w:rPr>
        <w:t xml:space="preserve">ommissione apprezza </w:t>
      </w:r>
      <w:r w:rsidR="006A3171" w:rsidRPr="004A697C">
        <w:rPr>
          <w:rFonts w:ascii="Tahoma" w:hAnsi="Tahoma" w:cs="Tahoma"/>
        </w:rPr>
        <w:t xml:space="preserve">particolarmente </w:t>
      </w:r>
      <w:r w:rsidRPr="004A697C">
        <w:rPr>
          <w:rFonts w:ascii="Tahoma" w:hAnsi="Tahoma" w:cs="Tahoma"/>
        </w:rPr>
        <w:t xml:space="preserve">gli obiettivi che la regione Basilicata si è data per questo periodo di </w:t>
      </w:r>
      <w:proofErr w:type="spellStart"/>
      <w:r w:rsidRPr="004A697C">
        <w:rPr>
          <w:rFonts w:ascii="Tahoma" w:hAnsi="Tahoma" w:cs="Tahoma"/>
        </w:rPr>
        <w:t>programmazione</w:t>
      </w:r>
      <w:r w:rsidR="006A3171" w:rsidRPr="004A697C">
        <w:rPr>
          <w:rFonts w:ascii="Tahoma" w:hAnsi="Tahoma" w:cs="Tahoma"/>
        </w:rPr>
        <w:t>e</w:t>
      </w:r>
      <w:proofErr w:type="spellEnd"/>
      <w:r w:rsidR="006A3171" w:rsidRPr="004A697C">
        <w:rPr>
          <w:rFonts w:ascii="Tahoma" w:hAnsi="Tahoma" w:cs="Tahoma"/>
        </w:rPr>
        <w:t xml:space="preserve"> apprezza particolarmente lo sforzo che è stato prodotto fino ad oggi; in particolare, per quanto riguarda gli obiettivi – già ricordati dal Presidente - l’attenzione particolare al rafforzamento della capacità imprenditoriale e industriale, la strategia di specializzazione intelligente, l’attenzione particolare alla valorizzazione del patrimonio ambientale e culturale, al potenziamento del sistema d’istruzione, l’inclusione sociale: sono obiettivi per i quali stiamo lavorando assieme.</w:t>
      </w:r>
    </w:p>
    <w:p w:rsidR="00F950AF" w:rsidRPr="004A697C" w:rsidRDefault="00F950AF" w:rsidP="007D6052">
      <w:pPr>
        <w:spacing w:after="0"/>
        <w:jc w:val="both"/>
        <w:rPr>
          <w:rFonts w:ascii="Tahoma" w:hAnsi="Tahoma" w:cs="Tahoma"/>
        </w:rPr>
      </w:pPr>
      <w:r w:rsidRPr="004A697C">
        <w:rPr>
          <w:rFonts w:ascii="Tahoma" w:hAnsi="Tahoma" w:cs="Tahoma"/>
        </w:rPr>
        <w:t xml:space="preserve">Sposta l’accento sulla fase di attuazione sottolineando come </w:t>
      </w:r>
      <w:r w:rsidR="00213928" w:rsidRPr="004A697C">
        <w:rPr>
          <w:rFonts w:ascii="Tahoma" w:hAnsi="Tahoma" w:cs="Tahoma"/>
        </w:rPr>
        <w:t xml:space="preserve">siano </w:t>
      </w:r>
      <w:r w:rsidRPr="004A697C">
        <w:rPr>
          <w:rFonts w:ascii="Tahoma" w:hAnsi="Tahoma" w:cs="Tahoma"/>
        </w:rPr>
        <w:t>state soddisfatte la</w:t>
      </w:r>
      <w:r w:rsidR="006A3171" w:rsidRPr="004A697C">
        <w:rPr>
          <w:rFonts w:ascii="Tahoma" w:hAnsi="Tahoma" w:cs="Tahoma"/>
        </w:rPr>
        <w:t xml:space="preserve"> quasi </w:t>
      </w:r>
      <w:r w:rsidRPr="004A697C">
        <w:rPr>
          <w:rFonts w:ascii="Tahoma" w:hAnsi="Tahoma" w:cs="Tahoma"/>
        </w:rPr>
        <w:t xml:space="preserve"> totalità delle condizionalità ex ante di competenza della regione. Sottolinea come si sia compiuto un passaggio istituzionale molto importante con la </w:t>
      </w:r>
      <w:r w:rsidR="008A59DC" w:rsidRPr="004A697C">
        <w:rPr>
          <w:rFonts w:ascii="Tahoma" w:hAnsi="Tahoma" w:cs="Tahoma"/>
        </w:rPr>
        <w:t xml:space="preserve">conclusione dell’iter di </w:t>
      </w:r>
      <w:r w:rsidRPr="004A697C">
        <w:rPr>
          <w:rFonts w:ascii="Tahoma" w:hAnsi="Tahoma" w:cs="Tahoma"/>
        </w:rPr>
        <w:t xml:space="preserve">designazione </w:t>
      </w:r>
      <w:r w:rsidR="008A59DC" w:rsidRPr="004A697C">
        <w:rPr>
          <w:rFonts w:ascii="Tahoma" w:hAnsi="Tahoma" w:cs="Tahoma"/>
        </w:rPr>
        <w:t xml:space="preserve">dell’ </w:t>
      </w:r>
      <w:r w:rsidR="00362663" w:rsidRPr="004A697C">
        <w:rPr>
          <w:rFonts w:ascii="Tahoma" w:hAnsi="Tahoma" w:cs="Tahoma"/>
        </w:rPr>
        <w:t>Autorità di G</w:t>
      </w:r>
      <w:r w:rsidRPr="004A697C">
        <w:rPr>
          <w:rFonts w:ascii="Tahoma" w:hAnsi="Tahoma" w:cs="Tahoma"/>
        </w:rPr>
        <w:t xml:space="preserve">estione e di </w:t>
      </w:r>
      <w:r w:rsidR="00362663" w:rsidRPr="004A697C">
        <w:rPr>
          <w:rFonts w:ascii="Tahoma" w:hAnsi="Tahoma" w:cs="Tahoma"/>
        </w:rPr>
        <w:t>C</w:t>
      </w:r>
      <w:r w:rsidRPr="004A697C">
        <w:rPr>
          <w:rFonts w:ascii="Tahoma" w:hAnsi="Tahoma" w:cs="Tahoma"/>
        </w:rPr>
        <w:t>ertificazione</w:t>
      </w:r>
      <w:r w:rsidR="006A3171" w:rsidRPr="004A697C">
        <w:rPr>
          <w:rFonts w:ascii="Tahoma" w:hAnsi="Tahoma" w:cs="Tahoma"/>
        </w:rPr>
        <w:t xml:space="preserve"> nel dicembre scorso</w:t>
      </w:r>
      <w:r w:rsidRPr="004A697C">
        <w:rPr>
          <w:rFonts w:ascii="Tahoma" w:hAnsi="Tahoma" w:cs="Tahoma"/>
        </w:rPr>
        <w:t xml:space="preserve">. </w:t>
      </w:r>
    </w:p>
    <w:p w:rsidR="006A3171" w:rsidRPr="004A697C" w:rsidRDefault="00F950AF" w:rsidP="00BD6539">
      <w:pPr>
        <w:spacing w:after="0"/>
        <w:jc w:val="both"/>
        <w:rPr>
          <w:rFonts w:ascii="Tahoma" w:hAnsi="Tahoma" w:cs="Tahoma"/>
        </w:rPr>
      </w:pPr>
      <w:r w:rsidRPr="004A697C">
        <w:rPr>
          <w:rFonts w:ascii="Tahoma" w:hAnsi="Tahoma" w:cs="Tahoma"/>
        </w:rPr>
        <w:t xml:space="preserve">Assicura tutto il supporto necessario da parte della Commissione </w:t>
      </w:r>
      <w:r w:rsidR="00362663" w:rsidRPr="004A697C">
        <w:rPr>
          <w:rFonts w:ascii="Tahoma" w:hAnsi="Tahoma" w:cs="Tahoma"/>
        </w:rPr>
        <w:t>alla</w:t>
      </w:r>
      <w:r w:rsidRPr="004A697C">
        <w:rPr>
          <w:rFonts w:ascii="Tahoma" w:hAnsi="Tahoma" w:cs="Tahoma"/>
        </w:rPr>
        <w:t xml:space="preserve"> corretta </w:t>
      </w:r>
      <w:r w:rsidR="006A3171" w:rsidRPr="004A697C">
        <w:rPr>
          <w:rFonts w:ascii="Tahoma" w:hAnsi="Tahoma" w:cs="Tahoma"/>
        </w:rPr>
        <w:t xml:space="preserve">e celere </w:t>
      </w:r>
      <w:r w:rsidRPr="004A697C">
        <w:rPr>
          <w:rFonts w:ascii="Tahoma" w:hAnsi="Tahoma" w:cs="Tahoma"/>
        </w:rPr>
        <w:t>attuazione e comunicazione del programma</w:t>
      </w:r>
      <w:r w:rsidR="001A1E68" w:rsidRPr="004A697C">
        <w:rPr>
          <w:rFonts w:ascii="Tahoma" w:hAnsi="Tahoma" w:cs="Tahoma"/>
        </w:rPr>
        <w:t>.</w:t>
      </w:r>
      <w:r w:rsidRPr="004A697C">
        <w:rPr>
          <w:rFonts w:ascii="Tahoma" w:hAnsi="Tahoma" w:cs="Tahoma"/>
        </w:rPr>
        <w:t xml:space="preserve"> </w:t>
      </w:r>
      <w:r w:rsidR="006A3171" w:rsidRPr="004A697C">
        <w:rPr>
          <w:rFonts w:ascii="Tahoma" w:hAnsi="Tahoma" w:cs="Tahoma"/>
        </w:rPr>
        <w:t xml:space="preserve">Gli ultimi dati sono incoraggianti rispetto a quelli di gennaio. </w:t>
      </w:r>
    </w:p>
    <w:p w:rsidR="006A3171" w:rsidRPr="004A697C" w:rsidRDefault="006A3171" w:rsidP="00BD6539">
      <w:pPr>
        <w:spacing w:after="0"/>
        <w:jc w:val="both"/>
        <w:rPr>
          <w:rFonts w:ascii="Tahoma" w:hAnsi="Tahoma" w:cs="Tahoma"/>
        </w:rPr>
      </w:pPr>
      <w:r w:rsidRPr="004A697C">
        <w:rPr>
          <w:rFonts w:ascii="Tahoma" w:hAnsi="Tahoma" w:cs="Tahoma"/>
        </w:rPr>
        <w:t xml:space="preserve">In conclusione, evidenzia l’importanza della comunicazione della politica di coesione e il futuro della politica di coesione. La politica di coesione ha un impatto decisivo importante per milioni di cittadini in Europa, è importante più che mai assicurarne una corretta comunicazione: la strategia della comunicazione è stata approvata lo scorso anno, eventi importanti sono stati organizzati, ma è importante soprattutto nel dibattito della politica di coesione dimostrare quelli che sono i risultati concreti che stiamo raggiungendo, che la regione Basilicata ha raggiunto, che tutte le regioni </w:t>
      </w:r>
      <w:r w:rsidRPr="004A697C">
        <w:rPr>
          <w:rFonts w:ascii="Tahoma" w:hAnsi="Tahoma" w:cs="Tahoma"/>
        </w:rPr>
        <w:lastRenderedPageBreak/>
        <w:t>d’Europa hanno raggiunto e che non sempre vengono comunicati adeguatamente. Nel dibattito sulla politica di coesione, sul futuro della politica di coesione, aldilà del 2020, che è in pieno svolgimento, abbiamo però bisogno del contributo di tutti, abbiamo bisogno del contributo delle autorità nazionali, regionale, locali, del partenariato, dei cittadini, per rendere la politica di coesione, sempre più moderna, semplice ed efficiente; ma dobbiamo anche esser consapevoli del fatto che il modo migliore per patrocinare una politica di coesione più forte e che abbia sufficienti risorse è quello di dimostrarne il valore aggiunto, i risultati e per questo, dobbiamo continuare a lavorare assieme..</w:t>
      </w:r>
    </w:p>
    <w:p w:rsidR="00F950AF" w:rsidRPr="004A697C" w:rsidRDefault="00F950AF" w:rsidP="007D6052">
      <w:pPr>
        <w:spacing w:after="0"/>
        <w:jc w:val="both"/>
        <w:rPr>
          <w:rFonts w:ascii="Tahoma" w:hAnsi="Tahoma" w:cs="Tahoma"/>
          <w:b/>
          <w:i/>
        </w:rPr>
      </w:pPr>
    </w:p>
    <w:p w:rsidR="00F950AF" w:rsidRPr="004A697C" w:rsidRDefault="001A1E68" w:rsidP="007D6052">
      <w:pPr>
        <w:spacing w:after="0"/>
        <w:jc w:val="both"/>
        <w:rPr>
          <w:rFonts w:ascii="Tahoma" w:hAnsi="Tahoma" w:cs="Tahoma"/>
          <w:b/>
        </w:rPr>
      </w:pPr>
      <w:r w:rsidRPr="004A697C">
        <w:rPr>
          <w:rFonts w:ascii="Tahoma" w:hAnsi="Tahoma" w:cs="Tahoma"/>
          <w:b/>
          <w:i/>
        </w:rPr>
        <w:t>Michele D’Ercole,</w:t>
      </w:r>
      <w:r w:rsidR="00F950AF" w:rsidRPr="004A697C">
        <w:rPr>
          <w:rFonts w:ascii="Tahoma" w:hAnsi="Tahoma" w:cs="Tahoma"/>
          <w:b/>
          <w:i/>
        </w:rPr>
        <w:t xml:space="preserve"> </w:t>
      </w:r>
      <w:r w:rsidR="00F950AF" w:rsidRPr="004A697C">
        <w:rPr>
          <w:rFonts w:ascii="Tahoma" w:hAnsi="Tahoma" w:cs="Tahoma"/>
          <w:b/>
        </w:rPr>
        <w:t xml:space="preserve">Agenzia per la </w:t>
      </w:r>
      <w:r w:rsidR="00AB0DE4" w:rsidRPr="004A697C">
        <w:rPr>
          <w:rFonts w:ascii="Tahoma" w:hAnsi="Tahoma" w:cs="Tahoma"/>
          <w:b/>
        </w:rPr>
        <w:t>Coesione Territoriale</w:t>
      </w:r>
    </w:p>
    <w:p w:rsidR="00F950AF" w:rsidRPr="004A697C" w:rsidRDefault="00F950AF" w:rsidP="007D6052">
      <w:pPr>
        <w:spacing w:after="0"/>
        <w:jc w:val="both"/>
        <w:rPr>
          <w:rFonts w:ascii="Tahoma" w:hAnsi="Tahoma" w:cs="Tahoma"/>
        </w:rPr>
      </w:pPr>
      <w:r w:rsidRPr="004A697C">
        <w:rPr>
          <w:rFonts w:ascii="Tahoma" w:hAnsi="Tahoma" w:cs="Tahoma"/>
        </w:rPr>
        <w:t xml:space="preserve">Ringrazia il presidente Pittella per l’accoglienza, tutte le </w:t>
      </w:r>
      <w:r w:rsidR="008A59DC" w:rsidRPr="004A697C">
        <w:rPr>
          <w:rFonts w:ascii="Tahoma" w:hAnsi="Tahoma" w:cs="Tahoma"/>
        </w:rPr>
        <w:t>A</w:t>
      </w:r>
      <w:r w:rsidRPr="004A697C">
        <w:rPr>
          <w:rFonts w:ascii="Tahoma" w:hAnsi="Tahoma" w:cs="Tahoma"/>
        </w:rPr>
        <w:t xml:space="preserve">utorità politiche e tutti i componenti del </w:t>
      </w:r>
      <w:r w:rsidR="008A59DC" w:rsidRPr="004A697C">
        <w:rPr>
          <w:rFonts w:ascii="Tahoma" w:hAnsi="Tahoma" w:cs="Tahoma"/>
        </w:rPr>
        <w:t>C</w:t>
      </w:r>
      <w:r w:rsidRPr="004A697C">
        <w:rPr>
          <w:rFonts w:ascii="Tahoma" w:hAnsi="Tahoma" w:cs="Tahoma"/>
        </w:rPr>
        <w:t xml:space="preserve">omitato di </w:t>
      </w:r>
      <w:r w:rsidR="008A59DC" w:rsidRPr="004A697C">
        <w:rPr>
          <w:rFonts w:ascii="Tahoma" w:hAnsi="Tahoma" w:cs="Tahoma"/>
        </w:rPr>
        <w:t>S</w:t>
      </w:r>
      <w:r w:rsidRPr="004A697C">
        <w:rPr>
          <w:rFonts w:ascii="Tahoma" w:hAnsi="Tahoma" w:cs="Tahoma"/>
        </w:rPr>
        <w:t xml:space="preserve">orveglianza. </w:t>
      </w:r>
    </w:p>
    <w:p w:rsidR="00B0190E" w:rsidRPr="004A697C" w:rsidRDefault="001A1E68" w:rsidP="007D6052">
      <w:pPr>
        <w:spacing w:after="0"/>
        <w:jc w:val="both"/>
        <w:rPr>
          <w:rFonts w:ascii="Tahoma" w:hAnsi="Tahoma" w:cs="Tahoma"/>
        </w:rPr>
      </w:pPr>
      <w:r w:rsidRPr="004A697C">
        <w:rPr>
          <w:rFonts w:ascii="Tahoma" w:hAnsi="Tahoma" w:cs="Tahoma"/>
        </w:rPr>
        <w:t xml:space="preserve">Afferma </w:t>
      </w:r>
      <w:r w:rsidR="00F950AF" w:rsidRPr="004A697C">
        <w:rPr>
          <w:rFonts w:ascii="Tahoma" w:hAnsi="Tahoma" w:cs="Tahoma"/>
        </w:rPr>
        <w:t xml:space="preserve">che il </w:t>
      </w:r>
      <w:r w:rsidRPr="004A697C">
        <w:rPr>
          <w:rFonts w:ascii="Tahoma" w:hAnsi="Tahoma" w:cs="Tahoma"/>
        </w:rPr>
        <w:t>C</w:t>
      </w:r>
      <w:r w:rsidR="00F950AF" w:rsidRPr="004A697C">
        <w:rPr>
          <w:rFonts w:ascii="Tahoma" w:hAnsi="Tahoma" w:cs="Tahoma"/>
        </w:rPr>
        <w:t xml:space="preserve">omitato di </w:t>
      </w:r>
      <w:r w:rsidRPr="004A697C">
        <w:rPr>
          <w:rFonts w:ascii="Tahoma" w:hAnsi="Tahoma" w:cs="Tahoma"/>
        </w:rPr>
        <w:t>S</w:t>
      </w:r>
      <w:r w:rsidR="00F950AF" w:rsidRPr="004A697C">
        <w:rPr>
          <w:rFonts w:ascii="Tahoma" w:hAnsi="Tahoma" w:cs="Tahoma"/>
        </w:rPr>
        <w:t xml:space="preserve">orveglianza dà concreta rappresentazione ad un principio essenziale dell’attuazione della politica di coesione, </w:t>
      </w:r>
      <w:r w:rsidRPr="004A697C">
        <w:rPr>
          <w:rFonts w:ascii="Tahoma" w:hAnsi="Tahoma" w:cs="Tahoma"/>
        </w:rPr>
        <w:t xml:space="preserve">che è quello </w:t>
      </w:r>
      <w:r w:rsidR="00F950AF" w:rsidRPr="004A697C">
        <w:rPr>
          <w:rFonts w:ascii="Tahoma" w:hAnsi="Tahoma" w:cs="Tahoma"/>
        </w:rPr>
        <w:t xml:space="preserve">del </w:t>
      </w:r>
      <w:r w:rsidRPr="004A697C">
        <w:rPr>
          <w:rFonts w:ascii="Tahoma" w:hAnsi="Tahoma" w:cs="Tahoma"/>
        </w:rPr>
        <w:t>“</w:t>
      </w:r>
      <w:r w:rsidR="00F950AF" w:rsidRPr="004A697C">
        <w:rPr>
          <w:rFonts w:ascii="Tahoma" w:hAnsi="Tahoma" w:cs="Tahoma"/>
        </w:rPr>
        <w:t>partenariato</w:t>
      </w:r>
      <w:r w:rsidRPr="004A697C">
        <w:rPr>
          <w:rFonts w:ascii="Tahoma" w:hAnsi="Tahoma" w:cs="Tahoma"/>
        </w:rPr>
        <w:t>”.</w:t>
      </w:r>
      <w:r w:rsidR="00F950AF" w:rsidRPr="004A697C">
        <w:rPr>
          <w:rFonts w:ascii="Tahoma" w:hAnsi="Tahoma" w:cs="Tahoma"/>
        </w:rPr>
        <w:t xml:space="preserve"> </w:t>
      </w:r>
    </w:p>
    <w:p w:rsidR="00B0190E" w:rsidRPr="004A697C" w:rsidRDefault="00F950AF" w:rsidP="007D6052">
      <w:pPr>
        <w:spacing w:after="0"/>
        <w:jc w:val="both"/>
        <w:rPr>
          <w:rFonts w:ascii="Tahoma" w:hAnsi="Tahoma" w:cs="Tahoma"/>
        </w:rPr>
      </w:pPr>
      <w:r w:rsidRPr="004A697C">
        <w:rPr>
          <w:rFonts w:ascii="Tahoma" w:hAnsi="Tahoma" w:cs="Tahoma"/>
        </w:rPr>
        <w:t>Sottolinea come, da parte dell’</w:t>
      </w:r>
      <w:r w:rsidR="001A1E68" w:rsidRPr="004A697C">
        <w:rPr>
          <w:rFonts w:ascii="Tahoma" w:hAnsi="Tahoma" w:cs="Tahoma"/>
        </w:rPr>
        <w:t>A</w:t>
      </w:r>
      <w:r w:rsidRPr="004A697C">
        <w:rPr>
          <w:rFonts w:ascii="Tahoma" w:hAnsi="Tahoma" w:cs="Tahoma"/>
        </w:rPr>
        <w:t xml:space="preserve">genzia per la </w:t>
      </w:r>
      <w:r w:rsidR="00AB0DE4" w:rsidRPr="004A697C">
        <w:rPr>
          <w:rFonts w:ascii="Tahoma" w:hAnsi="Tahoma" w:cs="Tahoma"/>
        </w:rPr>
        <w:t>Coesione Territoriale</w:t>
      </w:r>
      <w:r w:rsidRPr="004A697C">
        <w:rPr>
          <w:rFonts w:ascii="Tahoma" w:hAnsi="Tahoma" w:cs="Tahoma"/>
        </w:rPr>
        <w:t xml:space="preserve"> c’è la piena e costante collaborazione per sostenere al massimo i profi</w:t>
      </w:r>
      <w:r w:rsidR="001A1E68" w:rsidRPr="004A697C">
        <w:rPr>
          <w:rFonts w:ascii="Tahoma" w:hAnsi="Tahoma" w:cs="Tahoma"/>
        </w:rPr>
        <w:t xml:space="preserve">li attuativi del </w:t>
      </w:r>
      <w:r w:rsidRPr="004A697C">
        <w:rPr>
          <w:rFonts w:ascii="Tahoma" w:hAnsi="Tahoma" w:cs="Tahoma"/>
        </w:rPr>
        <w:t>ciclo di programmazione 2014</w:t>
      </w:r>
      <w:r w:rsidR="002A08F4" w:rsidRPr="004A697C">
        <w:rPr>
          <w:rFonts w:ascii="Tahoma" w:hAnsi="Tahoma" w:cs="Tahoma"/>
        </w:rPr>
        <w:t>-</w:t>
      </w:r>
      <w:r w:rsidRPr="004A697C">
        <w:rPr>
          <w:rFonts w:ascii="Tahoma" w:hAnsi="Tahoma" w:cs="Tahoma"/>
        </w:rPr>
        <w:t xml:space="preserve">2020, </w:t>
      </w:r>
      <w:r w:rsidR="001A1E68" w:rsidRPr="004A697C">
        <w:rPr>
          <w:rFonts w:ascii="Tahoma" w:hAnsi="Tahoma" w:cs="Tahoma"/>
        </w:rPr>
        <w:t xml:space="preserve">così come </w:t>
      </w:r>
      <w:r w:rsidRPr="004A697C">
        <w:rPr>
          <w:rFonts w:ascii="Tahoma" w:hAnsi="Tahoma" w:cs="Tahoma"/>
        </w:rPr>
        <w:t>è avvenuto anche per la fase 2007</w:t>
      </w:r>
      <w:r w:rsidR="002A08F4" w:rsidRPr="004A697C">
        <w:rPr>
          <w:rFonts w:ascii="Tahoma" w:hAnsi="Tahoma" w:cs="Tahoma"/>
        </w:rPr>
        <w:t>-</w:t>
      </w:r>
      <w:r w:rsidRPr="004A697C">
        <w:rPr>
          <w:rFonts w:ascii="Tahoma" w:hAnsi="Tahoma" w:cs="Tahoma"/>
        </w:rPr>
        <w:t xml:space="preserve">2013. </w:t>
      </w:r>
      <w:r w:rsidR="00B0190E" w:rsidRPr="004A697C">
        <w:rPr>
          <w:rFonts w:ascii="Tahoma" w:hAnsi="Tahoma" w:cs="Tahoma"/>
        </w:rPr>
        <w:t>Richiama le diverse regole nuove che sono state introdotte nella programmazione 2014/2020 proprio per assicurare il nesso verso i risultati più volte richiamato, tra cui quella delle condizionalità ex ante che in questa riunione del Comitato  è uno dei temi più rivelanti ai quali si farà riferimento.</w:t>
      </w:r>
    </w:p>
    <w:p w:rsidR="006A3171" w:rsidRPr="004A697C" w:rsidRDefault="00B0190E" w:rsidP="00BD6539">
      <w:pPr>
        <w:spacing w:after="0"/>
        <w:jc w:val="both"/>
        <w:rPr>
          <w:rFonts w:ascii="Tahoma" w:hAnsi="Tahoma" w:cs="Tahoma"/>
        </w:rPr>
      </w:pPr>
      <w:r w:rsidRPr="004A697C">
        <w:rPr>
          <w:rFonts w:ascii="Tahoma" w:hAnsi="Tahoma" w:cs="Tahoma"/>
        </w:rPr>
        <w:t>Ringrazia la regione ed e</w:t>
      </w:r>
      <w:r w:rsidR="006A3171" w:rsidRPr="004A697C">
        <w:rPr>
          <w:rFonts w:ascii="Tahoma" w:hAnsi="Tahoma" w:cs="Tahoma"/>
        </w:rPr>
        <w:t xml:space="preserve">sprime il compiacimento per la sede scelta per i lavori del Comitato anche per le importanti parole di F.S. Nitti </w:t>
      </w:r>
      <w:r w:rsidRPr="004A697C">
        <w:rPr>
          <w:rFonts w:ascii="Tahoma" w:hAnsi="Tahoma" w:cs="Tahoma"/>
        </w:rPr>
        <w:t xml:space="preserve">richiamate dal Sindaco di Maratea </w:t>
      </w:r>
      <w:r w:rsidR="006A3171" w:rsidRPr="004A697C">
        <w:rPr>
          <w:rFonts w:ascii="Tahoma" w:hAnsi="Tahoma" w:cs="Tahoma"/>
        </w:rPr>
        <w:t xml:space="preserve">che costituiscono un ponte tra una rilevante esperienza storica e la situazione attuale e </w:t>
      </w:r>
      <w:r w:rsidRPr="004A697C">
        <w:rPr>
          <w:rFonts w:ascii="Tahoma" w:hAnsi="Tahoma" w:cs="Tahoma"/>
        </w:rPr>
        <w:t>ci consegnano</w:t>
      </w:r>
      <w:r w:rsidR="006A3171" w:rsidRPr="004A697C">
        <w:rPr>
          <w:rFonts w:ascii="Tahoma" w:hAnsi="Tahoma" w:cs="Tahoma"/>
        </w:rPr>
        <w:t xml:space="preserve"> </w:t>
      </w:r>
      <w:r w:rsidRPr="004A697C">
        <w:rPr>
          <w:rFonts w:ascii="Tahoma" w:hAnsi="Tahoma" w:cs="Tahoma"/>
        </w:rPr>
        <w:t>lo</w:t>
      </w:r>
      <w:r w:rsidR="006A3171" w:rsidRPr="004A697C">
        <w:rPr>
          <w:rFonts w:ascii="Tahoma" w:hAnsi="Tahoma" w:cs="Tahoma"/>
        </w:rPr>
        <w:t xml:space="preserve"> stimolo ed al tempo stesso di essere in linea con una grandissima esperienza</w:t>
      </w:r>
      <w:r w:rsidRPr="004A697C">
        <w:rPr>
          <w:rFonts w:ascii="Tahoma" w:hAnsi="Tahoma" w:cs="Tahoma"/>
        </w:rPr>
        <w:t xml:space="preserve"> anche partita anche da questa Villa</w:t>
      </w:r>
      <w:r w:rsidR="006A3171" w:rsidRPr="004A697C">
        <w:rPr>
          <w:rFonts w:ascii="Tahoma" w:hAnsi="Tahoma" w:cs="Tahoma"/>
        </w:rPr>
        <w:t>.</w:t>
      </w:r>
    </w:p>
    <w:p w:rsidR="000728DD" w:rsidRPr="004A697C" w:rsidRDefault="000728DD" w:rsidP="007D6052">
      <w:pPr>
        <w:spacing w:after="0"/>
        <w:jc w:val="both"/>
        <w:rPr>
          <w:rFonts w:ascii="Tahoma" w:hAnsi="Tahoma" w:cs="Tahoma"/>
        </w:rPr>
      </w:pPr>
    </w:p>
    <w:p w:rsidR="009645D7" w:rsidRPr="004A697C" w:rsidRDefault="009645D7" w:rsidP="007D6052">
      <w:pPr>
        <w:spacing w:after="0"/>
        <w:jc w:val="both"/>
        <w:rPr>
          <w:rFonts w:ascii="Tahoma" w:hAnsi="Tahoma" w:cs="Tahoma"/>
          <w:b/>
        </w:rPr>
      </w:pPr>
      <w:r w:rsidRPr="004A697C">
        <w:rPr>
          <w:rFonts w:ascii="Tahoma" w:hAnsi="Tahoma" w:cs="Tahoma"/>
          <w:b/>
        </w:rPr>
        <w:t>PUNTO 2</w:t>
      </w:r>
    </w:p>
    <w:p w:rsidR="009645D7" w:rsidRPr="004A697C" w:rsidRDefault="009645D7" w:rsidP="007D6052">
      <w:pPr>
        <w:spacing w:after="0"/>
        <w:jc w:val="both"/>
        <w:rPr>
          <w:rFonts w:ascii="Tahoma" w:hAnsi="Tahoma" w:cs="Tahoma"/>
          <w:b/>
        </w:rPr>
      </w:pPr>
      <w:r w:rsidRPr="004A697C">
        <w:rPr>
          <w:rFonts w:ascii="Tahoma" w:hAnsi="Tahoma" w:cs="Tahoma"/>
          <w:b/>
        </w:rPr>
        <w:t xml:space="preserve">Presa d’atto dell’avvenuta </w:t>
      </w:r>
      <w:r w:rsidR="008F52BE" w:rsidRPr="004A697C">
        <w:rPr>
          <w:rFonts w:ascii="Tahoma" w:hAnsi="Tahoma" w:cs="Tahoma"/>
          <w:b/>
        </w:rPr>
        <w:t xml:space="preserve">approvazione del verbale della </w:t>
      </w:r>
      <w:r w:rsidRPr="004A697C">
        <w:rPr>
          <w:rFonts w:ascii="Tahoma" w:hAnsi="Tahoma" w:cs="Tahoma"/>
          <w:b/>
        </w:rPr>
        <w:t>p</w:t>
      </w:r>
      <w:r w:rsidR="008F52BE" w:rsidRPr="004A697C">
        <w:rPr>
          <w:rFonts w:ascii="Tahoma" w:hAnsi="Tahoma" w:cs="Tahoma"/>
          <w:b/>
        </w:rPr>
        <w:t>r</w:t>
      </w:r>
      <w:r w:rsidRPr="004A697C">
        <w:rPr>
          <w:rFonts w:ascii="Tahoma" w:hAnsi="Tahoma" w:cs="Tahoma"/>
          <w:b/>
        </w:rPr>
        <w:t>ima riunione del Comitato del 22 marzo 2016</w:t>
      </w:r>
    </w:p>
    <w:p w:rsidR="00CD2068" w:rsidRPr="004A697C" w:rsidRDefault="00CD2068" w:rsidP="007D6052">
      <w:pPr>
        <w:spacing w:after="0"/>
        <w:jc w:val="both"/>
        <w:rPr>
          <w:rFonts w:ascii="Tahoma" w:hAnsi="Tahoma" w:cs="Tahoma"/>
        </w:rPr>
      </w:pPr>
    </w:p>
    <w:p w:rsidR="008F52BE" w:rsidRPr="004A697C" w:rsidRDefault="00F950AF"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009645D7" w:rsidRPr="004A697C">
        <w:rPr>
          <w:rFonts w:ascii="Tahoma" w:hAnsi="Tahoma" w:cs="Tahoma"/>
        </w:rPr>
        <w:t xml:space="preserve"> dà</w:t>
      </w:r>
      <w:r w:rsidR="000728DD" w:rsidRPr="004A697C">
        <w:rPr>
          <w:rFonts w:ascii="Tahoma" w:hAnsi="Tahoma" w:cs="Tahoma"/>
        </w:rPr>
        <w:t xml:space="preserve"> atto dell’avvenuta approvazione del verbale della prima riunione del </w:t>
      </w:r>
      <w:r w:rsidR="001A1E68" w:rsidRPr="004A697C">
        <w:rPr>
          <w:rFonts w:ascii="Tahoma" w:hAnsi="Tahoma" w:cs="Tahoma"/>
        </w:rPr>
        <w:t>C</w:t>
      </w:r>
      <w:r w:rsidR="000728DD" w:rsidRPr="004A697C">
        <w:rPr>
          <w:rFonts w:ascii="Tahoma" w:hAnsi="Tahoma" w:cs="Tahoma"/>
        </w:rPr>
        <w:t xml:space="preserve">omitato </w:t>
      </w:r>
      <w:r w:rsidR="001A1E68" w:rsidRPr="004A697C">
        <w:rPr>
          <w:rFonts w:ascii="Tahoma" w:hAnsi="Tahoma" w:cs="Tahoma"/>
        </w:rPr>
        <w:t xml:space="preserve">di Sorveglianza </w:t>
      </w:r>
      <w:r w:rsidR="000728DD" w:rsidRPr="004A697C">
        <w:rPr>
          <w:rFonts w:ascii="Tahoma" w:hAnsi="Tahoma" w:cs="Tahoma"/>
        </w:rPr>
        <w:t xml:space="preserve">che si </w:t>
      </w:r>
      <w:r w:rsidR="009645D7" w:rsidRPr="004A697C">
        <w:rPr>
          <w:rFonts w:ascii="Tahoma" w:hAnsi="Tahoma" w:cs="Tahoma"/>
        </w:rPr>
        <w:t xml:space="preserve">è tenuto </w:t>
      </w:r>
      <w:r w:rsidR="000728DD" w:rsidRPr="004A697C">
        <w:rPr>
          <w:rFonts w:ascii="Tahoma" w:hAnsi="Tahoma" w:cs="Tahoma"/>
        </w:rPr>
        <w:t xml:space="preserve">a Melfi il 22 marzo 2016, verbale </w:t>
      </w:r>
      <w:r w:rsidR="009645D7" w:rsidRPr="004A697C">
        <w:rPr>
          <w:rFonts w:ascii="Tahoma" w:hAnsi="Tahoma" w:cs="Tahoma"/>
        </w:rPr>
        <w:t>inviato</w:t>
      </w:r>
      <w:r w:rsidR="000728DD" w:rsidRPr="004A697C">
        <w:rPr>
          <w:rFonts w:ascii="Tahoma" w:hAnsi="Tahoma" w:cs="Tahoma"/>
        </w:rPr>
        <w:t xml:space="preserve"> nei termini </w:t>
      </w:r>
      <w:r w:rsidR="009645D7" w:rsidRPr="004A697C">
        <w:rPr>
          <w:rFonts w:ascii="Tahoma" w:hAnsi="Tahoma" w:cs="Tahoma"/>
        </w:rPr>
        <w:t>e</w:t>
      </w:r>
      <w:r w:rsidR="000728DD" w:rsidRPr="004A697C">
        <w:rPr>
          <w:rFonts w:ascii="Tahoma" w:hAnsi="Tahoma" w:cs="Tahoma"/>
        </w:rPr>
        <w:t xml:space="preserve"> verificato dai componenti del </w:t>
      </w:r>
      <w:r w:rsidR="009645D7" w:rsidRPr="004A697C">
        <w:rPr>
          <w:rFonts w:ascii="Tahoma" w:hAnsi="Tahoma" w:cs="Tahoma"/>
        </w:rPr>
        <w:t>C</w:t>
      </w:r>
      <w:r w:rsidR="000728DD" w:rsidRPr="004A697C">
        <w:rPr>
          <w:rFonts w:ascii="Tahoma" w:hAnsi="Tahoma" w:cs="Tahoma"/>
        </w:rPr>
        <w:t>omitato</w:t>
      </w:r>
      <w:r w:rsidR="00267219" w:rsidRPr="004A697C">
        <w:rPr>
          <w:rFonts w:ascii="Tahoma" w:hAnsi="Tahoma" w:cs="Tahoma"/>
        </w:rPr>
        <w:t xml:space="preserve"> senza richiesta di alcuna variazione</w:t>
      </w:r>
      <w:r w:rsidR="009645D7" w:rsidRPr="004A697C">
        <w:rPr>
          <w:rFonts w:ascii="Tahoma" w:hAnsi="Tahoma" w:cs="Tahoma"/>
        </w:rPr>
        <w:t xml:space="preserve">. </w:t>
      </w:r>
    </w:p>
    <w:p w:rsidR="00B528FD" w:rsidRPr="004A697C" w:rsidRDefault="00B528FD" w:rsidP="007D6052">
      <w:pPr>
        <w:spacing w:after="0"/>
        <w:jc w:val="both"/>
        <w:rPr>
          <w:rFonts w:ascii="Tahoma" w:hAnsi="Tahoma" w:cs="Tahoma"/>
          <w:b/>
        </w:rPr>
      </w:pPr>
    </w:p>
    <w:p w:rsidR="00DD1E2F" w:rsidRPr="004A697C" w:rsidRDefault="00DD1E2F" w:rsidP="007D6052">
      <w:pPr>
        <w:spacing w:after="0"/>
        <w:jc w:val="both"/>
        <w:rPr>
          <w:rFonts w:ascii="Tahoma" w:hAnsi="Tahoma" w:cs="Tahoma"/>
          <w:b/>
        </w:rPr>
      </w:pPr>
      <w:r w:rsidRPr="004A697C">
        <w:rPr>
          <w:rFonts w:ascii="Tahoma" w:hAnsi="Tahoma" w:cs="Tahoma"/>
          <w:b/>
        </w:rPr>
        <w:t xml:space="preserve">PUNTO 3  </w:t>
      </w:r>
    </w:p>
    <w:p w:rsidR="00DD1E2F" w:rsidRPr="004A697C" w:rsidRDefault="00DD1E2F" w:rsidP="007D6052">
      <w:pPr>
        <w:spacing w:after="0"/>
        <w:jc w:val="both"/>
        <w:rPr>
          <w:rFonts w:ascii="Tahoma" w:hAnsi="Tahoma" w:cs="Tahoma"/>
          <w:b/>
        </w:rPr>
      </w:pPr>
      <w:r w:rsidRPr="004A697C">
        <w:rPr>
          <w:rFonts w:ascii="Tahoma" w:hAnsi="Tahoma" w:cs="Tahoma"/>
          <w:b/>
        </w:rPr>
        <w:t xml:space="preserve">Relazione di attuazione annuale (RAA) relativa all’anno 2016: presentazione e approvazione </w:t>
      </w:r>
    </w:p>
    <w:p w:rsidR="00CD2068" w:rsidRPr="004A697C" w:rsidRDefault="00CD2068" w:rsidP="007D6052">
      <w:pPr>
        <w:spacing w:after="0"/>
        <w:jc w:val="both"/>
        <w:rPr>
          <w:rFonts w:ascii="Tahoma" w:hAnsi="Tahoma" w:cs="Tahoma"/>
        </w:rPr>
      </w:pPr>
    </w:p>
    <w:p w:rsidR="005F4137" w:rsidRPr="004A697C" w:rsidRDefault="00F950AF" w:rsidP="007D6052">
      <w:pPr>
        <w:spacing w:after="0"/>
        <w:jc w:val="both"/>
        <w:rPr>
          <w:rFonts w:ascii="Tahoma" w:hAnsi="Tahoma" w:cs="Tahoma"/>
        </w:rPr>
      </w:pPr>
      <w:r w:rsidRPr="004A697C">
        <w:rPr>
          <w:rFonts w:ascii="Tahoma" w:hAnsi="Tahoma" w:cs="Tahoma"/>
        </w:rPr>
        <w:t>L’</w:t>
      </w:r>
      <w:r w:rsidR="005F4137" w:rsidRPr="004A697C">
        <w:rPr>
          <w:rFonts w:ascii="Tahoma" w:hAnsi="Tahoma" w:cs="Tahoma"/>
        </w:rPr>
        <w:t xml:space="preserve"> </w:t>
      </w:r>
      <w:r w:rsidR="008C535A" w:rsidRPr="004A697C">
        <w:rPr>
          <w:rFonts w:ascii="Tahoma" w:hAnsi="Tahoma" w:cs="Tahoma"/>
        </w:rPr>
        <w:t>AdG</w:t>
      </w:r>
      <w:r w:rsidR="00F31083" w:rsidRPr="004A697C">
        <w:rPr>
          <w:rFonts w:ascii="Tahoma" w:hAnsi="Tahoma" w:cs="Tahoma"/>
        </w:rPr>
        <w:t xml:space="preserve"> </w:t>
      </w:r>
      <w:r w:rsidR="005F4137" w:rsidRPr="004A697C">
        <w:rPr>
          <w:rFonts w:ascii="Tahoma" w:hAnsi="Tahoma" w:cs="Tahoma"/>
        </w:rPr>
        <w:t>illustra ai presenti che la</w:t>
      </w:r>
      <w:r w:rsidR="00F31083" w:rsidRPr="004A697C">
        <w:rPr>
          <w:rFonts w:ascii="Tahoma" w:hAnsi="Tahoma" w:cs="Tahoma"/>
        </w:rPr>
        <w:t xml:space="preserve"> </w:t>
      </w:r>
      <w:r w:rsidR="005F4137" w:rsidRPr="004A697C">
        <w:rPr>
          <w:rFonts w:ascii="Tahoma" w:hAnsi="Tahoma" w:cs="Tahoma"/>
        </w:rPr>
        <w:t>Relazione Annuale di Attuazione</w:t>
      </w:r>
      <w:r w:rsidR="00F31083" w:rsidRPr="004A697C">
        <w:rPr>
          <w:rFonts w:ascii="Tahoma" w:hAnsi="Tahoma" w:cs="Tahoma"/>
        </w:rPr>
        <w:t xml:space="preserve"> </w:t>
      </w:r>
      <w:r w:rsidR="005F4137" w:rsidRPr="004A697C">
        <w:rPr>
          <w:rFonts w:ascii="Tahoma" w:hAnsi="Tahoma" w:cs="Tahoma"/>
        </w:rPr>
        <w:t>2016</w:t>
      </w:r>
      <w:r w:rsidR="00F31083" w:rsidRPr="004A697C">
        <w:rPr>
          <w:rFonts w:ascii="Tahoma" w:hAnsi="Tahoma" w:cs="Tahoma"/>
        </w:rPr>
        <w:t>, redatta secondo lo standard previsto dal regolamento generale, fotografa lo stato di avanzamento del programma ope</w:t>
      </w:r>
      <w:r w:rsidR="005F4137" w:rsidRPr="004A697C">
        <w:rPr>
          <w:rFonts w:ascii="Tahoma" w:hAnsi="Tahoma" w:cs="Tahoma"/>
        </w:rPr>
        <w:t>rativo al 31 dicembre del 2016 e</w:t>
      </w:r>
      <w:r w:rsidR="00F85807" w:rsidRPr="004A697C">
        <w:rPr>
          <w:rFonts w:ascii="Tahoma" w:hAnsi="Tahoma" w:cs="Tahoma"/>
        </w:rPr>
        <w:t>, d’intesa con la Commissione Europea e l’Agenzia per la Coesione Territoriale,</w:t>
      </w:r>
      <w:r w:rsidR="005F4137" w:rsidRPr="004A697C">
        <w:rPr>
          <w:rFonts w:ascii="Tahoma" w:hAnsi="Tahoma" w:cs="Tahoma"/>
        </w:rPr>
        <w:t xml:space="preserve"> informa il Comitato che </w:t>
      </w:r>
      <w:r w:rsidR="008A59DC" w:rsidRPr="004A697C">
        <w:rPr>
          <w:rFonts w:ascii="Tahoma" w:hAnsi="Tahoma" w:cs="Tahoma"/>
        </w:rPr>
        <w:t>l’illustrazione</w:t>
      </w:r>
      <w:r w:rsidR="005F4137" w:rsidRPr="004A697C">
        <w:rPr>
          <w:rFonts w:ascii="Tahoma" w:hAnsi="Tahoma" w:cs="Tahoma"/>
        </w:rPr>
        <w:t xml:space="preserve"> della stessa</w:t>
      </w:r>
      <w:r w:rsidR="008A59DC" w:rsidRPr="004A697C">
        <w:rPr>
          <w:rFonts w:ascii="Tahoma" w:hAnsi="Tahoma" w:cs="Tahoma"/>
        </w:rPr>
        <w:t>, con riguardo al 31 dicembre 2016,</w:t>
      </w:r>
      <w:r w:rsidR="005F4137" w:rsidRPr="004A697C">
        <w:rPr>
          <w:rFonts w:ascii="Tahoma" w:hAnsi="Tahoma" w:cs="Tahoma"/>
        </w:rPr>
        <w:t xml:space="preserve"> </w:t>
      </w:r>
      <w:r w:rsidR="008A59DC" w:rsidRPr="004A697C">
        <w:rPr>
          <w:rFonts w:ascii="Tahoma" w:hAnsi="Tahoma" w:cs="Tahoma"/>
        </w:rPr>
        <w:t>avverrà contestualmente alla</w:t>
      </w:r>
      <w:r w:rsidR="005F4137" w:rsidRPr="004A697C">
        <w:rPr>
          <w:rFonts w:ascii="Tahoma" w:hAnsi="Tahoma" w:cs="Tahoma"/>
        </w:rPr>
        <w:t xml:space="preserve"> </w:t>
      </w:r>
      <w:r w:rsidR="008A59DC" w:rsidRPr="004A697C">
        <w:rPr>
          <w:rFonts w:ascii="Tahoma" w:hAnsi="Tahoma" w:cs="Tahoma"/>
        </w:rPr>
        <w:t>presentazione d</w:t>
      </w:r>
      <w:r w:rsidR="005F4137" w:rsidRPr="004A697C">
        <w:rPr>
          <w:rFonts w:ascii="Tahoma" w:hAnsi="Tahoma" w:cs="Tahoma"/>
        </w:rPr>
        <w:t xml:space="preserve">ell’informativa di cui al punto 4 </w:t>
      </w:r>
      <w:r w:rsidR="008A59DC" w:rsidRPr="004A697C">
        <w:rPr>
          <w:rFonts w:ascii="Tahoma" w:hAnsi="Tahoma" w:cs="Tahoma"/>
        </w:rPr>
        <w:t>che riporta l’avanzamento aggiornato del Programma alla data del Comitato</w:t>
      </w:r>
      <w:r w:rsidR="005F4137" w:rsidRPr="004A697C">
        <w:rPr>
          <w:rFonts w:ascii="Tahoma" w:hAnsi="Tahoma" w:cs="Tahoma"/>
        </w:rPr>
        <w:t>. Ne rinvia</w:t>
      </w:r>
      <w:r w:rsidR="00480E48" w:rsidRPr="004A697C">
        <w:rPr>
          <w:rFonts w:ascii="Tahoma" w:hAnsi="Tahoma" w:cs="Tahoma"/>
        </w:rPr>
        <w:t xml:space="preserve">, pertanto, </w:t>
      </w:r>
      <w:r w:rsidR="005F4137" w:rsidRPr="004A697C">
        <w:rPr>
          <w:rFonts w:ascii="Tahoma" w:hAnsi="Tahoma" w:cs="Tahoma"/>
        </w:rPr>
        <w:t>l’approvazione al termine del</w:t>
      </w:r>
      <w:r w:rsidR="00480E48" w:rsidRPr="004A697C">
        <w:rPr>
          <w:rFonts w:ascii="Tahoma" w:hAnsi="Tahoma" w:cs="Tahoma"/>
        </w:rPr>
        <w:t xml:space="preserve">la </w:t>
      </w:r>
      <w:r w:rsidR="00F85807" w:rsidRPr="004A697C">
        <w:rPr>
          <w:rFonts w:ascii="Tahoma" w:hAnsi="Tahoma" w:cs="Tahoma"/>
        </w:rPr>
        <w:t>trattazione</w:t>
      </w:r>
      <w:r w:rsidR="00480E48" w:rsidRPr="004A697C">
        <w:rPr>
          <w:rFonts w:ascii="Tahoma" w:hAnsi="Tahoma" w:cs="Tahoma"/>
        </w:rPr>
        <w:t xml:space="preserve"> del</w:t>
      </w:r>
      <w:r w:rsidR="005F4137" w:rsidRPr="004A697C">
        <w:rPr>
          <w:rFonts w:ascii="Tahoma" w:hAnsi="Tahoma" w:cs="Tahoma"/>
        </w:rPr>
        <w:t xml:space="preserve"> punto 4</w:t>
      </w:r>
      <w:r w:rsidR="00F85807" w:rsidRPr="004A697C">
        <w:rPr>
          <w:rFonts w:ascii="Tahoma" w:hAnsi="Tahoma" w:cs="Tahoma"/>
        </w:rPr>
        <w:t xml:space="preserve"> all’ordine del giorno</w:t>
      </w:r>
      <w:r w:rsidR="005F4137" w:rsidRPr="004A697C">
        <w:rPr>
          <w:rFonts w:ascii="Tahoma" w:hAnsi="Tahoma" w:cs="Tahoma"/>
        </w:rPr>
        <w:t>.</w:t>
      </w:r>
    </w:p>
    <w:p w:rsidR="00F31083" w:rsidRPr="004A697C" w:rsidRDefault="00F31083" w:rsidP="007D6052">
      <w:pPr>
        <w:spacing w:after="0"/>
        <w:jc w:val="both"/>
        <w:rPr>
          <w:rFonts w:ascii="Tahoma" w:hAnsi="Tahoma" w:cs="Tahoma"/>
          <w:b/>
        </w:rPr>
      </w:pPr>
      <w:r w:rsidRPr="004A697C">
        <w:rPr>
          <w:rFonts w:ascii="Tahoma" w:hAnsi="Tahoma" w:cs="Tahoma"/>
          <w:b/>
        </w:rPr>
        <w:t>La proposta è condivisa</w:t>
      </w:r>
      <w:r w:rsidR="00480E48" w:rsidRPr="004A697C">
        <w:rPr>
          <w:rFonts w:ascii="Tahoma" w:hAnsi="Tahoma" w:cs="Tahoma"/>
          <w:b/>
        </w:rPr>
        <w:t>.</w:t>
      </w:r>
    </w:p>
    <w:p w:rsidR="007D1686" w:rsidRPr="004A697C" w:rsidRDefault="007D1686" w:rsidP="007D6052">
      <w:pPr>
        <w:spacing w:after="0"/>
        <w:rPr>
          <w:rFonts w:ascii="Tahoma" w:hAnsi="Tahoma" w:cs="Tahoma"/>
          <w:b/>
        </w:rPr>
      </w:pPr>
    </w:p>
    <w:p w:rsidR="00145E4B" w:rsidRPr="004A697C" w:rsidRDefault="009645D7" w:rsidP="007D6052">
      <w:pPr>
        <w:spacing w:after="0"/>
        <w:jc w:val="both"/>
        <w:rPr>
          <w:rFonts w:ascii="Tahoma" w:hAnsi="Tahoma" w:cs="Tahoma"/>
          <w:b/>
        </w:rPr>
      </w:pPr>
      <w:r w:rsidRPr="004A697C">
        <w:rPr>
          <w:rFonts w:ascii="Tahoma" w:hAnsi="Tahoma" w:cs="Tahoma"/>
          <w:b/>
        </w:rPr>
        <w:lastRenderedPageBreak/>
        <w:t xml:space="preserve">PUNTO </w:t>
      </w:r>
      <w:r w:rsidR="00F31083" w:rsidRPr="004A697C">
        <w:rPr>
          <w:rFonts w:ascii="Tahoma" w:hAnsi="Tahoma" w:cs="Tahoma"/>
          <w:b/>
        </w:rPr>
        <w:t>4</w:t>
      </w:r>
      <w:r w:rsidRPr="004A697C">
        <w:rPr>
          <w:rFonts w:ascii="Tahoma" w:hAnsi="Tahoma" w:cs="Tahoma"/>
          <w:b/>
        </w:rPr>
        <w:t xml:space="preserve"> </w:t>
      </w:r>
    </w:p>
    <w:p w:rsidR="00FC1269" w:rsidRPr="004A697C" w:rsidRDefault="000D450F" w:rsidP="007D6052">
      <w:pPr>
        <w:spacing w:after="0"/>
        <w:jc w:val="both"/>
        <w:rPr>
          <w:rFonts w:ascii="Tahoma" w:hAnsi="Tahoma" w:cs="Tahoma"/>
          <w:b/>
        </w:rPr>
      </w:pPr>
      <w:r w:rsidRPr="004A697C">
        <w:rPr>
          <w:rFonts w:ascii="Tahoma" w:hAnsi="Tahoma" w:cs="Tahoma"/>
          <w:b/>
        </w:rPr>
        <w:t xml:space="preserve">Informativa sullo stato di avanzamento del POR </w:t>
      </w:r>
    </w:p>
    <w:p w:rsidR="00FC1269" w:rsidRPr="004A697C" w:rsidRDefault="00FC1269" w:rsidP="007D6052">
      <w:pPr>
        <w:spacing w:after="0"/>
        <w:jc w:val="both"/>
        <w:rPr>
          <w:rFonts w:ascii="Tahoma" w:hAnsi="Tahoma" w:cs="Tahoma"/>
        </w:rPr>
      </w:pPr>
    </w:p>
    <w:p w:rsidR="000D450F" w:rsidRPr="004A697C" w:rsidRDefault="003D761C" w:rsidP="007D6052">
      <w:pPr>
        <w:spacing w:after="0"/>
        <w:jc w:val="both"/>
        <w:rPr>
          <w:rFonts w:ascii="Tahoma" w:hAnsi="Tahoma" w:cs="Tahoma"/>
        </w:rPr>
      </w:pPr>
      <w:r w:rsidRPr="004A697C">
        <w:rPr>
          <w:rFonts w:ascii="Tahoma" w:hAnsi="Tahoma" w:cs="Tahoma"/>
        </w:rPr>
        <w:t>L</w:t>
      </w:r>
      <w:r w:rsidR="001D101A" w:rsidRPr="004A697C">
        <w:rPr>
          <w:rFonts w:ascii="Tahoma" w:hAnsi="Tahoma" w:cs="Tahoma"/>
        </w:rPr>
        <w:t>’</w:t>
      </w:r>
      <w:r w:rsidR="008C535A" w:rsidRPr="004A697C">
        <w:rPr>
          <w:rFonts w:ascii="Tahoma" w:hAnsi="Tahoma" w:cs="Tahoma"/>
        </w:rPr>
        <w:t>AdG</w:t>
      </w:r>
      <w:r w:rsidR="001D101A" w:rsidRPr="004A697C">
        <w:rPr>
          <w:rFonts w:ascii="Tahoma" w:hAnsi="Tahoma" w:cs="Tahoma"/>
        </w:rPr>
        <w:t xml:space="preserve"> sottolinea come </w:t>
      </w:r>
      <w:r w:rsidRPr="004A697C">
        <w:rPr>
          <w:rFonts w:ascii="Tahoma" w:hAnsi="Tahoma" w:cs="Tahoma"/>
        </w:rPr>
        <w:t>l</w:t>
      </w:r>
      <w:r w:rsidR="00B538D8" w:rsidRPr="004A697C">
        <w:rPr>
          <w:rFonts w:ascii="Tahoma" w:hAnsi="Tahoma" w:cs="Tahoma"/>
        </w:rPr>
        <w:t xml:space="preserve">a Regione Basilicata ha soddisfatto tutte le </w:t>
      </w:r>
      <w:r w:rsidR="00B538D8" w:rsidRPr="004A697C">
        <w:rPr>
          <w:rFonts w:ascii="Tahoma" w:hAnsi="Tahoma" w:cs="Tahoma"/>
          <w:b/>
        </w:rPr>
        <w:t>condi</w:t>
      </w:r>
      <w:r w:rsidR="000D450F" w:rsidRPr="004A697C">
        <w:rPr>
          <w:rFonts w:ascii="Tahoma" w:hAnsi="Tahoma" w:cs="Tahoma"/>
          <w:b/>
        </w:rPr>
        <w:t>zionalità ex ante</w:t>
      </w:r>
      <w:r w:rsidR="000D450F" w:rsidRPr="004A697C">
        <w:rPr>
          <w:rFonts w:ascii="Tahoma" w:hAnsi="Tahoma" w:cs="Tahoma"/>
        </w:rPr>
        <w:t xml:space="preserve"> del programma.</w:t>
      </w:r>
    </w:p>
    <w:p w:rsidR="0087666E" w:rsidRPr="004A697C" w:rsidRDefault="000D450F" w:rsidP="007D6052">
      <w:pPr>
        <w:spacing w:after="0"/>
        <w:jc w:val="both"/>
        <w:rPr>
          <w:rFonts w:ascii="Tahoma" w:hAnsi="Tahoma" w:cs="Tahoma"/>
        </w:rPr>
      </w:pPr>
      <w:r w:rsidRPr="004A697C">
        <w:rPr>
          <w:rFonts w:ascii="Tahoma" w:hAnsi="Tahoma" w:cs="Tahoma"/>
        </w:rPr>
        <w:t>I</w:t>
      </w:r>
      <w:r w:rsidR="00B538D8" w:rsidRPr="004A697C">
        <w:rPr>
          <w:rFonts w:ascii="Tahoma" w:hAnsi="Tahoma" w:cs="Tahoma"/>
        </w:rPr>
        <w:t>n materia di ricerca e di innovazione, è stata approvata la strategia d</w:t>
      </w:r>
      <w:r w:rsidR="00480E48" w:rsidRPr="004A697C">
        <w:rPr>
          <w:rFonts w:ascii="Tahoma" w:hAnsi="Tahoma" w:cs="Tahoma"/>
        </w:rPr>
        <w:t>i specializzazione intelligente</w:t>
      </w:r>
      <w:r w:rsidR="00B538D8" w:rsidRPr="004A697C">
        <w:rPr>
          <w:rFonts w:ascii="Tahoma" w:hAnsi="Tahoma" w:cs="Tahoma"/>
        </w:rPr>
        <w:t xml:space="preserve"> </w:t>
      </w:r>
      <w:r w:rsidR="002A08F4" w:rsidRPr="004A697C">
        <w:rPr>
          <w:rFonts w:ascii="Tahoma" w:hAnsi="Tahoma" w:cs="Tahoma"/>
        </w:rPr>
        <w:t xml:space="preserve">“S3” </w:t>
      </w:r>
      <w:r w:rsidRPr="004A697C">
        <w:rPr>
          <w:rFonts w:ascii="Tahoma" w:hAnsi="Tahoma" w:cs="Tahoma"/>
        </w:rPr>
        <w:t>e</w:t>
      </w:r>
      <w:r w:rsidR="00B538D8" w:rsidRPr="004A697C">
        <w:rPr>
          <w:rFonts w:ascii="Tahoma" w:hAnsi="Tahoma" w:cs="Tahoma"/>
        </w:rPr>
        <w:t xml:space="preserve"> </w:t>
      </w:r>
      <w:r w:rsidR="003D761C" w:rsidRPr="004A697C">
        <w:rPr>
          <w:rFonts w:ascii="Tahoma" w:hAnsi="Tahoma" w:cs="Tahoma"/>
        </w:rPr>
        <w:t>sono state definite</w:t>
      </w:r>
      <w:r w:rsidR="00B538D8" w:rsidRPr="004A697C">
        <w:rPr>
          <w:rFonts w:ascii="Tahoma" w:hAnsi="Tahoma" w:cs="Tahoma"/>
        </w:rPr>
        <w:t xml:space="preserve"> le allocazioni finanziarie sulle aree di specializzazione (</w:t>
      </w:r>
      <w:proofErr w:type="spellStart"/>
      <w:r w:rsidR="00B538D8" w:rsidRPr="004A697C">
        <w:rPr>
          <w:rFonts w:ascii="Tahoma" w:hAnsi="Tahoma" w:cs="Tahoma"/>
        </w:rPr>
        <w:t>autom</w:t>
      </w:r>
      <w:r w:rsidR="00A61BD4" w:rsidRPr="004A697C">
        <w:rPr>
          <w:rFonts w:ascii="Tahoma" w:hAnsi="Tahoma" w:cs="Tahoma"/>
        </w:rPr>
        <w:t>otive</w:t>
      </w:r>
      <w:proofErr w:type="spellEnd"/>
      <w:r w:rsidR="00A61BD4" w:rsidRPr="004A697C">
        <w:rPr>
          <w:rFonts w:ascii="Tahoma" w:hAnsi="Tahoma" w:cs="Tahoma"/>
        </w:rPr>
        <w:t>, aerospa</w:t>
      </w:r>
      <w:r w:rsidR="00B538D8" w:rsidRPr="004A697C">
        <w:rPr>
          <w:rFonts w:ascii="Tahoma" w:hAnsi="Tahoma" w:cs="Tahoma"/>
        </w:rPr>
        <w:t>zio, industria culturale e c</w:t>
      </w:r>
      <w:r w:rsidRPr="004A697C">
        <w:rPr>
          <w:rFonts w:ascii="Tahoma" w:hAnsi="Tahoma" w:cs="Tahoma"/>
        </w:rPr>
        <w:t xml:space="preserve">reativa, </w:t>
      </w:r>
      <w:proofErr w:type="spellStart"/>
      <w:r w:rsidRPr="004A697C">
        <w:rPr>
          <w:rFonts w:ascii="Tahoma" w:hAnsi="Tahoma" w:cs="Tahoma"/>
        </w:rPr>
        <w:t>bioeconomia</w:t>
      </w:r>
      <w:proofErr w:type="spellEnd"/>
      <w:r w:rsidRPr="004A697C">
        <w:rPr>
          <w:rFonts w:ascii="Tahoma" w:hAnsi="Tahoma" w:cs="Tahoma"/>
        </w:rPr>
        <w:t xml:space="preserve"> e</w:t>
      </w:r>
      <w:r w:rsidR="00480E48" w:rsidRPr="004A697C">
        <w:rPr>
          <w:rFonts w:ascii="Tahoma" w:hAnsi="Tahoma" w:cs="Tahoma"/>
        </w:rPr>
        <w:t xml:space="preserve"> </w:t>
      </w:r>
      <w:r w:rsidRPr="004A697C">
        <w:rPr>
          <w:rFonts w:ascii="Tahoma" w:hAnsi="Tahoma" w:cs="Tahoma"/>
        </w:rPr>
        <w:t>energia)</w:t>
      </w:r>
      <w:r w:rsidR="001A6049" w:rsidRPr="004A697C">
        <w:rPr>
          <w:rFonts w:ascii="Tahoma" w:hAnsi="Tahoma" w:cs="Tahoma"/>
        </w:rPr>
        <w:t xml:space="preserve"> mediante l’approvazione del </w:t>
      </w:r>
      <w:proofErr w:type="spellStart"/>
      <w:r w:rsidR="001A6049" w:rsidRPr="004A697C">
        <w:rPr>
          <w:rFonts w:ascii="Tahoma" w:hAnsi="Tahoma" w:cs="Tahoma"/>
        </w:rPr>
        <w:t>Pinao</w:t>
      </w:r>
      <w:proofErr w:type="spellEnd"/>
      <w:r w:rsidR="001A6049" w:rsidRPr="004A697C">
        <w:rPr>
          <w:rFonts w:ascii="Tahoma" w:hAnsi="Tahoma" w:cs="Tahoma"/>
        </w:rPr>
        <w:t xml:space="preserve"> finanziario biennale della S3</w:t>
      </w:r>
      <w:r w:rsidRPr="004A697C">
        <w:rPr>
          <w:rFonts w:ascii="Tahoma" w:hAnsi="Tahoma" w:cs="Tahoma"/>
        </w:rPr>
        <w:t>.</w:t>
      </w:r>
      <w:r w:rsidR="00480E48" w:rsidRPr="004A697C">
        <w:rPr>
          <w:rFonts w:ascii="Tahoma" w:hAnsi="Tahoma" w:cs="Tahoma"/>
        </w:rPr>
        <w:t xml:space="preserve"> </w:t>
      </w:r>
      <w:r w:rsidRPr="004A697C">
        <w:rPr>
          <w:rFonts w:ascii="Tahoma" w:hAnsi="Tahoma" w:cs="Tahoma"/>
        </w:rPr>
        <w:t>E’</w:t>
      </w:r>
      <w:r w:rsidR="00B538D8" w:rsidRPr="004A697C">
        <w:rPr>
          <w:rFonts w:ascii="Tahoma" w:hAnsi="Tahoma" w:cs="Tahoma"/>
        </w:rPr>
        <w:t xml:space="preserve"> stato completato il sistema di monitoraggio con l’individuazione e la </w:t>
      </w:r>
      <w:r w:rsidR="0087666E" w:rsidRPr="004A697C">
        <w:rPr>
          <w:rFonts w:ascii="Tahoma" w:hAnsi="Tahoma" w:cs="Tahoma"/>
        </w:rPr>
        <w:t>valorizzazione degli indicatori</w:t>
      </w:r>
      <w:r w:rsidR="001A6049" w:rsidRPr="004A697C">
        <w:rPr>
          <w:rFonts w:ascii="Tahoma" w:hAnsi="Tahoma" w:cs="Tahoma"/>
        </w:rPr>
        <w:t>. L’AdG rende noto con compiacimento  che, con riguardo al</w:t>
      </w:r>
      <w:r w:rsidR="0087666E" w:rsidRPr="004A697C">
        <w:rPr>
          <w:rFonts w:ascii="Tahoma" w:hAnsi="Tahoma" w:cs="Tahoma"/>
        </w:rPr>
        <w:t xml:space="preserve"> monitoraggio sulla S3,</w:t>
      </w:r>
      <w:r w:rsidRPr="004A697C">
        <w:rPr>
          <w:rFonts w:ascii="Tahoma" w:hAnsi="Tahoma" w:cs="Tahoma"/>
        </w:rPr>
        <w:t xml:space="preserve"> </w:t>
      </w:r>
      <w:r w:rsidR="003D761C" w:rsidRPr="004A697C">
        <w:rPr>
          <w:rFonts w:ascii="Tahoma" w:hAnsi="Tahoma" w:cs="Tahoma"/>
        </w:rPr>
        <w:t xml:space="preserve">la regione Basilicata </w:t>
      </w:r>
      <w:r w:rsidR="0087666E" w:rsidRPr="004A697C">
        <w:rPr>
          <w:rFonts w:ascii="Tahoma" w:hAnsi="Tahoma" w:cs="Tahoma"/>
        </w:rPr>
        <w:t xml:space="preserve">è stata </w:t>
      </w:r>
      <w:r w:rsidR="001A6049" w:rsidRPr="004A697C">
        <w:rPr>
          <w:rFonts w:ascii="Tahoma" w:hAnsi="Tahoma" w:cs="Tahoma"/>
        </w:rPr>
        <w:t>individuata tra le Regioni che saranno interessate a partire da settembre prossimo d</w:t>
      </w:r>
      <w:r w:rsidR="00876CDB" w:rsidRPr="004A697C">
        <w:rPr>
          <w:rFonts w:ascii="Tahoma" w:hAnsi="Tahoma" w:cs="Tahoma"/>
        </w:rPr>
        <w:t>a</w:t>
      </w:r>
      <w:r w:rsidR="001A6049" w:rsidRPr="004A697C">
        <w:rPr>
          <w:rFonts w:ascii="Tahoma" w:hAnsi="Tahoma" w:cs="Tahoma"/>
        </w:rPr>
        <w:t xml:space="preserve"> un </w:t>
      </w:r>
      <w:r w:rsidR="00B538D8" w:rsidRPr="004A697C">
        <w:rPr>
          <w:rFonts w:ascii="Tahoma" w:hAnsi="Tahoma" w:cs="Tahoma"/>
        </w:rPr>
        <w:t xml:space="preserve"> progetto di accompagnamento da parte di esperti indivi</w:t>
      </w:r>
      <w:r w:rsidR="003D761C" w:rsidRPr="004A697C">
        <w:rPr>
          <w:rFonts w:ascii="Tahoma" w:hAnsi="Tahoma" w:cs="Tahoma"/>
        </w:rPr>
        <w:t xml:space="preserve">duati dalla Commissione </w:t>
      </w:r>
      <w:r w:rsidR="0087666E" w:rsidRPr="004A697C">
        <w:rPr>
          <w:rFonts w:ascii="Tahoma" w:hAnsi="Tahoma" w:cs="Tahoma"/>
        </w:rPr>
        <w:t>europea.</w:t>
      </w:r>
      <w:r w:rsidR="003D761C" w:rsidRPr="004A697C">
        <w:rPr>
          <w:rFonts w:ascii="Tahoma" w:hAnsi="Tahoma" w:cs="Tahoma"/>
        </w:rPr>
        <w:t xml:space="preserve"> </w:t>
      </w:r>
      <w:r w:rsidR="00B538D8" w:rsidRPr="004A697C">
        <w:rPr>
          <w:rFonts w:ascii="Tahoma" w:hAnsi="Tahoma" w:cs="Tahoma"/>
        </w:rPr>
        <w:t xml:space="preserve"> </w:t>
      </w:r>
    </w:p>
    <w:p w:rsidR="00B538D8" w:rsidRPr="004A697C" w:rsidRDefault="00480E48" w:rsidP="007D6052">
      <w:pPr>
        <w:spacing w:after="0"/>
        <w:jc w:val="both"/>
        <w:rPr>
          <w:rFonts w:ascii="Tahoma" w:hAnsi="Tahoma" w:cs="Tahoma"/>
        </w:rPr>
      </w:pPr>
      <w:r w:rsidRPr="004A697C">
        <w:rPr>
          <w:rFonts w:ascii="Tahoma" w:hAnsi="Tahoma" w:cs="Tahoma"/>
        </w:rPr>
        <w:t>E’</w:t>
      </w:r>
      <w:r w:rsidR="00B538D8" w:rsidRPr="004A697C">
        <w:rPr>
          <w:rFonts w:ascii="Tahoma" w:hAnsi="Tahoma" w:cs="Tahoma"/>
        </w:rPr>
        <w:t xml:space="preserve"> stato</w:t>
      </w:r>
      <w:r w:rsidRPr="004A697C">
        <w:rPr>
          <w:rFonts w:ascii="Tahoma" w:hAnsi="Tahoma" w:cs="Tahoma"/>
        </w:rPr>
        <w:t xml:space="preserve">, inoltre, </w:t>
      </w:r>
      <w:r w:rsidR="00B538D8" w:rsidRPr="004A697C">
        <w:rPr>
          <w:rFonts w:ascii="Tahoma" w:hAnsi="Tahoma" w:cs="Tahoma"/>
        </w:rPr>
        <w:t xml:space="preserve">redatto il </w:t>
      </w:r>
      <w:r w:rsidR="003D761C" w:rsidRPr="004A697C">
        <w:rPr>
          <w:rFonts w:ascii="Tahoma" w:hAnsi="Tahoma" w:cs="Tahoma"/>
        </w:rPr>
        <w:t>P</w:t>
      </w:r>
      <w:r w:rsidR="00B538D8" w:rsidRPr="004A697C">
        <w:rPr>
          <w:rFonts w:ascii="Tahoma" w:hAnsi="Tahoma" w:cs="Tahoma"/>
        </w:rPr>
        <w:t xml:space="preserve">iano </w:t>
      </w:r>
      <w:r w:rsidR="003D761C" w:rsidRPr="004A697C">
        <w:rPr>
          <w:rFonts w:ascii="Tahoma" w:hAnsi="Tahoma" w:cs="Tahoma"/>
        </w:rPr>
        <w:t>N</w:t>
      </w:r>
      <w:r w:rsidR="00B538D8" w:rsidRPr="004A697C">
        <w:rPr>
          <w:rFonts w:ascii="Tahoma" w:hAnsi="Tahoma" w:cs="Tahoma"/>
        </w:rPr>
        <w:t xml:space="preserve">azionale delle </w:t>
      </w:r>
      <w:r w:rsidR="003D761C" w:rsidRPr="004A697C">
        <w:rPr>
          <w:rFonts w:ascii="Tahoma" w:hAnsi="Tahoma" w:cs="Tahoma"/>
        </w:rPr>
        <w:t>I</w:t>
      </w:r>
      <w:r w:rsidR="00B538D8" w:rsidRPr="004A697C">
        <w:rPr>
          <w:rFonts w:ascii="Tahoma" w:hAnsi="Tahoma" w:cs="Tahoma"/>
        </w:rPr>
        <w:t xml:space="preserve">nfrastrutture per la </w:t>
      </w:r>
      <w:r w:rsidR="003D761C" w:rsidRPr="004A697C">
        <w:rPr>
          <w:rFonts w:ascii="Tahoma" w:hAnsi="Tahoma" w:cs="Tahoma"/>
        </w:rPr>
        <w:t>R</w:t>
      </w:r>
      <w:r w:rsidR="00B538D8" w:rsidRPr="004A697C">
        <w:rPr>
          <w:rFonts w:ascii="Tahoma" w:hAnsi="Tahoma" w:cs="Tahoma"/>
        </w:rPr>
        <w:t xml:space="preserve">icerca, da parte del </w:t>
      </w:r>
      <w:proofErr w:type="spellStart"/>
      <w:r w:rsidR="00B538D8" w:rsidRPr="004A697C">
        <w:rPr>
          <w:rFonts w:ascii="Tahoma" w:hAnsi="Tahoma" w:cs="Tahoma"/>
        </w:rPr>
        <w:t>Miur</w:t>
      </w:r>
      <w:proofErr w:type="spellEnd"/>
      <w:r w:rsidR="00B538D8" w:rsidRPr="004A697C">
        <w:rPr>
          <w:rFonts w:ascii="Tahoma" w:hAnsi="Tahoma" w:cs="Tahoma"/>
        </w:rPr>
        <w:t>, e ciò ha fatto ritenere soddisfatta la condizionalità anche per la Regione Basilicata. Al tempo stesso</w:t>
      </w:r>
      <w:r w:rsidR="003D761C" w:rsidRPr="004A697C">
        <w:rPr>
          <w:rFonts w:ascii="Tahoma" w:hAnsi="Tahoma" w:cs="Tahoma"/>
        </w:rPr>
        <w:t>, è stato</w:t>
      </w:r>
      <w:r w:rsidR="00B538D8" w:rsidRPr="004A697C">
        <w:rPr>
          <w:rFonts w:ascii="Tahoma" w:hAnsi="Tahoma" w:cs="Tahoma"/>
        </w:rPr>
        <w:t xml:space="preserve"> approvato </w:t>
      </w:r>
      <w:r w:rsidR="0087666E" w:rsidRPr="004A697C">
        <w:rPr>
          <w:rFonts w:ascii="Tahoma" w:hAnsi="Tahoma" w:cs="Tahoma"/>
        </w:rPr>
        <w:t>dalla Giunta Regionale e tra</w:t>
      </w:r>
      <w:r w:rsidRPr="004A697C">
        <w:rPr>
          <w:rFonts w:ascii="Tahoma" w:hAnsi="Tahoma" w:cs="Tahoma"/>
        </w:rPr>
        <w:t>smesso alla Commissione Europea</w:t>
      </w:r>
      <w:r w:rsidR="0087666E" w:rsidRPr="004A697C">
        <w:rPr>
          <w:rFonts w:ascii="Tahoma" w:hAnsi="Tahoma" w:cs="Tahoma"/>
        </w:rPr>
        <w:t xml:space="preserve"> </w:t>
      </w:r>
      <w:r w:rsidR="00B538D8" w:rsidRPr="004A697C">
        <w:rPr>
          <w:rFonts w:ascii="Tahoma" w:hAnsi="Tahoma" w:cs="Tahoma"/>
        </w:rPr>
        <w:t>anche un Piano Regionale p</w:t>
      </w:r>
      <w:r w:rsidR="0087666E" w:rsidRPr="004A697C">
        <w:rPr>
          <w:rFonts w:ascii="Tahoma" w:hAnsi="Tahoma" w:cs="Tahoma"/>
        </w:rPr>
        <w:t xml:space="preserve">er le Infrastrutture di Ricerca </w:t>
      </w:r>
      <w:r w:rsidR="00B538D8" w:rsidRPr="004A697C">
        <w:rPr>
          <w:rFonts w:ascii="Tahoma" w:hAnsi="Tahoma" w:cs="Tahoma"/>
        </w:rPr>
        <w:t xml:space="preserve">che </w:t>
      </w:r>
      <w:r w:rsidR="0087666E" w:rsidRPr="004A697C">
        <w:rPr>
          <w:rFonts w:ascii="Tahoma" w:hAnsi="Tahoma" w:cs="Tahoma"/>
        </w:rPr>
        <w:t>censisce</w:t>
      </w:r>
      <w:r w:rsidR="00B538D8" w:rsidRPr="004A697C">
        <w:rPr>
          <w:rFonts w:ascii="Tahoma" w:hAnsi="Tahoma" w:cs="Tahoma"/>
        </w:rPr>
        <w:t xml:space="preserve"> le infrastrutture per la ricerca lucane</w:t>
      </w:r>
      <w:r w:rsidR="0087666E" w:rsidRPr="004A697C">
        <w:rPr>
          <w:rFonts w:ascii="Tahoma" w:hAnsi="Tahoma" w:cs="Tahoma"/>
        </w:rPr>
        <w:t>.</w:t>
      </w:r>
      <w:r w:rsidR="00B538D8" w:rsidRPr="004A697C">
        <w:rPr>
          <w:rFonts w:ascii="Tahoma" w:hAnsi="Tahoma" w:cs="Tahoma"/>
        </w:rPr>
        <w:t xml:space="preserve"> </w:t>
      </w:r>
    </w:p>
    <w:p w:rsidR="00B538D8" w:rsidRPr="004A697C" w:rsidRDefault="00B538D8" w:rsidP="007D6052">
      <w:pPr>
        <w:spacing w:after="0"/>
        <w:jc w:val="both"/>
        <w:rPr>
          <w:rFonts w:ascii="Tahoma" w:hAnsi="Tahoma" w:cs="Tahoma"/>
        </w:rPr>
      </w:pPr>
      <w:r w:rsidRPr="004A697C">
        <w:rPr>
          <w:rFonts w:ascii="Tahoma" w:hAnsi="Tahoma" w:cs="Tahoma"/>
        </w:rPr>
        <w:t xml:space="preserve">In materia di energia, </w:t>
      </w:r>
      <w:r w:rsidR="0087666E" w:rsidRPr="004A697C">
        <w:rPr>
          <w:rFonts w:ascii="Tahoma" w:hAnsi="Tahoma" w:cs="Tahoma"/>
        </w:rPr>
        <w:t>la condizionalità è stata soddisfatta con l’approvazione della L.R. n. 30/2016</w:t>
      </w:r>
      <w:r w:rsidR="0087666E" w:rsidRPr="004A697C">
        <w:rPr>
          <w:rFonts w:ascii="Tahoma" w:hAnsi="Tahoma" w:cs="Tahoma"/>
          <w:color w:val="555555"/>
        </w:rPr>
        <w:t xml:space="preserve"> “N</w:t>
      </w:r>
      <w:r w:rsidR="0087666E" w:rsidRPr="004A697C">
        <w:rPr>
          <w:rFonts w:ascii="Tahoma" w:hAnsi="Tahoma" w:cs="Tahoma"/>
        </w:rPr>
        <w:t xml:space="preserve">orme regionali in materia di esercizio, conduzione, controllo, manutenzione e ispezione degli impianti termici” </w:t>
      </w:r>
      <w:r w:rsidR="003D761C" w:rsidRPr="004A697C">
        <w:rPr>
          <w:rFonts w:ascii="Tahoma" w:hAnsi="Tahoma" w:cs="Tahoma"/>
        </w:rPr>
        <w:t>n</w:t>
      </w:r>
      <w:r w:rsidRPr="004A697C">
        <w:rPr>
          <w:rFonts w:ascii="Tahoma" w:hAnsi="Tahoma" w:cs="Tahoma"/>
        </w:rPr>
        <w:t>otificata alla Commissione europea il 16 gennaio 2017.</w:t>
      </w:r>
    </w:p>
    <w:p w:rsidR="00B538D8" w:rsidRPr="004A697C" w:rsidRDefault="00B538D8" w:rsidP="007D6052">
      <w:pPr>
        <w:spacing w:after="0"/>
        <w:jc w:val="both"/>
        <w:rPr>
          <w:rFonts w:ascii="Tahoma" w:hAnsi="Tahoma" w:cs="Tahoma"/>
        </w:rPr>
      </w:pPr>
      <w:r w:rsidRPr="004A697C">
        <w:rPr>
          <w:rFonts w:ascii="Tahoma" w:hAnsi="Tahoma" w:cs="Tahoma"/>
        </w:rPr>
        <w:t xml:space="preserve">In materia di risorse idriche, </w:t>
      </w:r>
      <w:r w:rsidR="003D761C" w:rsidRPr="004A697C">
        <w:rPr>
          <w:rFonts w:ascii="Tahoma" w:hAnsi="Tahoma" w:cs="Tahoma"/>
        </w:rPr>
        <w:t>la</w:t>
      </w:r>
      <w:r w:rsidRPr="004A697C">
        <w:rPr>
          <w:rFonts w:ascii="Tahoma" w:hAnsi="Tahoma" w:cs="Tahoma"/>
        </w:rPr>
        <w:t xml:space="preserve"> condizionalità si ritiene soddisfatta con l’approvazione del Piano di Gestione dei bacini idrografici per il distretto dell’appennino meridionale, di cui la Basilicata fa parte, avvenuta con Decreto del Presidente del Consiglio dei Ministri del 27 ottobre 2016. </w:t>
      </w:r>
    </w:p>
    <w:p w:rsidR="00B538D8" w:rsidRPr="004A697C" w:rsidRDefault="00B538D8" w:rsidP="007D6052">
      <w:pPr>
        <w:spacing w:after="0"/>
        <w:jc w:val="both"/>
        <w:rPr>
          <w:rFonts w:ascii="Tahoma" w:hAnsi="Tahoma" w:cs="Tahoma"/>
        </w:rPr>
      </w:pPr>
      <w:r w:rsidRPr="004A697C">
        <w:rPr>
          <w:rFonts w:ascii="Tahoma" w:hAnsi="Tahoma" w:cs="Tahoma"/>
        </w:rPr>
        <w:t xml:space="preserve">In materia di rifiuti, è stato approvato il “Piano regionale di gestione dei rifiuti” con Deliberazione del Consiglio Regionale </w:t>
      </w:r>
      <w:r w:rsidR="00AB0DE4" w:rsidRPr="004A697C">
        <w:rPr>
          <w:rFonts w:ascii="Tahoma" w:hAnsi="Tahoma" w:cs="Tahoma"/>
        </w:rPr>
        <w:t xml:space="preserve">del </w:t>
      </w:r>
      <w:r w:rsidRPr="004A697C">
        <w:rPr>
          <w:rFonts w:ascii="Tahoma" w:hAnsi="Tahoma" w:cs="Tahoma"/>
        </w:rPr>
        <w:t xml:space="preserve">30 dicembre 2016, pubblicato sul Bollettino Ufficiale della Regione Basilicata n. 3 del 16 febbraio 2017. Il piano è stato trasmesso alla Commissione Europea, tramite SFC, in data 20/02/2017. </w:t>
      </w:r>
    </w:p>
    <w:p w:rsidR="00B538D8" w:rsidRPr="004A697C" w:rsidRDefault="00B538D8" w:rsidP="007D6052">
      <w:pPr>
        <w:spacing w:after="0"/>
        <w:jc w:val="both"/>
        <w:rPr>
          <w:rFonts w:ascii="Tahoma" w:hAnsi="Tahoma" w:cs="Tahoma"/>
        </w:rPr>
      </w:pPr>
      <w:r w:rsidRPr="004A697C">
        <w:rPr>
          <w:rFonts w:ascii="Tahoma" w:hAnsi="Tahoma" w:cs="Tahoma"/>
        </w:rPr>
        <w:t xml:space="preserve">In materia di trasporti, è stato approvato il “Piano regionale dei trasporti” con Deliberazione del Consiglio Regionale 21 dicembre 2016 n. 544, pubblicato sul Bollettino Ufficiale della Regione Basilicata n. 1 del 16 gennaio 2017. Il piano è stato trasmesso alla Commissione Europea, che ha dato riscontro positivo il 3 aprile 2017, ponendo alcune piccole raccomandazioni di cui si darà atto </w:t>
      </w:r>
      <w:r w:rsidR="00AB0DE4" w:rsidRPr="004A697C">
        <w:rPr>
          <w:rFonts w:ascii="Tahoma" w:hAnsi="Tahoma" w:cs="Tahoma"/>
        </w:rPr>
        <w:t>in seguito</w:t>
      </w:r>
      <w:r w:rsidRPr="004A697C">
        <w:rPr>
          <w:rFonts w:ascii="Tahoma" w:hAnsi="Tahoma" w:cs="Tahoma"/>
        </w:rPr>
        <w:t xml:space="preserve">. </w:t>
      </w:r>
    </w:p>
    <w:p w:rsidR="00B538D8" w:rsidRPr="004A697C" w:rsidRDefault="00B538D8" w:rsidP="007D6052">
      <w:pPr>
        <w:spacing w:after="0"/>
        <w:jc w:val="both"/>
        <w:rPr>
          <w:rFonts w:ascii="Tahoma" w:hAnsi="Tahoma" w:cs="Tahoma"/>
        </w:rPr>
      </w:pPr>
      <w:r w:rsidRPr="004A697C">
        <w:rPr>
          <w:rFonts w:ascii="Tahoma" w:hAnsi="Tahoma" w:cs="Tahoma"/>
        </w:rPr>
        <w:t>In materia di anti-discriminazione, parità di genere e disabilità</w:t>
      </w:r>
      <w:r w:rsidR="00876CDB" w:rsidRPr="004A697C">
        <w:rPr>
          <w:rFonts w:ascii="Tahoma" w:hAnsi="Tahoma" w:cs="Tahoma"/>
        </w:rPr>
        <w:t xml:space="preserve">, </w:t>
      </w:r>
      <w:r w:rsidRPr="004A697C">
        <w:rPr>
          <w:rFonts w:ascii="Tahoma" w:hAnsi="Tahoma" w:cs="Tahoma"/>
        </w:rPr>
        <w:t xml:space="preserve">congiuntamente alle altre </w:t>
      </w:r>
      <w:r w:rsidR="00AB0DE4" w:rsidRPr="004A697C">
        <w:rPr>
          <w:rFonts w:ascii="Tahoma" w:hAnsi="Tahoma" w:cs="Tahoma"/>
        </w:rPr>
        <w:t>A</w:t>
      </w:r>
      <w:r w:rsidRPr="004A697C">
        <w:rPr>
          <w:rFonts w:ascii="Tahoma" w:hAnsi="Tahoma" w:cs="Tahoma"/>
        </w:rPr>
        <w:t xml:space="preserve">utorità di </w:t>
      </w:r>
      <w:r w:rsidR="00AB0DE4" w:rsidRPr="004A697C">
        <w:rPr>
          <w:rFonts w:ascii="Tahoma" w:hAnsi="Tahoma" w:cs="Tahoma"/>
        </w:rPr>
        <w:t>G</w:t>
      </w:r>
      <w:r w:rsidRPr="004A697C">
        <w:rPr>
          <w:rFonts w:ascii="Tahoma" w:hAnsi="Tahoma" w:cs="Tahoma"/>
        </w:rPr>
        <w:t>estione del FSE e del PSR</w:t>
      </w:r>
      <w:r w:rsidR="00876CDB" w:rsidRPr="004A697C">
        <w:rPr>
          <w:rFonts w:ascii="Tahoma" w:hAnsi="Tahoma" w:cs="Tahoma"/>
        </w:rPr>
        <w:t>,</w:t>
      </w:r>
      <w:r w:rsidRPr="004A697C">
        <w:rPr>
          <w:rFonts w:ascii="Tahoma" w:hAnsi="Tahoma" w:cs="Tahoma"/>
        </w:rPr>
        <w:t xml:space="preserve"> sono state redatte delle linee guida sulla prevenzione ed il contrasto alle discriminazioni, sulla parità di genere e su</w:t>
      </w:r>
      <w:r w:rsidR="001A6049" w:rsidRPr="004A697C">
        <w:rPr>
          <w:rFonts w:ascii="Tahoma" w:hAnsi="Tahoma" w:cs="Tahoma"/>
        </w:rPr>
        <w:t>l</w:t>
      </w:r>
      <w:r w:rsidRPr="004A697C">
        <w:rPr>
          <w:rFonts w:ascii="Tahoma" w:hAnsi="Tahoma" w:cs="Tahoma"/>
        </w:rPr>
        <w:t>la disabilità. Le guide sono state veicolate a tutto il partenariato e pubblicate sul sito web del programma operativo.</w:t>
      </w:r>
    </w:p>
    <w:p w:rsidR="00B538D8" w:rsidRPr="004A697C" w:rsidRDefault="0087666E" w:rsidP="007D6052">
      <w:pPr>
        <w:spacing w:after="0"/>
        <w:jc w:val="both"/>
        <w:rPr>
          <w:rFonts w:ascii="Tahoma" w:hAnsi="Tahoma" w:cs="Tahoma"/>
        </w:rPr>
      </w:pPr>
      <w:r w:rsidRPr="004A697C">
        <w:rPr>
          <w:rFonts w:ascii="Tahoma" w:hAnsi="Tahoma" w:cs="Tahoma"/>
        </w:rPr>
        <w:t>L</w:t>
      </w:r>
      <w:r w:rsidR="00B538D8" w:rsidRPr="004A697C">
        <w:rPr>
          <w:rFonts w:ascii="Tahoma" w:hAnsi="Tahoma" w:cs="Tahoma"/>
        </w:rPr>
        <w:t>e condizionalità in materia</w:t>
      </w:r>
      <w:r w:rsidR="00AB0DE4" w:rsidRPr="004A697C">
        <w:rPr>
          <w:rFonts w:ascii="Tahoma" w:hAnsi="Tahoma" w:cs="Tahoma"/>
        </w:rPr>
        <w:t xml:space="preserve"> di appalti pubblici e di aiuti</w:t>
      </w:r>
      <w:r w:rsidR="00B538D8" w:rsidRPr="004A697C">
        <w:rPr>
          <w:rFonts w:ascii="Tahoma" w:hAnsi="Tahoma" w:cs="Tahoma"/>
        </w:rPr>
        <w:t xml:space="preserve"> sono state soddisfatte a livello nazionale.</w:t>
      </w:r>
      <w:r w:rsidR="000D33F6" w:rsidRPr="004A697C">
        <w:rPr>
          <w:rFonts w:ascii="Tahoma" w:hAnsi="Tahoma" w:cs="Tahoma"/>
        </w:rPr>
        <w:t xml:space="preserve"> Al tempo stesso, l</w:t>
      </w:r>
      <w:r w:rsidR="00B538D8" w:rsidRPr="004A697C">
        <w:rPr>
          <w:rFonts w:ascii="Tahoma" w:hAnsi="Tahoma" w:cs="Tahoma"/>
        </w:rPr>
        <w:t xml:space="preserve">a Regione ha dovuto comunque adempiere ad alcuni compiti quali quello di </w:t>
      </w:r>
      <w:r w:rsidR="000D33F6" w:rsidRPr="004A697C">
        <w:rPr>
          <w:rFonts w:ascii="Tahoma" w:hAnsi="Tahoma" w:cs="Tahoma"/>
        </w:rPr>
        <w:t>“</w:t>
      </w:r>
      <w:r w:rsidR="00B538D8" w:rsidRPr="004A697C">
        <w:rPr>
          <w:rFonts w:ascii="Tahoma" w:hAnsi="Tahoma" w:cs="Tahoma"/>
        </w:rPr>
        <w:t>irrobustire</w:t>
      </w:r>
      <w:r w:rsidR="000D33F6" w:rsidRPr="004A697C">
        <w:rPr>
          <w:rFonts w:ascii="Tahoma" w:hAnsi="Tahoma" w:cs="Tahoma"/>
        </w:rPr>
        <w:t xml:space="preserve">” </w:t>
      </w:r>
      <w:r w:rsidR="00B538D8" w:rsidRPr="004A697C">
        <w:rPr>
          <w:rFonts w:ascii="Tahoma" w:hAnsi="Tahoma" w:cs="Tahoma"/>
        </w:rPr>
        <w:t xml:space="preserve">le strutture regionali e dimostrare che i funzionari abbiano una formazione in materia di appalti pubblici </w:t>
      </w:r>
      <w:r w:rsidR="00AB0DE4" w:rsidRPr="004A697C">
        <w:rPr>
          <w:rFonts w:ascii="Tahoma" w:hAnsi="Tahoma" w:cs="Tahoma"/>
        </w:rPr>
        <w:t>e</w:t>
      </w:r>
      <w:r w:rsidR="00B538D8" w:rsidRPr="004A697C">
        <w:rPr>
          <w:rFonts w:ascii="Tahoma" w:hAnsi="Tahoma" w:cs="Tahoma"/>
        </w:rPr>
        <w:t xml:space="preserve"> di aiu</w:t>
      </w:r>
      <w:r w:rsidRPr="004A697C">
        <w:rPr>
          <w:rFonts w:ascii="Tahoma" w:hAnsi="Tahoma" w:cs="Tahoma"/>
        </w:rPr>
        <w:t>ti di Stato. È stato inoltre affidato al Dr. Elio Manti</w:t>
      </w:r>
      <w:r w:rsidR="00AB0DE4" w:rsidRPr="004A697C">
        <w:rPr>
          <w:rFonts w:ascii="Tahoma" w:hAnsi="Tahoma" w:cs="Tahoma"/>
        </w:rPr>
        <w:t>, Direttore Generale del Dipartimento Programmazione e Finanze,</w:t>
      </w:r>
      <w:r w:rsidR="00B538D8" w:rsidRPr="004A697C">
        <w:rPr>
          <w:rFonts w:ascii="Tahoma" w:hAnsi="Tahoma" w:cs="Tahoma"/>
        </w:rPr>
        <w:t xml:space="preserve"> il coordinamento in materia di aiuti di Stato, </w:t>
      </w:r>
      <w:r w:rsidR="0058788E" w:rsidRPr="004A697C">
        <w:rPr>
          <w:rFonts w:ascii="Tahoma" w:hAnsi="Tahoma" w:cs="Tahoma"/>
        </w:rPr>
        <w:t>che funge</w:t>
      </w:r>
      <w:r w:rsidR="00B538D8" w:rsidRPr="004A697C">
        <w:rPr>
          <w:rFonts w:ascii="Tahoma" w:hAnsi="Tahoma" w:cs="Tahoma"/>
        </w:rPr>
        <w:t xml:space="preserve"> da referente unico sugli aiuti. </w:t>
      </w:r>
    </w:p>
    <w:p w:rsidR="00B538D8" w:rsidRPr="004A697C" w:rsidRDefault="00B538D8" w:rsidP="007D6052">
      <w:pPr>
        <w:spacing w:after="0"/>
        <w:jc w:val="both"/>
        <w:rPr>
          <w:rFonts w:ascii="Tahoma" w:hAnsi="Tahoma" w:cs="Tahoma"/>
        </w:rPr>
      </w:pPr>
      <w:r w:rsidRPr="004A697C">
        <w:rPr>
          <w:rFonts w:ascii="Tahoma" w:hAnsi="Tahoma" w:cs="Tahoma"/>
        </w:rPr>
        <w:t xml:space="preserve">Per quanto riguarda la condizionalità G7, relativa agli indicatori di risultato del PO </w:t>
      </w:r>
      <w:r w:rsidR="000B0458" w:rsidRPr="004A697C">
        <w:rPr>
          <w:rFonts w:ascii="Tahoma" w:hAnsi="Tahoma" w:cs="Tahoma"/>
        </w:rPr>
        <w:t>FESR</w:t>
      </w:r>
      <w:r w:rsidRPr="004A697C">
        <w:rPr>
          <w:rFonts w:ascii="Tahoma" w:hAnsi="Tahoma" w:cs="Tahoma"/>
        </w:rPr>
        <w:t xml:space="preserve"> non valorizzati alla data di approvazione del programma, nei valori target o baseline</w:t>
      </w:r>
      <w:r w:rsidR="00EE1D26" w:rsidRPr="004A697C">
        <w:rPr>
          <w:rFonts w:ascii="Tahoma" w:hAnsi="Tahoma" w:cs="Tahoma"/>
        </w:rPr>
        <w:t>, si è proceduto alla loro valorizzazione</w:t>
      </w:r>
      <w:r w:rsidRPr="004A697C">
        <w:rPr>
          <w:rFonts w:ascii="Tahoma" w:hAnsi="Tahoma" w:cs="Tahoma"/>
        </w:rPr>
        <w:t>, come da nota metodologica inviata alla Commissione europea tramite SFC in data 23 giugno 2017</w:t>
      </w:r>
      <w:r w:rsidR="000D33F6" w:rsidRPr="004A697C">
        <w:rPr>
          <w:rFonts w:ascii="Tahoma" w:hAnsi="Tahoma" w:cs="Tahoma"/>
        </w:rPr>
        <w:t>, a margine della riunione tecnica del Comitato</w:t>
      </w:r>
      <w:r w:rsidRPr="004A697C">
        <w:rPr>
          <w:rFonts w:ascii="Tahoma" w:hAnsi="Tahoma" w:cs="Tahoma"/>
        </w:rPr>
        <w:t>.</w:t>
      </w:r>
    </w:p>
    <w:p w:rsidR="000D33F6" w:rsidRPr="004A697C" w:rsidRDefault="000D33F6" w:rsidP="007D6052">
      <w:pPr>
        <w:spacing w:after="0"/>
        <w:jc w:val="both"/>
        <w:rPr>
          <w:rFonts w:ascii="Tahoma" w:hAnsi="Tahoma" w:cs="Tahoma"/>
        </w:rPr>
      </w:pPr>
    </w:p>
    <w:p w:rsidR="00EE1D26" w:rsidRPr="004A697C" w:rsidRDefault="00B538D8" w:rsidP="007D6052">
      <w:pPr>
        <w:spacing w:after="0"/>
        <w:jc w:val="both"/>
        <w:rPr>
          <w:rFonts w:ascii="Tahoma" w:hAnsi="Tahoma" w:cs="Tahoma"/>
        </w:rPr>
      </w:pPr>
      <w:r w:rsidRPr="004A697C">
        <w:rPr>
          <w:rFonts w:ascii="Tahoma" w:hAnsi="Tahoma" w:cs="Tahoma"/>
        </w:rPr>
        <w:t>L’Autorità di Gestione passa quindi a descrivere lo stato di attuazione del programma operativ</w:t>
      </w:r>
      <w:r w:rsidR="00D3610A" w:rsidRPr="004A697C">
        <w:rPr>
          <w:rFonts w:ascii="Tahoma" w:hAnsi="Tahoma" w:cs="Tahoma"/>
        </w:rPr>
        <w:t xml:space="preserve">o a livello di Asse prioritario, comprese </w:t>
      </w:r>
      <w:r w:rsidRPr="004A697C">
        <w:rPr>
          <w:rFonts w:ascii="Tahoma" w:hAnsi="Tahoma" w:cs="Tahoma"/>
        </w:rPr>
        <w:t xml:space="preserve">le procedure che </w:t>
      </w:r>
      <w:r w:rsidR="00D3610A" w:rsidRPr="004A697C">
        <w:rPr>
          <w:rFonts w:ascii="Tahoma" w:hAnsi="Tahoma" w:cs="Tahoma"/>
        </w:rPr>
        <w:t>sono in corso di attivazione</w:t>
      </w:r>
      <w:r w:rsidRPr="004A697C">
        <w:rPr>
          <w:rFonts w:ascii="Tahoma" w:hAnsi="Tahoma" w:cs="Tahoma"/>
        </w:rPr>
        <w:t xml:space="preserve">. </w:t>
      </w:r>
    </w:p>
    <w:p w:rsidR="00D3610A" w:rsidRPr="004A697C" w:rsidRDefault="00D3610A" w:rsidP="007D6052">
      <w:pPr>
        <w:spacing w:after="0"/>
        <w:jc w:val="both"/>
        <w:rPr>
          <w:rFonts w:ascii="Tahoma" w:hAnsi="Tahoma" w:cs="Tahoma"/>
        </w:rPr>
      </w:pPr>
    </w:p>
    <w:p w:rsidR="00B538D8" w:rsidRPr="004A697C" w:rsidRDefault="00B538D8" w:rsidP="007D6052">
      <w:pPr>
        <w:spacing w:after="0"/>
        <w:jc w:val="both"/>
        <w:rPr>
          <w:rFonts w:ascii="Tahoma" w:hAnsi="Tahoma" w:cs="Tahoma"/>
        </w:rPr>
      </w:pPr>
      <w:r w:rsidRPr="004A697C">
        <w:rPr>
          <w:rFonts w:ascii="Tahoma" w:hAnsi="Tahoma" w:cs="Tahoma"/>
        </w:rPr>
        <w:t xml:space="preserve">Per quanto riguarda </w:t>
      </w:r>
      <w:r w:rsidR="00CD2068" w:rsidRPr="004A697C">
        <w:rPr>
          <w:rFonts w:ascii="Tahoma" w:hAnsi="Tahoma" w:cs="Tahoma"/>
        </w:rPr>
        <w:t>l’</w:t>
      </w:r>
      <w:r w:rsidR="00CD2068" w:rsidRPr="004A697C">
        <w:rPr>
          <w:rFonts w:ascii="Tahoma" w:hAnsi="Tahoma" w:cs="Tahoma"/>
          <w:b/>
        </w:rPr>
        <w:t xml:space="preserve">Asse </w:t>
      </w:r>
      <w:r w:rsidRPr="004A697C">
        <w:rPr>
          <w:rFonts w:ascii="Tahoma" w:hAnsi="Tahoma" w:cs="Tahoma"/>
          <w:b/>
        </w:rPr>
        <w:t>1</w:t>
      </w:r>
      <w:r w:rsidR="001D1ECB" w:rsidRPr="004A697C">
        <w:rPr>
          <w:rFonts w:ascii="Tahoma" w:hAnsi="Tahoma" w:cs="Tahoma"/>
          <w:b/>
        </w:rPr>
        <w:t xml:space="preserve"> “Ricerca, sviluppo tecnologico e innovazione”</w:t>
      </w:r>
      <w:r w:rsidRPr="004A697C">
        <w:rPr>
          <w:rFonts w:ascii="Tahoma" w:hAnsi="Tahoma" w:cs="Tahoma"/>
        </w:rPr>
        <w:t xml:space="preserve">, misura di carattere trasversale </w:t>
      </w:r>
      <w:r w:rsidR="00CD2068" w:rsidRPr="004A697C">
        <w:rPr>
          <w:rFonts w:ascii="Tahoma" w:hAnsi="Tahoma" w:cs="Tahoma"/>
        </w:rPr>
        <w:t xml:space="preserve">alla sua </w:t>
      </w:r>
      <w:r w:rsidRPr="004A697C">
        <w:rPr>
          <w:rFonts w:ascii="Tahoma" w:hAnsi="Tahoma" w:cs="Tahoma"/>
        </w:rPr>
        <w:t>attivazione</w:t>
      </w:r>
      <w:r w:rsidR="00F72344" w:rsidRPr="004A697C">
        <w:rPr>
          <w:rFonts w:ascii="Tahoma" w:hAnsi="Tahoma" w:cs="Tahoma"/>
        </w:rPr>
        <w:t xml:space="preserve"> è la costituzione dei cluster. Ad oggi</w:t>
      </w:r>
      <w:r w:rsidRPr="004A697C">
        <w:rPr>
          <w:rFonts w:ascii="Tahoma" w:hAnsi="Tahoma" w:cs="Tahoma"/>
        </w:rPr>
        <w:t xml:space="preserve"> </w:t>
      </w:r>
      <w:r w:rsidR="00AB0DE4" w:rsidRPr="004A697C">
        <w:rPr>
          <w:rFonts w:ascii="Tahoma" w:hAnsi="Tahoma" w:cs="Tahoma"/>
        </w:rPr>
        <w:t>sono stati costituiti</w:t>
      </w:r>
      <w:r w:rsidRPr="004A697C">
        <w:rPr>
          <w:rFonts w:ascii="Tahoma" w:hAnsi="Tahoma" w:cs="Tahoma"/>
        </w:rPr>
        <w:t xml:space="preserve"> i cluster </w:t>
      </w:r>
      <w:proofErr w:type="spellStart"/>
      <w:r w:rsidRPr="004A697C">
        <w:rPr>
          <w:rFonts w:ascii="Tahoma" w:hAnsi="Tahoma" w:cs="Tahoma"/>
        </w:rPr>
        <w:t>dell’automotive</w:t>
      </w:r>
      <w:proofErr w:type="spellEnd"/>
      <w:r w:rsidRPr="004A697C">
        <w:rPr>
          <w:rFonts w:ascii="Tahoma" w:hAnsi="Tahoma" w:cs="Tahoma"/>
        </w:rPr>
        <w:t>, della</w:t>
      </w:r>
      <w:r w:rsidR="00AB0DE4" w:rsidRPr="004A697C">
        <w:rPr>
          <w:rFonts w:ascii="Tahoma" w:hAnsi="Tahoma" w:cs="Tahoma"/>
        </w:rPr>
        <w:t xml:space="preserve"> </w:t>
      </w:r>
      <w:proofErr w:type="spellStart"/>
      <w:r w:rsidR="00AB0DE4" w:rsidRPr="004A697C">
        <w:rPr>
          <w:rFonts w:ascii="Tahoma" w:hAnsi="Tahoma" w:cs="Tahoma"/>
        </w:rPr>
        <w:t>bio</w:t>
      </w:r>
      <w:proofErr w:type="spellEnd"/>
      <w:r w:rsidR="00AB0DE4" w:rsidRPr="004A697C">
        <w:rPr>
          <w:rFonts w:ascii="Tahoma" w:hAnsi="Tahoma" w:cs="Tahoma"/>
        </w:rPr>
        <w:t>-economia e dell’aero</w:t>
      </w:r>
      <w:r w:rsidR="00A61BD4" w:rsidRPr="004A697C">
        <w:rPr>
          <w:rFonts w:ascii="Tahoma" w:hAnsi="Tahoma" w:cs="Tahoma"/>
        </w:rPr>
        <w:t>spa</w:t>
      </w:r>
      <w:r w:rsidR="00AB0DE4" w:rsidRPr="004A697C">
        <w:rPr>
          <w:rFonts w:ascii="Tahoma" w:hAnsi="Tahoma" w:cs="Tahoma"/>
        </w:rPr>
        <w:t>zio; nei prossimi mesi si lavorerà, di concerto con il Dipartimento Politiche di Sviluppo,</w:t>
      </w:r>
      <w:r w:rsidR="00F72344" w:rsidRPr="004A697C">
        <w:rPr>
          <w:rFonts w:ascii="Tahoma" w:hAnsi="Tahoma" w:cs="Tahoma"/>
        </w:rPr>
        <w:t xml:space="preserve"> </w:t>
      </w:r>
      <w:r w:rsidR="00AB0DE4" w:rsidRPr="004A697C">
        <w:rPr>
          <w:rFonts w:ascii="Tahoma" w:hAnsi="Tahoma" w:cs="Tahoma"/>
        </w:rPr>
        <w:t>alla costituzione de</w:t>
      </w:r>
      <w:r w:rsidR="00D247E6" w:rsidRPr="004A697C">
        <w:rPr>
          <w:rFonts w:ascii="Tahoma" w:hAnsi="Tahoma" w:cs="Tahoma"/>
        </w:rPr>
        <w:t>i cluster</w:t>
      </w:r>
      <w:r w:rsidRPr="004A697C">
        <w:rPr>
          <w:rFonts w:ascii="Tahoma" w:hAnsi="Tahoma" w:cs="Tahoma"/>
        </w:rPr>
        <w:t xml:space="preserve"> dell’energia e dell</w:t>
      </w:r>
      <w:r w:rsidR="00F72344" w:rsidRPr="004A697C">
        <w:rPr>
          <w:rFonts w:ascii="Tahoma" w:hAnsi="Tahoma" w:cs="Tahoma"/>
        </w:rPr>
        <w:t>’</w:t>
      </w:r>
      <w:r w:rsidR="00AB0DE4" w:rsidRPr="004A697C">
        <w:rPr>
          <w:rFonts w:ascii="Tahoma" w:hAnsi="Tahoma" w:cs="Tahoma"/>
        </w:rPr>
        <w:t>industria culturale e creativa.</w:t>
      </w:r>
      <w:r w:rsidRPr="004A697C">
        <w:rPr>
          <w:rFonts w:ascii="Tahoma" w:hAnsi="Tahoma" w:cs="Tahoma"/>
        </w:rPr>
        <w:t xml:space="preserve"> </w:t>
      </w:r>
    </w:p>
    <w:p w:rsidR="00B538D8" w:rsidRPr="004A697C" w:rsidRDefault="00B538D8" w:rsidP="007D6052">
      <w:pPr>
        <w:pStyle w:val="Default"/>
        <w:spacing w:line="276" w:lineRule="auto"/>
        <w:jc w:val="both"/>
        <w:rPr>
          <w:rFonts w:ascii="Tahoma" w:hAnsi="Tahoma" w:cs="Tahoma"/>
          <w:sz w:val="22"/>
          <w:szCs w:val="22"/>
        </w:rPr>
      </w:pPr>
      <w:r w:rsidRPr="004A697C">
        <w:rPr>
          <w:rFonts w:ascii="Tahoma" w:hAnsi="Tahoma" w:cs="Tahoma"/>
          <w:color w:val="auto"/>
          <w:sz w:val="22"/>
          <w:szCs w:val="22"/>
        </w:rPr>
        <w:t xml:space="preserve">Tra le operazioni già attivate, sull’azione 1B.1.1.3 </w:t>
      </w:r>
      <w:r w:rsidR="00CD2068" w:rsidRPr="004A697C">
        <w:rPr>
          <w:rFonts w:ascii="Tahoma" w:hAnsi="Tahoma" w:cs="Tahoma"/>
          <w:color w:val="auto"/>
          <w:sz w:val="22"/>
          <w:szCs w:val="22"/>
        </w:rPr>
        <w:t>“</w:t>
      </w:r>
      <w:r w:rsidR="00CD2068" w:rsidRPr="004A697C">
        <w:rPr>
          <w:rFonts w:ascii="Tahoma" w:hAnsi="Tahoma" w:cs="Tahoma"/>
          <w:i/>
          <w:color w:val="auto"/>
          <w:sz w:val="22"/>
          <w:szCs w:val="22"/>
        </w:rPr>
        <w:t>Sostegno alla valorizzazione economica dell’innovazione attraverso la sperimentazione e l’adozione di soluzioni innovative nei processi, nei prodotti e nelle formule organizzative, nonché attraverso il finanziamento dell’industrializzazione dei risultati della ricerca”</w:t>
      </w:r>
      <w:r w:rsidR="00CD2068" w:rsidRPr="004A697C">
        <w:rPr>
          <w:rFonts w:ascii="Tahoma" w:hAnsi="Tahoma" w:cs="Tahoma"/>
          <w:color w:val="auto"/>
          <w:sz w:val="22"/>
          <w:szCs w:val="22"/>
        </w:rPr>
        <w:t xml:space="preserve"> </w:t>
      </w:r>
      <w:r w:rsidRPr="004A697C">
        <w:rPr>
          <w:rFonts w:ascii="Tahoma" w:hAnsi="Tahoma" w:cs="Tahoma"/>
          <w:sz w:val="22"/>
          <w:szCs w:val="22"/>
        </w:rPr>
        <w:t>è stato selezionato</w:t>
      </w:r>
      <w:r w:rsidR="00D247E6" w:rsidRPr="004A697C">
        <w:rPr>
          <w:rFonts w:ascii="Tahoma" w:hAnsi="Tahoma" w:cs="Tahoma"/>
          <w:sz w:val="22"/>
          <w:szCs w:val="22"/>
        </w:rPr>
        <w:t>,</w:t>
      </w:r>
      <w:r w:rsidRPr="004A697C">
        <w:rPr>
          <w:rFonts w:ascii="Tahoma" w:hAnsi="Tahoma" w:cs="Tahoma"/>
          <w:sz w:val="22"/>
          <w:szCs w:val="22"/>
        </w:rPr>
        <w:t xml:space="preserve"> con una procedura aperta</w:t>
      </w:r>
      <w:r w:rsidR="00D247E6" w:rsidRPr="004A697C">
        <w:rPr>
          <w:rFonts w:ascii="Tahoma" w:hAnsi="Tahoma" w:cs="Tahoma"/>
          <w:sz w:val="22"/>
          <w:szCs w:val="22"/>
        </w:rPr>
        <w:t>,</w:t>
      </w:r>
      <w:r w:rsidRPr="004A697C">
        <w:rPr>
          <w:rFonts w:ascii="Tahoma" w:hAnsi="Tahoma" w:cs="Tahoma"/>
          <w:sz w:val="22"/>
          <w:szCs w:val="22"/>
        </w:rPr>
        <w:t xml:space="preserve"> un intermediario dell’innovazione competente sui temi del trasferimento tecnologico. </w:t>
      </w:r>
      <w:r w:rsidR="00D247E6" w:rsidRPr="004A697C">
        <w:rPr>
          <w:rFonts w:ascii="Tahoma" w:hAnsi="Tahoma" w:cs="Tahoma"/>
          <w:sz w:val="22"/>
          <w:szCs w:val="22"/>
        </w:rPr>
        <w:t>La procedura è</w:t>
      </w:r>
      <w:r w:rsidRPr="004A697C">
        <w:rPr>
          <w:rFonts w:ascii="Tahoma" w:hAnsi="Tahoma" w:cs="Tahoma"/>
          <w:sz w:val="22"/>
          <w:szCs w:val="22"/>
        </w:rPr>
        <w:t xml:space="preserve"> stat</w:t>
      </w:r>
      <w:r w:rsidR="00D247E6" w:rsidRPr="004A697C">
        <w:rPr>
          <w:rFonts w:ascii="Tahoma" w:hAnsi="Tahoma" w:cs="Tahoma"/>
          <w:sz w:val="22"/>
          <w:szCs w:val="22"/>
        </w:rPr>
        <w:t>a</w:t>
      </w:r>
      <w:r w:rsidRPr="004A697C">
        <w:rPr>
          <w:rFonts w:ascii="Tahoma" w:hAnsi="Tahoma" w:cs="Tahoma"/>
          <w:sz w:val="22"/>
          <w:szCs w:val="22"/>
        </w:rPr>
        <w:t xml:space="preserve"> aggiudicat</w:t>
      </w:r>
      <w:r w:rsidR="00D247E6" w:rsidRPr="004A697C">
        <w:rPr>
          <w:rFonts w:ascii="Tahoma" w:hAnsi="Tahoma" w:cs="Tahoma"/>
          <w:sz w:val="22"/>
          <w:szCs w:val="22"/>
        </w:rPr>
        <w:t>a</w:t>
      </w:r>
      <w:r w:rsidRPr="004A697C">
        <w:rPr>
          <w:rFonts w:ascii="Tahoma" w:hAnsi="Tahoma" w:cs="Tahoma"/>
          <w:sz w:val="22"/>
          <w:szCs w:val="22"/>
        </w:rPr>
        <w:t xml:space="preserve"> </w:t>
      </w:r>
      <w:r w:rsidR="00D247E6" w:rsidRPr="004A697C">
        <w:rPr>
          <w:rFonts w:ascii="Tahoma" w:hAnsi="Tahoma" w:cs="Tahoma"/>
          <w:sz w:val="22"/>
          <w:szCs w:val="22"/>
        </w:rPr>
        <w:t>d</w:t>
      </w:r>
      <w:r w:rsidRPr="004A697C">
        <w:rPr>
          <w:rFonts w:ascii="Tahoma" w:hAnsi="Tahoma" w:cs="Tahoma"/>
          <w:sz w:val="22"/>
          <w:szCs w:val="22"/>
        </w:rPr>
        <w:t xml:space="preserve">alla compagine composta da </w:t>
      </w:r>
      <w:proofErr w:type="spellStart"/>
      <w:r w:rsidR="00AB0DE4" w:rsidRPr="004A697C">
        <w:rPr>
          <w:rFonts w:ascii="Tahoma" w:hAnsi="Tahoma" w:cs="Tahoma"/>
          <w:sz w:val="22"/>
          <w:szCs w:val="22"/>
        </w:rPr>
        <w:t>Pricewaterhousecoopers</w:t>
      </w:r>
      <w:proofErr w:type="spellEnd"/>
      <w:r w:rsidR="00AB0DE4" w:rsidRPr="004A697C">
        <w:rPr>
          <w:rFonts w:ascii="Tahoma" w:hAnsi="Tahoma" w:cs="Tahoma"/>
          <w:sz w:val="22"/>
          <w:szCs w:val="22"/>
        </w:rPr>
        <w:t xml:space="preserve"> </w:t>
      </w:r>
      <w:proofErr w:type="spellStart"/>
      <w:r w:rsidR="00AB0DE4" w:rsidRPr="004A697C">
        <w:rPr>
          <w:rFonts w:ascii="Tahoma" w:hAnsi="Tahoma" w:cs="Tahoma"/>
          <w:sz w:val="22"/>
          <w:szCs w:val="22"/>
        </w:rPr>
        <w:t>Advisory</w:t>
      </w:r>
      <w:proofErr w:type="spellEnd"/>
      <w:r w:rsidR="00AB0DE4" w:rsidRPr="004A697C">
        <w:rPr>
          <w:rFonts w:ascii="Tahoma" w:hAnsi="Tahoma" w:cs="Tahoma"/>
          <w:sz w:val="22"/>
          <w:szCs w:val="22"/>
        </w:rPr>
        <w:t xml:space="preserve"> </w:t>
      </w:r>
      <w:proofErr w:type="spellStart"/>
      <w:r w:rsidRPr="004A697C">
        <w:rPr>
          <w:rFonts w:ascii="Tahoma" w:hAnsi="Tahoma" w:cs="Tahoma"/>
          <w:sz w:val="22"/>
          <w:szCs w:val="22"/>
        </w:rPr>
        <w:t>S.p.A</w:t>
      </w:r>
      <w:proofErr w:type="spellEnd"/>
      <w:r w:rsidRPr="004A697C">
        <w:rPr>
          <w:rFonts w:ascii="Tahoma" w:hAnsi="Tahoma" w:cs="Tahoma"/>
          <w:sz w:val="22"/>
          <w:szCs w:val="22"/>
        </w:rPr>
        <w:t xml:space="preserve"> (mandataria) e dalle mandanti I3P </w:t>
      </w:r>
      <w:proofErr w:type="spellStart"/>
      <w:r w:rsidRPr="004A697C">
        <w:rPr>
          <w:rFonts w:ascii="Tahoma" w:hAnsi="Tahoma" w:cs="Tahoma"/>
          <w:sz w:val="22"/>
          <w:szCs w:val="22"/>
        </w:rPr>
        <w:t>S.c.p.a</w:t>
      </w:r>
      <w:proofErr w:type="spellEnd"/>
      <w:r w:rsidRPr="004A697C">
        <w:rPr>
          <w:rFonts w:ascii="Tahoma" w:hAnsi="Tahoma" w:cs="Tahoma"/>
          <w:sz w:val="22"/>
          <w:szCs w:val="22"/>
        </w:rPr>
        <w:t xml:space="preserve">., </w:t>
      </w:r>
      <w:proofErr w:type="spellStart"/>
      <w:r w:rsidR="00AB0DE4" w:rsidRPr="004A697C">
        <w:rPr>
          <w:rFonts w:ascii="Tahoma" w:hAnsi="Tahoma" w:cs="Tahoma"/>
          <w:sz w:val="22"/>
          <w:szCs w:val="22"/>
        </w:rPr>
        <w:t>Quicktop</w:t>
      </w:r>
      <w:proofErr w:type="spellEnd"/>
      <w:r w:rsidR="00AB0DE4" w:rsidRPr="004A697C">
        <w:rPr>
          <w:rFonts w:ascii="Tahoma" w:hAnsi="Tahoma" w:cs="Tahoma"/>
          <w:sz w:val="22"/>
          <w:szCs w:val="22"/>
        </w:rPr>
        <w:t xml:space="preserve"> </w:t>
      </w:r>
      <w:r w:rsidR="0058788E" w:rsidRPr="004A697C">
        <w:rPr>
          <w:rFonts w:ascii="Tahoma" w:hAnsi="Tahoma" w:cs="Tahoma"/>
          <w:sz w:val="22"/>
          <w:szCs w:val="22"/>
        </w:rPr>
        <w:t xml:space="preserve">S.r.l. e </w:t>
      </w:r>
      <w:proofErr w:type="spellStart"/>
      <w:r w:rsidR="00AB0DE4" w:rsidRPr="004A697C">
        <w:rPr>
          <w:rFonts w:ascii="Tahoma" w:hAnsi="Tahoma" w:cs="Tahoma"/>
          <w:sz w:val="22"/>
          <w:szCs w:val="22"/>
        </w:rPr>
        <w:t>Noovle</w:t>
      </w:r>
      <w:proofErr w:type="spellEnd"/>
      <w:r w:rsidR="00AB0DE4" w:rsidRPr="004A697C">
        <w:rPr>
          <w:rFonts w:ascii="Tahoma" w:hAnsi="Tahoma" w:cs="Tahoma"/>
          <w:sz w:val="22"/>
          <w:szCs w:val="22"/>
        </w:rPr>
        <w:t xml:space="preserve"> </w:t>
      </w:r>
      <w:r w:rsidR="0058788E" w:rsidRPr="004A697C">
        <w:rPr>
          <w:rFonts w:ascii="Tahoma" w:hAnsi="Tahoma" w:cs="Tahoma"/>
          <w:sz w:val="22"/>
          <w:szCs w:val="22"/>
        </w:rPr>
        <w:t>S.r.l., il</w:t>
      </w:r>
      <w:r w:rsidRPr="004A697C">
        <w:rPr>
          <w:rFonts w:ascii="Tahoma" w:hAnsi="Tahoma" w:cs="Tahoma"/>
          <w:sz w:val="22"/>
          <w:szCs w:val="22"/>
        </w:rPr>
        <w:t xml:space="preserve"> cui piano delle attività è già stato approvato </w:t>
      </w:r>
      <w:r w:rsidR="006E6673" w:rsidRPr="004A697C">
        <w:rPr>
          <w:rFonts w:ascii="Tahoma" w:hAnsi="Tahoma" w:cs="Tahoma"/>
          <w:sz w:val="22"/>
          <w:szCs w:val="22"/>
        </w:rPr>
        <w:t>ed avviato nel mese di febbraio 2017.</w:t>
      </w:r>
    </w:p>
    <w:p w:rsidR="000D33F6" w:rsidRPr="004A697C" w:rsidRDefault="00B538D8" w:rsidP="007D6052">
      <w:pPr>
        <w:pStyle w:val="Default"/>
        <w:spacing w:line="276" w:lineRule="auto"/>
        <w:jc w:val="both"/>
        <w:rPr>
          <w:rFonts w:ascii="Tahoma" w:hAnsi="Tahoma" w:cs="Tahoma"/>
          <w:sz w:val="22"/>
          <w:szCs w:val="22"/>
        </w:rPr>
      </w:pPr>
      <w:r w:rsidRPr="004A697C">
        <w:rPr>
          <w:rFonts w:ascii="Tahoma" w:hAnsi="Tahoma" w:cs="Tahoma"/>
          <w:sz w:val="22"/>
          <w:szCs w:val="22"/>
        </w:rPr>
        <w:t>In merito alle pr</w:t>
      </w:r>
      <w:r w:rsidR="00DD0445" w:rsidRPr="004A697C">
        <w:rPr>
          <w:rFonts w:ascii="Tahoma" w:hAnsi="Tahoma" w:cs="Tahoma"/>
          <w:sz w:val="22"/>
          <w:szCs w:val="22"/>
        </w:rPr>
        <w:t>ocedure in corso di attivazione</w:t>
      </w:r>
      <w:r w:rsidRPr="004A697C">
        <w:rPr>
          <w:rFonts w:ascii="Tahoma" w:hAnsi="Tahoma" w:cs="Tahoma"/>
          <w:sz w:val="22"/>
          <w:szCs w:val="22"/>
        </w:rPr>
        <w:t>, la prima è l’avviso per l’</w:t>
      </w:r>
      <w:r w:rsidR="006E6673" w:rsidRPr="004A697C">
        <w:rPr>
          <w:rFonts w:ascii="Tahoma" w:hAnsi="Tahoma" w:cs="Tahoma"/>
          <w:sz w:val="22"/>
          <w:szCs w:val="22"/>
        </w:rPr>
        <w:t>erogazione di voucher</w:t>
      </w:r>
      <w:r w:rsidRPr="004A697C">
        <w:rPr>
          <w:rFonts w:ascii="Tahoma" w:hAnsi="Tahoma" w:cs="Tahoma"/>
          <w:sz w:val="22"/>
          <w:szCs w:val="22"/>
        </w:rPr>
        <w:t xml:space="preserve"> </w:t>
      </w:r>
      <w:r w:rsidR="00DD0445" w:rsidRPr="004A697C">
        <w:rPr>
          <w:rFonts w:ascii="Tahoma" w:hAnsi="Tahoma" w:cs="Tahoma"/>
          <w:sz w:val="22"/>
          <w:szCs w:val="22"/>
        </w:rPr>
        <w:t xml:space="preserve">per </w:t>
      </w:r>
      <w:r w:rsidR="000D33F6" w:rsidRPr="004A697C">
        <w:rPr>
          <w:rFonts w:ascii="Tahoma" w:hAnsi="Tahoma" w:cs="Tahoma"/>
          <w:sz w:val="22"/>
          <w:szCs w:val="22"/>
        </w:rPr>
        <w:t xml:space="preserve">l’acquisto di servizi in materia di </w:t>
      </w:r>
      <w:r w:rsidR="00DD0445" w:rsidRPr="004A697C">
        <w:rPr>
          <w:rFonts w:ascii="Tahoma" w:hAnsi="Tahoma" w:cs="Tahoma"/>
          <w:sz w:val="22"/>
          <w:szCs w:val="22"/>
        </w:rPr>
        <w:t>innovazione tecnologica, strategica, organizzativa e commerciale rivolto alle imprese</w:t>
      </w:r>
      <w:r w:rsidR="006E6673" w:rsidRPr="004A697C">
        <w:rPr>
          <w:rFonts w:ascii="Tahoma" w:hAnsi="Tahoma" w:cs="Tahoma"/>
          <w:sz w:val="22"/>
          <w:szCs w:val="22"/>
        </w:rPr>
        <w:t xml:space="preserve">, per un importo di 10.000.000 </w:t>
      </w:r>
      <w:r w:rsidR="00584634" w:rsidRPr="004A697C">
        <w:rPr>
          <w:rFonts w:ascii="Tahoma" w:hAnsi="Tahoma" w:cs="Tahoma"/>
          <w:sz w:val="22"/>
          <w:szCs w:val="22"/>
        </w:rPr>
        <w:t>euro</w:t>
      </w:r>
      <w:r w:rsidR="00F95993" w:rsidRPr="004A697C">
        <w:rPr>
          <w:rFonts w:ascii="Tahoma" w:hAnsi="Tahoma" w:cs="Tahoma"/>
          <w:sz w:val="22"/>
          <w:szCs w:val="22"/>
        </w:rPr>
        <w:t>.</w:t>
      </w:r>
    </w:p>
    <w:p w:rsidR="00B538D8" w:rsidRPr="004A697C" w:rsidRDefault="00B538D8" w:rsidP="007D6052">
      <w:pPr>
        <w:pStyle w:val="Default"/>
        <w:spacing w:line="276" w:lineRule="auto"/>
        <w:jc w:val="both"/>
        <w:rPr>
          <w:rFonts w:ascii="Tahoma" w:hAnsi="Tahoma" w:cs="Tahoma"/>
          <w:sz w:val="22"/>
          <w:szCs w:val="22"/>
        </w:rPr>
      </w:pPr>
      <w:r w:rsidRPr="004A697C">
        <w:rPr>
          <w:rFonts w:ascii="Tahoma" w:hAnsi="Tahoma" w:cs="Tahoma"/>
          <w:sz w:val="22"/>
          <w:szCs w:val="22"/>
        </w:rPr>
        <w:t>La seconda procedura è</w:t>
      </w:r>
      <w:r w:rsidR="00DD0445" w:rsidRPr="004A697C">
        <w:rPr>
          <w:rFonts w:ascii="Tahoma" w:hAnsi="Tahoma" w:cs="Tahoma"/>
          <w:sz w:val="22"/>
          <w:szCs w:val="22"/>
        </w:rPr>
        <w:t xml:space="preserve"> finalizzata al </w:t>
      </w:r>
      <w:r w:rsidRPr="004A697C">
        <w:rPr>
          <w:rFonts w:ascii="Tahoma" w:hAnsi="Tahoma" w:cs="Tahoma"/>
          <w:sz w:val="22"/>
          <w:szCs w:val="22"/>
        </w:rPr>
        <w:t xml:space="preserve">potenziamento </w:t>
      </w:r>
      <w:r w:rsidR="00DD0445" w:rsidRPr="004A697C">
        <w:rPr>
          <w:rFonts w:ascii="Tahoma" w:hAnsi="Tahoma" w:cs="Tahoma"/>
          <w:sz w:val="22"/>
          <w:szCs w:val="22"/>
        </w:rPr>
        <w:t xml:space="preserve">e realizzazione </w:t>
      </w:r>
      <w:r w:rsidRPr="004A697C">
        <w:rPr>
          <w:rFonts w:ascii="Tahoma" w:hAnsi="Tahoma" w:cs="Tahoma"/>
          <w:sz w:val="22"/>
          <w:szCs w:val="22"/>
        </w:rPr>
        <w:t>delle infrastrutture per la ricerca</w:t>
      </w:r>
      <w:r w:rsidR="000D33F6" w:rsidRPr="004A697C">
        <w:rPr>
          <w:rFonts w:ascii="Tahoma" w:hAnsi="Tahoma" w:cs="Tahoma"/>
          <w:sz w:val="22"/>
          <w:szCs w:val="22"/>
        </w:rPr>
        <w:t>:</w:t>
      </w:r>
      <w:r w:rsidRPr="004A697C">
        <w:rPr>
          <w:rFonts w:ascii="Tahoma" w:hAnsi="Tahoma" w:cs="Tahoma"/>
          <w:sz w:val="22"/>
          <w:szCs w:val="22"/>
        </w:rPr>
        <w:t xml:space="preserve"> </w:t>
      </w:r>
      <w:r w:rsidR="00F95993" w:rsidRPr="004A697C">
        <w:rPr>
          <w:rFonts w:ascii="Tahoma" w:hAnsi="Tahoma" w:cs="Tahoma"/>
          <w:sz w:val="22"/>
          <w:szCs w:val="22"/>
        </w:rPr>
        <w:t xml:space="preserve">per </w:t>
      </w:r>
      <w:r w:rsidRPr="004A697C">
        <w:rPr>
          <w:rFonts w:ascii="Tahoma" w:hAnsi="Tahoma" w:cs="Tahoma"/>
          <w:sz w:val="22"/>
          <w:szCs w:val="22"/>
        </w:rPr>
        <w:t>questa azione è necessario</w:t>
      </w:r>
      <w:r w:rsidR="006E6673" w:rsidRPr="004A697C">
        <w:rPr>
          <w:rFonts w:ascii="Tahoma" w:hAnsi="Tahoma" w:cs="Tahoma"/>
          <w:sz w:val="22"/>
          <w:szCs w:val="22"/>
        </w:rPr>
        <w:t xml:space="preserve"> </w:t>
      </w:r>
      <w:r w:rsidRPr="004A697C">
        <w:rPr>
          <w:rFonts w:ascii="Tahoma" w:hAnsi="Tahoma" w:cs="Tahoma"/>
          <w:sz w:val="22"/>
          <w:szCs w:val="22"/>
        </w:rPr>
        <w:t xml:space="preserve">definire la demarcazione tra l’intervento del POR </w:t>
      </w:r>
      <w:r w:rsidR="000B0458" w:rsidRPr="004A697C">
        <w:rPr>
          <w:rFonts w:ascii="Tahoma" w:hAnsi="Tahoma" w:cs="Tahoma"/>
          <w:sz w:val="22"/>
          <w:szCs w:val="22"/>
        </w:rPr>
        <w:t>FESR</w:t>
      </w:r>
      <w:r w:rsidRPr="004A697C">
        <w:rPr>
          <w:rFonts w:ascii="Tahoma" w:hAnsi="Tahoma" w:cs="Tahoma"/>
          <w:sz w:val="22"/>
          <w:szCs w:val="22"/>
        </w:rPr>
        <w:t xml:space="preserve"> e quello del PON Ricerca e Innovazione</w:t>
      </w:r>
      <w:r w:rsidR="000D33F6" w:rsidRPr="004A697C">
        <w:rPr>
          <w:rFonts w:ascii="Tahoma" w:hAnsi="Tahoma" w:cs="Tahoma"/>
          <w:sz w:val="22"/>
          <w:szCs w:val="22"/>
        </w:rPr>
        <w:t xml:space="preserve">. Il </w:t>
      </w:r>
      <w:r w:rsidR="00F95993" w:rsidRPr="004A697C">
        <w:rPr>
          <w:rFonts w:ascii="Tahoma" w:hAnsi="Tahoma" w:cs="Tahoma"/>
          <w:sz w:val="22"/>
          <w:szCs w:val="22"/>
        </w:rPr>
        <w:t>tema è rimandato a</w:t>
      </w:r>
      <w:r w:rsidR="000D33F6" w:rsidRPr="004A697C">
        <w:rPr>
          <w:rFonts w:ascii="Tahoma" w:hAnsi="Tahoma" w:cs="Tahoma"/>
          <w:sz w:val="22"/>
          <w:szCs w:val="22"/>
        </w:rPr>
        <w:t xml:space="preserve">d uno o più incontri tra la Regione Basilicata, </w:t>
      </w:r>
      <w:r w:rsidR="00F95993" w:rsidRPr="004A697C">
        <w:rPr>
          <w:rFonts w:ascii="Tahoma" w:hAnsi="Tahoma" w:cs="Tahoma"/>
          <w:sz w:val="22"/>
          <w:szCs w:val="22"/>
        </w:rPr>
        <w:t xml:space="preserve">l’Agenzia per la </w:t>
      </w:r>
      <w:r w:rsidR="00AB0DE4" w:rsidRPr="004A697C">
        <w:rPr>
          <w:rFonts w:ascii="Tahoma" w:hAnsi="Tahoma" w:cs="Tahoma"/>
          <w:sz w:val="22"/>
          <w:szCs w:val="22"/>
        </w:rPr>
        <w:t>Coesione Territoriale</w:t>
      </w:r>
      <w:r w:rsidR="000D33F6" w:rsidRPr="004A697C">
        <w:rPr>
          <w:rFonts w:ascii="Tahoma" w:hAnsi="Tahoma" w:cs="Tahoma"/>
          <w:sz w:val="22"/>
          <w:szCs w:val="22"/>
        </w:rPr>
        <w:t xml:space="preserve">, i Servizi della Commissione e </w:t>
      </w:r>
      <w:r w:rsidR="00323EFA" w:rsidRPr="004A697C">
        <w:rPr>
          <w:rFonts w:ascii="Tahoma" w:hAnsi="Tahoma" w:cs="Tahoma"/>
          <w:sz w:val="22"/>
          <w:szCs w:val="22"/>
        </w:rPr>
        <w:t xml:space="preserve"> </w:t>
      </w:r>
      <w:r w:rsidRPr="004A697C">
        <w:rPr>
          <w:rFonts w:ascii="Tahoma" w:hAnsi="Tahoma" w:cs="Tahoma"/>
          <w:sz w:val="22"/>
          <w:szCs w:val="22"/>
        </w:rPr>
        <w:t>l’Autorità di Gestione del PON “Ricerca e innovazione 2014-2020”.</w:t>
      </w:r>
    </w:p>
    <w:p w:rsidR="00B538D8" w:rsidRPr="004A697C" w:rsidRDefault="00B538D8"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passa quindi ad illu</w:t>
      </w:r>
      <w:r w:rsidR="0058788E" w:rsidRPr="004A697C">
        <w:rPr>
          <w:rFonts w:ascii="Tahoma" w:hAnsi="Tahoma" w:cs="Tahoma"/>
        </w:rPr>
        <w:t>strare i</w:t>
      </w:r>
      <w:r w:rsidR="00F95993" w:rsidRPr="004A697C">
        <w:rPr>
          <w:rFonts w:ascii="Tahoma" w:hAnsi="Tahoma" w:cs="Tahoma"/>
        </w:rPr>
        <w:t>l Performance Framework che, per ciascun asse prioritario</w:t>
      </w:r>
      <w:r w:rsidR="006E6673" w:rsidRPr="004A697C">
        <w:rPr>
          <w:rFonts w:ascii="Tahoma" w:hAnsi="Tahoma" w:cs="Tahoma"/>
        </w:rPr>
        <w:t>,</w:t>
      </w:r>
      <w:r w:rsidR="00F95993" w:rsidRPr="004A697C">
        <w:rPr>
          <w:rFonts w:ascii="Tahoma" w:hAnsi="Tahoma" w:cs="Tahoma"/>
        </w:rPr>
        <w:t xml:space="preserve"> fissa gli</w:t>
      </w:r>
      <w:r w:rsidRPr="004A697C">
        <w:rPr>
          <w:rFonts w:ascii="Tahoma" w:hAnsi="Tahoma" w:cs="Tahoma"/>
        </w:rPr>
        <w:t xml:space="preserve"> </w:t>
      </w:r>
      <w:r w:rsidR="00F95993" w:rsidRPr="004A697C">
        <w:rPr>
          <w:rFonts w:ascii="Tahoma" w:hAnsi="Tahoma" w:cs="Tahoma"/>
        </w:rPr>
        <w:t>obiettivi finanziari e qualitativi da realizzare al</w:t>
      </w:r>
      <w:r w:rsidRPr="004A697C">
        <w:rPr>
          <w:rFonts w:ascii="Tahoma" w:hAnsi="Tahoma" w:cs="Tahoma"/>
        </w:rPr>
        <w:t xml:space="preserve"> 31/12/2018</w:t>
      </w:r>
      <w:r w:rsidR="00F95993" w:rsidRPr="004A697C">
        <w:rPr>
          <w:rFonts w:ascii="Tahoma" w:hAnsi="Tahoma" w:cs="Tahoma"/>
        </w:rPr>
        <w:t>.</w:t>
      </w:r>
      <w:r w:rsidRPr="004A697C">
        <w:rPr>
          <w:rFonts w:ascii="Tahoma" w:hAnsi="Tahoma" w:cs="Tahoma"/>
        </w:rPr>
        <w:t xml:space="preserve"> </w:t>
      </w:r>
    </w:p>
    <w:p w:rsidR="00B538D8" w:rsidRPr="004A697C" w:rsidRDefault="000D33F6" w:rsidP="007D6052">
      <w:pPr>
        <w:spacing w:after="0"/>
        <w:jc w:val="both"/>
        <w:rPr>
          <w:rFonts w:ascii="Tahoma" w:hAnsi="Tahoma" w:cs="Tahoma"/>
        </w:rPr>
      </w:pPr>
      <w:r w:rsidRPr="004A697C">
        <w:rPr>
          <w:rFonts w:ascii="Tahoma" w:hAnsi="Tahoma" w:cs="Tahoma"/>
        </w:rPr>
        <w:t>L’AdG ricorda ai componenti del Comitato che il</w:t>
      </w:r>
      <w:r w:rsidR="00F95993" w:rsidRPr="004A697C">
        <w:rPr>
          <w:rFonts w:ascii="Tahoma" w:hAnsi="Tahoma" w:cs="Tahoma"/>
        </w:rPr>
        <w:t xml:space="preserve"> mancat</w:t>
      </w:r>
      <w:r w:rsidR="00AB0DE4" w:rsidRPr="004A697C">
        <w:rPr>
          <w:rFonts w:ascii="Tahoma" w:hAnsi="Tahoma" w:cs="Tahoma"/>
        </w:rPr>
        <w:t>o conseguimento degli obiettivi</w:t>
      </w:r>
      <w:r w:rsidR="00F95993" w:rsidRPr="004A697C">
        <w:rPr>
          <w:rFonts w:ascii="Tahoma" w:hAnsi="Tahoma" w:cs="Tahoma"/>
        </w:rPr>
        <w:t xml:space="preserve"> </w:t>
      </w:r>
      <w:r w:rsidRPr="004A697C">
        <w:rPr>
          <w:rFonts w:ascii="Tahoma" w:hAnsi="Tahoma" w:cs="Tahoma"/>
        </w:rPr>
        <w:t xml:space="preserve">potrebbe comportare </w:t>
      </w:r>
      <w:r w:rsidR="00F95993" w:rsidRPr="004A697C">
        <w:rPr>
          <w:rFonts w:ascii="Tahoma" w:hAnsi="Tahoma" w:cs="Tahoma"/>
        </w:rPr>
        <w:t xml:space="preserve">la rimodulazione finanziaria del programma spostando le </w:t>
      </w:r>
      <w:r w:rsidR="00B538D8" w:rsidRPr="004A697C">
        <w:rPr>
          <w:rFonts w:ascii="Tahoma" w:hAnsi="Tahoma" w:cs="Tahoma"/>
        </w:rPr>
        <w:t xml:space="preserve">risorse della riserva di efficacia, pari al 6% della dotazione di ciascun asse, dagli assi meno performanti a quelli più performanti. </w:t>
      </w:r>
    </w:p>
    <w:p w:rsidR="00B538D8" w:rsidRPr="004A697C" w:rsidRDefault="00AB0DE4" w:rsidP="007D6052">
      <w:pPr>
        <w:spacing w:after="0"/>
        <w:jc w:val="both"/>
        <w:rPr>
          <w:rFonts w:ascii="Tahoma" w:hAnsi="Tahoma" w:cs="Tahoma"/>
        </w:rPr>
      </w:pPr>
      <w:r w:rsidRPr="004A697C">
        <w:rPr>
          <w:rFonts w:ascii="Tahoma" w:hAnsi="Tahoma" w:cs="Tahoma"/>
        </w:rPr>
        <w:t>Sull’asse 1 si stima che</w:t>
      </w:r>
      <w:r w:rsidR="00B538D8" w:rsidRPr="004A697C">
        <w:rPr>
          <w:rFonts w:ascii="Tahoma" w:hAnsi="Tahoma" w:cs="Tahoma"/>
        </w:rPr>
        <w:t xml:space="preserve"> le azioni già attivate e qu</w:t>
      </w:r>
      <w:r w:rsidRPr="004A697C">
        <w:rPr>
          <w:rFonts w:ascii="Tahoma" w:hAnsi="Tahoma" w:cs="Tahoma"/>
        </w:rPr>
        <w:t>elle che si attiveranno a breve</w:t>
      </w:r>
      <w:r w:rsidR="00B538D8" w:rsidRPr="004A697C">
        <w:rPr>
          <w:rFonts w:ascii="Tahoma" w:hAnsi="Tahoma" w:cs="Tahoma"/>
        </w:rPr>
        <w:t xml:space="preserve"> consentiranno di raggiungere un livello di spesa</w:t>
      </w:r>
      <w:r w:rsidR="006E6673" w:rsidRPr="004A697C">
        <w:rPr>
          <w:rFonts w:ascii="Tahoma" w:hAnsi="Tahoma" w:cs="Tahoma"/>
        </w:rPr>
        <w:t>, stimata in 19 milioni di euro,</w:t>
      </w:r>
      <w:r w:rsidR="00B538D8" w:rsidRPr="004A697C">
        <w:rPr>
          <w:rFonts w:ascii="Tahoma" w:hAnsi="Tahoma" w:cs="Tahoma"/>
        </w:rPr>
        <w:t xml:space="preserve"> </w:t>
      </w:r>
      <w:r w:rsidR="00323EFA" w:rsidRPr="004A697C">
        <w:rPr>
          <w:rFonts w:ascii="Tahoma" w:hAnsi="Tahoma" w:cs="Tahoma"/>
        </w:rPr>
        <w:t xml:space="preserve">superiore all’obiettivo </w:t>
      </w:r>
      <w:r w:rsidR="00B538D8" w:rsidRPr="004A697C">
        <w:rPr>
          <w:rFonts w:ascii="Tahoma" w:hAnsi="Tahoma" w:cs="Tahoma"/>
        </w:rPr>
        <w:t>al 31/12/2018</w:t>
      </w:r>
      <w:r w:rsidR="006E6673" w:rsidRPr="004A697C">
        <w:rPr>
          <w:rFonts w:ascii="Tahoma" w:hAnsi="Tahoma" w:cs="Tahoma"/>
        </w:rPr>
        <w:t xml:space="preserve"> stabilito in</w:t>
      </w:r>
      <w:r w:rsidRPr="004A697C">
        <w:rPr>
          <w:rFonts w:ascii="Tahoma" w:hAnsi="Tahoma" w:cs="Tahoma"/>
        </w:rPr>
        <w:t xml:space="preserve"> </w:t>
      </w:r>
      <w:r w:rsidR="006E6673" w:rsidRPr="004A697C">
        <w:rPr>
          <w:rFonts w:ascii="Tahoma" w:hAnsi="Tahoma" w:cs="Tahoma"/>
        </w:rPr>
        <w:t>15,9 milioni di euro</w:t>
      </w:r>
      <w:r w:rsidR="00B538D8" w:rsidRPr="004A697C">
        <w:rPr>
          <w:rFonts w:ascii="Tahoma" w:hAnsi="Tahoma" w:cs="Tahoma"/>
        </w:rPr>
        <w:t xml:space="preserve">. </w:t>
      </w:r>
    </w:p>
    <w:p w:rsidR="00987448" w:rsidRPr="004A697C" w:rsidRDefault="00987448" w:rsidP="007D6052">
      <w:pPr>
        <w:pStyle w:val="Default"/>
        <w:spacing w:line="276" w:lineRule="auto"/>
        <w:jc w:val="both"/>
        <w:rPr>
          <w:rFonts w:ascii="Tahoma" w:hAnsi="Tahoma" w:cs="Tahoma"/>
          <w:color w:val="auto"/>
          <w:sz w:val="22"/>
          <w:szCs w:val="22"/>
        </w:rPr>
      </w:pPr>
    </w:p>
    <w:p w:rsidR="00FC49AA" w:rsidRPr="004A697C" w:rsidRDefault="00323EFA" w:rsidP="007D6052">
      <w:pPr>
        <w:pStyle w:val="Default"/>
        <w:spacing w:line="276" w:lineRule="auto"/>
        <w:jc w:val="both"/>
        <w:rPr>
          <w:rFonts w:ascii="Tahoma" w:hAnsi="Tahoma" w:cs="Tahoma"/>
          <w:iCs/>
          <w:sz w:val="22"/>
          <w:szCs w:val="22"/>
        </w:rPr>
      </w:pPr>
      <w:r w:rsidRPr="004A697C">
        <w:rPr>
          <w:rFonts w:ascii="Tahoma" w:hAnsi="Tahoma" w:cs="Tahoma"/>
          <w:color w:val="auto"/>
          <w:sz w:val="22"/>
          <w:szCs w:val="22"/>
        </w:rPr>
        <w:t>Anche l’</w:t>
      </w:r>
      <w:r w:rsidR="0079401D" w:rsidRPr="004A697C">
        <w:rPr>
          <w:rFonts w:ascii="Tahoma" w:hAnsi="Tahoma" w:cs="Tahoma"/>
          <w:b/>
          <w:color w:val="auto"/>
          <w:sz w:val="22"/>
          <w:szCs w:val="22"/>
        </w:rPr>
        <w:t>Asse 2</w:t>
      </w:r>
      <w:r w:rsidR="001D1ECB" w:rsidRPr="004A697C">
        <w:rPr>
          <w:rFonts w:ascii="Tahoma" w:hAnsi="Tahoma" w:cs="Tahoma"/>
          <w:b/>
          <w:color w:val="auto"/>
          <w:sz w:val="22"/>
          <w:szCs w:val="22"/>
        </w:rPr>
        <w:t xml:space="preserve"> “Agenda digitale”</w:t>
      </w:r>
      <w:r w:rsidR="0079401D" w:rsidRPr="004A697C">
        <w:rPr>
          <w:rFonts w:ascii="Tahoma" w:hAnsi="Tahoma" w:cs="Tahoma"/>
          <w:color w:val="auto"/>
          <w:sz w:val="22"/>
          <w:szCs w:val="22"/>
        </w:rPr>
        <w:t xml:space="preserve"> vede una buona attuazione</w:t>
      </w:r>
      <w:r w:rsidRPr="004A697C">
        <w:rPr>
          <w:rFonts w:ascii="Tahoma" w:hAnsi="Tahoma" w:cs="Tahoma"/>
          <w:color w:val="auto"/>
          <w:sz w:val="22"/>
          <w:szCs w:val="22"/>
        </w:rPr>
        <w:t>. Sull’asse sono</w:t>
      </w:r>
      <w:r w:rsidR="00DD0445" w:rsidRPr="004A697C">
        <w:rPr>
          <w:rFonts w:ascii="Tahoma" w:hAnsi="Tahoma" w:cs="Tahoma"/>
          <w:color w:val="auto"/>
          <w:sz w:val="22"/>
          <w:szCs w:val="22"/>
        </w:rPr>
        <w:t>, infatti,</w:t>
      </w:r>
      <w:r w:rsidRPr="004A697C">
        <w:rPr>
          <w:rFonts w:ascii="Tahoma" w:hAnsi="Tahoma" w:cs="Tahoma"/>
          <w:color w:val="auto"/>
          <w:sz w:val="22"/>
          <w:szCs w:val="22"/>
        </w:rPr>
        <w:t xml:space="preserve"> attivate </w:t>
      </w:r>
      <w:r w:rsidR="006E6673" w:rsidRPr="004A697C">
        <w:rPr>
          <w:rFonts w:ascii="Tahoma" w:hAnsi="Tahoma" w:cs="Tahoma"/>
          <w:color w:val="auto"/>
          <w:sz w:val="22"/>
          <w:szCs w:val="22"/>
        </w:rPr>
        <w:t>diverse procedure.</w:t>
      </w:r>
      <w:r w:rsidRPr="004A697C">
        <w:rPr>
          <w:rFonts w:ascii="Tahoma" w:hAnsi="Tahoma" w:cs="Tahoma"/>
          <w:iCs/>
          <w:sz w:val="22"/>
          <w:szCs w:val="22"/>
        </w:rPr>
        <w:t xml:space="preserve"> </w:t>
      </w:r>
    </w:p>
    <w:p w:rsidR="0079401D" w:rsidRPr="004A697C" w:rsidRDefault="006E6673"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Una prima procedura riguarda gli “</w:t>
      </w:r>
      <w:r w:rsidR="00323EFA" w:rsidRPr="004A697C">
        <w:rPr>
          <w:rFonts w:ascii="Tahoma" w:hAnsi="Tahoma" w:cs="Tahoma"/>
          <w:color w:val="auto"/>
          <w:sz w:val="22"/>
          <w:szCs w:val="22"/>
        </w:rPr>
        <w:t xml:space="preserve">Interventi per la diffusione della </w:t>
      </w:r>
      <w:r w:rsidR="00584634" w:rsidRPr="004A697C">
        <w:rPr>
          <w:rFonts w:ascii="Tahoma" w:hAnsi="Tahoma" w:cs="Tahoma"/>
          <w:color w:val="auto"/>
          <w:sz w:val="22"/>
          <w:szCs w:val="22"/>
        </w:rPr>
        <w:t>Banda Ultra</w:t>
      </w:r>
      <w:r w:rsidR="00323EFA" w:rsidRPr="004A697C">
        <w:rPr>
          <w:rFonts w:ascii="Tahoma" w:hAnsi="Tahoma" w:cs="Tahoma"/>
          <w:color w:val="auto"/>
          <w:sz w:val="22"/>
          <w:szCs w:val="22"/>
        </w:rPr>
        <w:t xml:space="preserve"> Larga nella regione Basilicata – Secondo Lotto funzionale</w:t>
      </w:r>
      <w:r w:rsidRPr="004A697C">
        <w:rPr>
          <w:rFonts w:ascii="Tahoma" w:hAnsi="Tahoma" w:cs="Tahoma"/>
          <w:color w:val="auto"/>
          <w:sz w:val="22"/>
          <w:szCs w:val="22"/>
        </w:rPr>
        <w:t>”</w:t>
      </w:r>
      <w:r w:rsidR="00323EFA" w:rsidRPr="004A697C">
        <w:rPr>
          <w:rFonts w:ascii="Tahoma" w:hAnsi="Tahoma" w:cs="Tahoma"/>
          <w:color w:val="auto"/>
          <w:sz w:val="22"/>
          <w:szCs w:val="22"/>
        </w:rPr>
        <w:t xml:space="preserve"> (il primo lotto</w:t>
      </w:r>
      <w:r w:rsidR="00FC49AA" w:rsidRPr="004A697C">
        <w:rPr>
          <w:rFonts w:ascii="Tahoma" w:hAnsi="Tahoma" w:cs="Tahoma"/>
          <w:color w:val="auto"/>
          <w:sz w:val="22"/>
          <w:szCs w:val="22"/>
        </w:rPr>
        <w:t xml:space="preserve"> è stato realizzato a v</w:t>
      </w:r>
      <w:r w:rsidR="00584634" w:rsidRPr="004A697C">
        <w:rPr>
          <w:rFonts w:ascii="Tahoma" w:hAnsi="Tahoma" w:cs="Tahoma"/>
          <w:color w:val="auto"/>
          <w:sz w:val="22"/>
          <w:szCs w:val="22"/>
        </w:rPr>
        <w:t>alere sulla programmazione 2007-</w:t>
      </w:r>
      <w:r w:rsidR="00FC49AA" w:rsidRPr="004A697C">
        <w:rPr>
          <w:rFonts w:ascii="Tahoma" w:hAnsi="Tahoma" w:cs="Tahoma"/>
          <w:color w:val="auto"/>
          <w:sz w:val="22"/>
          <w:szCs w:val="22"/>
        </w:rPr>
        <w:t>2013)</w:t>
      </w:r>
      <w:r w:rsidR="00323EFA" w:rsidRPr="004A697C">
        <w:rPr>
          <w:rFonts w:ascii="Tahoma" w:hAnsi="Tahoma" w:cs="Tahoma"/>
          <w:color w:val="auto"/>
          <w:sz w:val="22"/>
          <w:szCs w:val="22"/>
        </w:rPr>
        <w:t xml:space="preserve"> </w:t>
      </w:r>
      <w:r w:rsidR="0058788E" w:rsidRPr="004A697C">
        <w:rPr>
          <w:rFonts w:ascii="Tahoma" w:hAnsi="Tahoma" w:cs="Tahoma"/>
          <w:color w:val="auto"/>
          <w:sz w:val="22"/>
          <w:szCs w:val="22"/>
        </w:rPr>
        <w:t>che vede</w:t>
      </w:r>
      <w:r w:rsidRPr="004A697C">
        <w:rPr>
          <w:rFonts w:ascii="Tahoma" w:hAnsi="Tahoma" w:cs="Tahoma"/>
          <w:color w:val="auto"/>
          <w:sz w:val="22"/>
          <w:szCs w:val="22"/>
        </w:rPr>
        <w:t xml:space="preserve"> uno stanziamento di 9,207 milioni di euro con cui</w:t>
      </w:r>
      <w:r w:rsidR="00323EFA" w:rsidRPr="004A697C">
        <w:rPr>
          <w:rFonts w:ascii="Tahoma" w:hAnsi="Tahoma" w:cs="Tahoma"/>
          <w:color w:val="auto"/>
          <w:sz w:val="22"/>
          <w:szCs w:val="22"/>
        </w:rPr>
        <w:t xml:space="preserve"> </w:t>
      </w:r>
      <w:r w:rsidRPr="004A697C">
        <w:rPr>
          <w:rFonts w:ascii="Tahoma" w:hAnsi="Tahoma" w:cs="Tahoma"/>
          <w:color w:val="auto"/>
          <w:sz w:val="22"/>
          <w:szCs w:val="22"/>
        </w:rPr>
        <w:t xml:space="preserve">saranno serviti </w:t>
      </w:r>
      <w:r w:rsidR="000D33F6" w:rsidRPr="004A697C">
        <w:rPr>
          <w:rFonts w:ascii="Tahoma" w:hAnsi="Tahoma" w:cs="Tahoma"/>
          <w:color w:val="auto"/>
          <w:sz w:val="22"/>
          <w:szCs w:val="22"/>
        </w:rPr>
        <w:t xml:space="preserve">altri </w:t>
      </w:r>
      <w:r w:rsidRPr="004A697C">
        <w:rPr>
          <w:rFonts w:ascii="Tahoma" w:hAnsi="Tahoma" w:cs="Tahoma"/>
          <w:color w:val="auto"/>
          <w:sz w:val="22"/>
          <w:szCs w:val="22"/>
        </w:rPr>
        <w:t xml:space="preserve">39 comuni e 1 area industriale/produttiva, </w:t>
      </w:r>
      <w:r w:rsidR="0058788E" w:rsidRPr="004A697C">
        <w:rPr>
          <w:rFonts w:ascii="Tahoma" w:hAnsi="Tahoma" w:cs="Tahoma"/>
          <w:color w:val="auto"/>
          <w:sz w:val="22"/>
          <w:szCs w:val="22"/>
        </w:rPr>
        <w:t xml:space="preserve">e la </w:t>
      </w:r>
      <w:r w:rsidR="00773A32" w:rsidRPr="004A697C">
        <w:rPr>
          <w:rFonts w:ascii="Tahoma" w:hAnsi="Tahoma" w:cs="Tahoma"/>
          <w:color w:val="auto"/>
          <w:sz w:val="22"/>
          <w:szCs w:val="22"/>
        </w:rPr>
        <w:t xml:space="preserve">cui </w:t>
      </w:r>
      <w:r w:rsidRPr="004A697C">
        <w:rPr>
          <w:rFonts w:ascii="Tahoma" w:hAnsi="Tahoma" w:cs="Tahoma"/>
          <w:color w:val="auto"/>
          <w:sz w:val="22"/>
          <w:szCs w:val="22"/>
        </w:rPr>
        <w:t xml:space="preserve">spesa rendicontabile </w:t>
      </w:r>
      <w:r w:rsidR="00773A32" w:rsidRPr="004A697C">
        <w:rPr>
          <w:rFonts w:ascii="Tahoma" w:hAnsi="Tahoma" w:cs="Tahoma"/>
          <w:color w:val="auto"/>
          <w:sz w:val="22"/>
          <w:szCs w:val="22"/>
        </w:rPr>
        <w:t xml:space="preserve">è </w:t>
      </w:r>
      <w:r w:rsidRPr="004A697C">
        <w:rPr>
          <w:rFonts w:ascii="Tahoma" w:hAnsi="Tahoma" w:cs="Tahoma"/>
          <w:color w:val="auto"/>
          <w:sz w:val="22"/>
          <w:szCs w:val="22"/>
        </w:rPr>
        <w:t xml:space="preserve">di 7,7 </w:t>
      </w:r>
      <w:r w:rsidR="00AB0DE4" w:rsidRPr="004A697C">
        <w:rPr>
          <w:rFonts w:ascii="Tahoma" w:hAnsi="Tahoma" w:cs="Tahoma"/>
          <w:color w:val="auto"/>
          <w:sz w:val="22"/>
          <w:szCs w:val="22"/>
        </w:rPr>
        <w:t>milioni di euro</w:t>
      </w:r>
      <w:r w:rsidRPr="004A697C">
        <w:rPr>
          <w:rFonts w:ascii="Tahoma" w:hAnsi="Tahoma" w:cs="Tahoma"/>
          <w:color w:val="auto"/>
          <w:sz w:val="22"/>
          <w:szCs w:val="22"/>
        </w:rPr>
        <w:t xml:space="preserve"> riguardante il SAL trasmesso dal Beneficiario - Telecom Italia.</w:t>
      </w:r>
      <w:r w:rsidR="00323EFA" w:rsidRPr="004A697C">
        <w:rPr>
          <w:rFonts w:ascii="Tahoma" w:hAnsi="Tahoma" w:cs="Tahoma"/>
          <w:color w:val="auto"/>
          <w:sz w:val="22"/>
          <w:szCs w:val="22"/>
        </w:rPr>
        <w:t xml:space="preserve"> </w:t>
      </w:r>
    </w:p>
    <w:p w:rsidR="00773A32" w:rsidRPr="004A697C" w:rsidRDefault="00773A32"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 xml:space="preserve">Inoltre, grazie all’Accordo sottoscritto a luglio scorso dal Presidente Pittella con il sottosegretario Giacomelli, saranno serviti i restanti 65 comuni non ancora interessati dagli interventi di </w:t>
      </w:r>
      <w:r w:rsidR="00584634" w:rsidRPr="004A697C">
        <w:rPr>
          <w:rFonts w:ascii="Tahoma" w:hAnsi="Tahoma" w:cs="Tahoma"/>
          <w:color w:val="auto"/>
          <w:sz w:val="22"/>
          <w:szCs w:val="22"/>
        </w:rPr>
        <w:t xml:space="preserve">Banda Ultra </w:t>
      </w:r>
      <w:r w:rsidR="00822FE2" w:rsidRPr="004A697C">
        <w:rPr>
          <w:rFonts w:ascii="Tahoma" w:hAnsi="Tahoma" w:cs="Tahoma"/>
          <w:color w:val="auto"/>
          <w:sz w:val="22"/>
          <w:szCs w:val="22"/>
        </w:rPr>
        <w:t>L</w:t>
      </w:r>
      <w:r w:rsidRPr="004A697C">
        <w:rPr>
          <w:rFonts w:ascii="Tahoma" w:hAnsi="Tahoma" w:cs="Tahoma"/>
          <w:color w:val="auto"/>
          <w:sz w:val="22"/>
          <w:szCs w:val="22"/>
        </w:rPr>
        <w:t>arga, unitamente alle restanti 3 aree industriali e</w:t>
      </w:r>
      <w:r w:rsidR="000D33F6" w:rsidRPr="004A697C">
        <w:rPr>
          <w:rFonts w:ascii="Tahoma" w:hAnsi="Tahoma" w:cs="Tahoma"/>
          <w:color w:val="auto"/>
          <w:sz w:val="22"/>
          <w:szCs w:val="22"/>
        </w:rPr>
        <w:t>d al</w:t>
      </w:r>
      <w:r w:rsidRPr="004A697C">
        <w:rPr>
          <w:rFonts w:ascii="Tahoma" w:hAnsi="Tahoma" w:cs="Tahoma"/>
          <w:color w:val="auto"/>
          <w:sz w:val="22"/>
          <w:szCs w:val="22"/>
        </w:rPr>
        <w:t>le 17 aree produttive comunali ancora non servite</w:t>
      </w:r>
      <w:r w:rsidR="00AB0DE4" w:rsidRPr="004A697C">
        <w:rPr>
          <w:rFonts w:ascii="Tahoma" w:hAnsi="Tahoma" w:cs="Tahoma"/>
          <w:color w:val="auto"/>
          <w:sz w:val="22"/>
          <w:szCs w:val="22"/>
        </w:rPr>
        <w:t>,</w:t>
      </w:r>
      <w:r w:rsidRPr="004A697C">
        <w:rPr>
          <w:rFonts w:ascii="Tahoma" w:hAnsi="Tahoma" w:cs="Tahoma"/>
          <w:color w:val="auto"/>
          <w:sz w:val="22"/>
          <w:szCs w:val="22"/>
        </w:rPr>
        <w:t xml:space="preserve"> </w:t>
      </w:r>
      <w:r w:rsidR="00AB0DE4" w:rsidRPr="004A697C">
        <w:rPr>
          <w:rFonts w:ascii="Tahoma" w:hAnsi="Tahoma" w:cs="Tahoma"/>
          <w:color w:val="auto"/>
          <w:sz w:val="22"/>
          <w:szCs w:val="22"/>
        </w:rPr>
        <w:t>con</w:t>
      </w:r>
      <w:r w:rsidR="0058788E" w:rsidRPr="004A697C">
        <w:rPr>
          <w:rFonts w:ascii="Tahoma" w:hAnsi="Tahoma" w:cs="Tahoma"/>
          <w:color w:val="auto"/>
          <w:sz w:val="22"/>
          <w:szCs w:val="22"/>
        </w:rPr>
        <w:t xml:space="preserve"> un contributo PO </w:t>
      </w:r>
      <w:r w:rsidR="000B0458" w:rsidRPr="004A697C">
        <w:rPr>
          <w:rFonts w:ascii="Tahoma" w:hAnsi="Tahoma" w:cs="Tahoma"/>
          <w:color w:val="auto"/>
          <w:sz w:val="22"/>
          <w:szCs w:val="22"/>
        </w:rPr>
        <w:t>FESR</w:t>
      </w:r>
      <w:r w:rsidR="0058788E" w:rsidRPr="004A697C">
        <w:rPr>
          <w:rFonts w:ascii="Tahoma" w:hAnsi="Tahoma" w:cs="Tahoma"/>
          <w:color w:val="auto"/>
          <w:sz w:val="22"/>
          <w:szCs w:val="22"/>
        </w:rPr>
        <w:t xml:space="preserve"> </w:t>
      </w:r>
      <w:r w:rsidRPr="004A697C">
        <w:rPr>
          <w:rFonts w:ascii="Tahoma" w:hAnsi="Tahoma" w:cs="Tahoma"/>
          <w:color w:val="auto"/>
          <w:sz w:val="22"/>
          <w:szCs w:val="22"/>
        </w:rPr>
        <w:t xml:space="preserve">di circa 12,639 milioni di euro a cui si aggiungono risorse </w:t>
      </w:r>
      <w:r w:rsidRPr="004A697C">
        <w:rPr>
          <w:rFonts w:ascii="Tahoma" w:hAnsi="Tahoma" w:cs="Tahoma"/>
          <w:color w:val="auto"/>
          <w:sz w:val="22"/>
          <w:szCs w:val="22"/>
        </w:rPr>
        <w:lastRenderedPageBreak/>
        <w:t>PON Imprese e Competitività (11 M</w:t>
      </w:r>
      <w:r w:rsidR="00584634" w:rsidRPr="004A697C">
        <w:rPr>
          <w:rFonts w:ascii="Tahoma" w:hAnsi="Tahoma" w:cs="Tahoma"/>
          <w:color w:val="auto"/>
          <w:sz w:val="22"/>
          <w:szCs w:val="22"/>
        </w:rPr>
        <w:t>euro</w:t>
      </w:r>
      <w:r w:rsidRPr="004A697C">
        <w:rPr>
          <w:rFonts w:ascii="Tahoma" w:hAnsi="Tahoma" w:cs="Tahoma"/>
          <w:color w:val="auto"/>
          <w:sz w:val="22"/>
          <w:szCs w:val="22"/>
        </w:rPr>
        <w:t>), FSC (2 M</w:t>
      </w:r>
      <w:r w:rsidR="00584634" w:rsidRPr="004A697C">
        <w:rPr>
          <w:rFonts w:ascii="Tahoma" w:hAnsi="Tahoma" w:cs="Tahoma"/>
          <w:color w:val="auto"/>
          <w:sz w:val="22"/>
          <w:szCs w:val="22"/>
        </w:rPr>
        <w:t>euro</w:t>
      </w:r>
      <w:r w:rsidRPr="004A697C">
        <w:rPr>
          <w:rFonts w:ascii="Tahoma" w:hAnsi="Tahoma" w:cs="Tahoma"/>
          <w:color w:val="auto"/>
          <w:sz w:val="22"/>
          <w:szCs w:val="22"/>
        </w:rPr>
        <w:t>) e PSR</w:t>
      </w:r>
      <w:r w:rsidR="00AB0DE4" w:rsidRPr="004A697C">
        <w:rPr>
          <w:rFonts w:ascii="Tahoma" w:hAnsi="Tahoma" w:cs="Tahoma"/>
          <w:color w:val="auto"/>
          <w:sz w:val="22"/>
          <w:szCs w:val="22"/>
        </w:rPr>
        <w:t xml:space="preserve">-FEASR </w:t>
      </w:r>
      <w:r w:rsidRPr="004A697C">
        <w:rPr>
          <w:rFonts w:ascii="Tahoma" w:hAnsi="Tahoma" w:cs="Tahoma"/>
          <w:color w:val="auto"/>
          <w:sz w:val="22"/>
          <w:szCs w:val="22"/>
        </w:rPr>
        <w:t>(3 M</w:t>
      </w:r>
      <w:r w:rsidR="00584634" w:rsidRPr="004A697C">
        <w:rPr>
          <w:rFonts w:ascii="Tahoma" w:hAnsi="Tahoma" w:cs="Tahoma"/>
          <w:color w:val="auto"/>
          <w:sz w:val="22"/>
          <w:szCs w:val="22"/>
        </w:rPr>
        <w:t>euro</w:t>
      </w:r>
      <w:r w:rsidRPr="004A697C">
        <w:rPr>
          <w:rFonts w:ascii="Tahoma" w:hAnsi="Tahoma" w:cs="Tahoma"/>
          <w:color w:val="auto"/>
          <w:sz w:val="22"/>
          <w:szCs w:val="22"/>
        </w:rPr>
        <w:t xml:space="preserve">). Questo pacchetto complessivo di 28 milioni consente di ultimare l’obiettivo di portare la </w:t>
      </w:r>
      <w:r w:rsidR="00584634" w:rsidRPr="004A697C">
        <w:rPr>
          <w:rFonts w:ascii="Tahoma" w:hAnsi="Tahoma" w:cs="Tahoma"/>
          <w:color w:val="auto"/>
          <w:sz w:val="22"/>
          <w:szCs w:val="22"/>
        </w:rPr>
        <w:t>Banda Ultra</w:t>
      </w:r>
      <w:r w:rsidRPr="004A697C">
        <w:rPr>
          <w:rFonts w:ascii="Tahoma" w:hAnsi="Tahoma" w:cs="Tahoma"/>
          <w:color w:val="auto"/>
          <w:sz w:val="22"/>
          <w:szCs w:val="22"/>
        </w:rPr>
        <w:t xml:space="preserve"> </w:t>
      </w:r>
      <w:r w:rsidR="00822FE2" w:rsidRPr="004A697C">
        <w:rPr>
          <w:rFonts w:ascii="Tahoma" w:hAnsi="Tahoma" w:cs="Tahoma"/>
          <w:color w:val="auto"/>
          <w:sz w:val="22"/>
          <w:szCs w:val="22"/>
        </w:rPr>
        <w:t>L</w:t>
      </w:r>
      <w:r w:rsidRPr="004A697C">
        <w:rPr>
          <w:rFonts w:ascii="Tahoma" w:hAnsi="Tahoma" w:cs="Tahoma"/>
          <w:color w:val="auto"/>
          <w:sz w:val="22"/>
          <w:szCs w:val="22"/>
        </w:rPr>
        <w:t xml:space="preserve">arga a 30Mb al secondo a tutti i </w:t>
      </w:r>
      <w:r w:rsidR="0058788E" w:rsidRPr="004A697C">
        <w:rPr>
          <w:rFonts w:ascii="Tahoma" w:hAnsi="Tahoma" w:cs="Tahoma"/>
          <w:color w:val="auto"/>
          <w:sz w:val="22"/>
          <w:szCs w:val="22"/>
        </w:rPr>
        <w:t xml:space="preserve">129 </w:t>
      </w:r>
      <w:r w:rsidRPr="004A697C">
        <w:rPr>
          <w:rFonts w:ascii="Tahoma" w:hAnsi="Tahoma" w:cs="Tahoma"/>
          <w:color w:val="auto"/>
          <w:sz w:val="22"/>
          <w:szCs w:val="22"/>
        </w:rPr>
        <w:t>comuni</w:t>
      </w:r>
      <w:r w:rsidR="0058788E" w:rsidRPr="004A697C">
        <w:rPr>
          <w:rFonts w:ascii="Tahoma" w:hAnsi="Tahoma" w:cs="Tahoma"/>
          <w:color w:val="auto"/>
          <w:sz w:val="22"/>
          <w:szCs w:val="22"/>
        </w:rPr>
        <w:t xml:space="preserve"> della regione, escluse </w:t>
      </w:r>
      <w:r w:rsidRPr="004A697C">
        <w:rPr>
          <w:rFonts w:ascii="Tahoma" w:hAnsi="Tahoma" w:cs="Tahoma"/>
          <w:color w:val="auto"/>
          <w:sz w:val="22"/>
          <w:szCs w:val="22"/>
        </w:rPr>
        <w:t xml:space="preserve">Matera e Potenza </w:t>
      </w:r>
      <w:r w:rsidR="00584634" w:rsidRPr="004A697C">
        <w:rPr>
          <w:rFonts w:ascii="Tahoma" w:hAnsi="Tahoma" w:cs="Tahoma"/>
          <w:color w:val="auto"/>
          <w:sz w:val="22"/>
          <w:szCs w:val="22"/>
        </w:rPr>
        <w:t>le quali</w:t>
      </w:r>
      <w:r w:rsidR="0058788E" w:rsidRPr="004A697C">
        <w:rPr>
          <w:rFonts w:ascii="Tahoma" w:hAnsi="Tahoma" w:cs="Tahoma"/>
          <w:color w:val="auto"/>
          <w:sz w:val="22"/>
          <w:szCs w:val="22"/>
        </w:rPr>
        <w:t xml:space="preserve"> </w:t>
      </w:r>
      <w:r w:rsidRPr="004A697C">
        <w:rPr>
          <w:rFonts w:ascii="Tahoma" w:hAnsi="Tahoma" w:cs="Tahoma"/>
          <w:color w:val="auto"/>
          <w:sz w:val="22"/>
          <w:szCs w:val="22"/>
        </w:rPr>
        <w:t>sono servite (non essendo</w:t>
      </w:r>
      <w:r w:rsidR="00584634" w:rsidRPr="004A697C">
        <w:rPr>
          <w:rFonts w:ascii="Tahoma" w:hAnsi="Tahoma" w:cs="Tahoma"/>
          <w:color w:val="auto"/>
          <w:sz w:val="22"/>
          <w:szCs w:val="22"/>
        </w:rPr>
        <w:t xml:space="preserve"> aree</w:t>
      </w:r>
      <w:r w:rsidRPr="004A697C">
        <w:rPr>
          <w:rFonts w:ascii="Tahoma" w:hAnsi="Tahoma" w:cs="Tahoma"/>
          <w:color w:val="auto"/>
          <w:sz w:val="22"/>
          <w:szCs w:val="22"/>
        </w:rPr>
        <w:t xml:space="preserve"> a fallimento di mercato) da altri operatori, e a 100Mb al secondo nelle strutture pubbliche ubicate in questi comuni. </w:t>
      </w:r>
    </w:p>
    <w:p w:rsidR="006C56A8" w:rsidRPr="004A697C" w:rsidRDefault="00FC49AA"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S</w:t>
      </w:r>
      <w:r w:rsidR="0079401D" w:rsidRPr="004A697C">
        <w:rPr>
          <w:rFonts w:ascii="Tahoma" w:hAnsi="Tahoma" w:cs="Tahoma"/>
          <w:color w:val="auto"/>
          <w:sz w:val="22"/>
          <w:szCs w:val="22"/>
        </w:rPr>
        <w:t>ull’azione 2C.2.2.1</w:t>
      </w:r>
      <w:r w:rsidR="00773A32" w:rsidRPr="004A697C">
        <w:rPr>
          <w:rFonts w:ascii="Tahoma" w:hAnsi="Tahoma" w:cs="Tahoma"/>
          <w:color w:val="auto"/>
          <w:sz w:val="22"/>
          <w:szCs w:val="22"/>
        </w:rPr>
        <w:t xml:space="preserve"> </w:t>
      </w:r>
      <w:r w:rsidR="00DD0445" w:rsidRPr="004A697C">
        <w:rPr>
          <w:rFonts w:ascii="Tahoma" w:hAnsi="Tahoma" w:cs="Tahoma"/>
          <w:i/>
          <w:color w:val="auto"/>
          <w:sz w:val="22"/>
          <w:szCs w:val="22"/>
        </w:rPr>
        <w:t>“Soluzioni tecnologiche per la digitalizzazione e l’innovazione dei processi interni dei vari ambiti della pubblica amministrazione nel quadro del sistema pubblico di connettività, quali ad esempio la giustizia (informatizzazione del processo civile), la sanità, il turismo, le attività e i beni culturali, i servizi alle imprese”</w:t>
      </w:r>
      <w:r w:rsidR="00DD0445" w:rsidRPr="004A697C">
        <w:rPr>
          <w:rFonts w:ascii="Tahoma" w:hAnsi="Tahoma" w:cs="Tahoma"/>
          <w:color w:val="auto"/>
          <w:sz w:val="22"/>
          <w:szCs w:val="22"/>
        </w:rPr>
        <w:t xml:space="preserve">  </w:t>
      </w:r>
      <w:r w:rsidRPr="004A697C">
        <w:rPr>
          <w:rFonts w:ascii="Tahoma" w:hAnsi="Tahoma" w:cs="Tahoma"/>
          <w:color w:val="auto"/>
          <w:sz w:val="22"/>
          <w:szCs w:val="22"/>
        </w:rPr>
        <w:t xml:space="preserve">è stata attivata </w:t>
      </w:r>
      <w:r w:rsidR="0079401D" w:rsidRPr="004A697C">
        <w:rPr>
          <w:rFonts w:ascii="Tahoma" w:hAnsi="Tahoma" w:cs="Tahoma"/>
          <w:color w:val="auto"/>
          <w:sz w:val="22"/>
          <w:szCs w:val="22"/>
        </w:rPr>
        <w:t xml:space="preserve">un’operazione in materia sanitaria di dematerializzazione e conservazione sostitutiva dei dati clinici per un importo di 640.500 </w:t>
      </w:r>
      <w:r w:rsidR="00584634" w:rsidRPr="004A697C">
        <w:rPr>
          <w:rFonts w:ascii="Tahoma" w:hAnsi="Tahoma" w:cs="Tahoma"/>
          <w:color w:val="auto"/>
          <w:sz w:val="22"/>
          <w:szCs w:val="22"/>
        </w:rPr>
        <w:t>euro</w:t>
      </w:r>
      <w:r w:rsidR="0079401D" w:rsidRPr="004A697C">
        <w:rPr>
          <w:rFonts w:ascii="Tahoma" w:hAnsi="Tahoma" w:cs="Tahoma"/>
          <w:color w:val="auto"/>
          <w:sz w:val="22"/>
          <w:szCs w:val="22"/>
        </w:rPr>
        <w:t xml:space="preserve"> che ha comportato una spesa di circa 500.000 </w:t>
      </w:r>
      <w:r w:rsidR="00584634" w:rsidRPr="004A697C">
        <w:rPr>
          <w:rFonts w:ascii="Tahoma" w:hAnsi="Tahoma" w:cs="Tahoma"/>
          <w:color w:val="auto"/>
          <w:sz w:val="22"/>
          <w:szCs w:val="22"/>
        </w:rPr>
        <w:t>euro</w:t>
      </w:r>
      <w:r w:rsidR="006C56A8" w:rsidRPr="004A697C">
        <w:rPr>
          <w:rFonts w:ascii="Tahoma" w:hAnsi="Tahoma" w:cs="Tahoma"/>
          <w:color w:val="auto"/>
          <w:sz w:val="22"/>
          <w:szCs w:val="22"/>
        </w:rPr>
        <w:t>.</w:t>
      </w:r>
    </w:p>
    <w:p w:rsidR="00FC49AA" w:rsidRPr="004A697C" w:rsidRDefault="006C56A8"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 xml:space="preserve">Sull’azione </w:t>
      </w:r>
      <w:r w:rsidR="00FC49AA" w:rsidRPr="004A697C">
        <w:rPr>
          <w:rFonts w:ascii="Tahoma" w:hAnsi="Tahoma" w:cs="Tahoma"/>
          <w:color w:val="auto"/>
          <w:sz w:val="22"/>
          <w:szCs w:val="22"/>
        </w:rPr>
        <w:t xml:space="preserve"> </w:t>
      </w:r>
      <w:r w:rsidRPr="004A697C">
        <w:rPr>
          <w:rFonts w:ascii="Tahoma" w:hAnsi="Tahoma" w:cs="Tahoma"/>
          <w:color w:val="auto"/>
          <w:sz w:val="22"/>
          <w:szCs w:val="22"/>
        </w:rPr>
        <w:t xml:space="preserve">2C.2.2.2  </w:t>
      </w:r>
      <w:r w:rsidR="00DD0445" w:rsidRPr="004A697C">
        <w:rPr>
          <w:rFonts w:ascii="Tahoma" w:hAnsi="Tahoma" w:cs="Tahoma"/>
          <w:i/>
          <w:color w:val="auto"/>
          <w:sz w:val="22"/>
          <w:szCs w:val="22"/>
        </w:rPr>
        <w:t>“Soluzioni tecnologiche per la realizzazione di servizi di e-government interoperabili, integrati (</w:t>
      </w:r>
      <w:proofErr w:type="spellStart"/>
      <w:r w:rsidR="00DD0445" w:rsidRPr="004A697C">
        <w:rPr>
          <w:rFonts w:ascii="Tahoma" w:hAnsi="Tahoma" w:cs="Tahoma"/>
          <w:i/>
          <w:color w:val="auto"/>
          <w:sz w:val="22"/>
          <w:szCs w:val="22"/>
        </w:rPr>
        <w:t>joined</w:t>
      </w:r>
      <w:proofErr w:type="spellEnd"/>
      <w:r w:rsidR="00DD0445" w:rsidRPr="004A697C">
        <w:rPr>
          <w:rFonts w:ascii="Tahoma" w:hAnsi="Tahoma" w:cs="Tahoma"/>
          <w:i/>
          <w:color w:val="auto"/>
          <w:sz w:val="22"/>
          <w:szCs w:val="22"/>
        </w:rPr>
        <w:t xml:space="preserve">-up </w:t>
      </w:r>
      <w:proofErr w:type="spellStart"/>
      <w:r w:rsidR="00DD0445" w:rsidRPr="004A697C">
        <w:rPr>
          <w:rFonts w:ascii="Tahoma" w:hAnsi="Tahoma" w:cs="Tahoma"/>
          <w:i/>
          <w:color w:val="auto"/>
          <w:sz w:val="22"/>
          <w:szCs w:val="22"/>
        </w:rPr>
        <w:t>services</w:t>
      </w:r>
      <w:proofErr w:type="spellEnd"/>
      <w:r w:rsidR="00DD0445" w:rsidRPr="004A697C">
        <w:rPr>
          <w:rFonts w:ascii="Tahoma" w:hAnsi="Tahoma" w:cs="Tahoma"/>
          <w:i/>
          <w:color w:val="auto"/>
          <w:sz w:val="22"/>
          <w:szCs w:val="22"/>
        </w:rPr>
        <w:t xml:space="preserve">) e progettati con cittadini e imprese, e soluzioni integrate per le </w:t>
      </w:r>
      <w:proofErr w:type="spellStart"/>
      <w:r w:rsidR="00DD0445" w:rsidRPr="004A697C">
        <w:rPr>
          <w:rFonts w:ascii="Tahoma" w:hAnsi="Tahoma" w:cs="Tahoma"/>
          <w:i/>
          <w:color w:val="auto"/>
          <w:sz w:val="22"/>
          <w:szCs w:val="22"/>
        </w:rPr>
        <w:t>smart</w:t>
      </w:r>
      <w:proofErr w:type="spellEnd"/>
      <w:r w:rsidR="00DD0445" w:rsidRPr="004A697C">
        <w:rPr>
          <w:rFonts w:ascii="Tahoma" w:hAnsi="Tahoma" w:cs="Tahoma"/>
          <w:i/>
          <w:color w:val="auto"/>
          <w:sz w:val="22"/>
          <w:szCs w:val="22"/>
        </w:rPr>
        <w:t xml:space="preserve"> </w:t>
      </w:r>
      <w:proofErr w:type="spellStart"/>
      <w:r w:rsidR="00DD0445" w:rsidRPr="004A697C">
        <w:rPr>
          <w:rFonts w:ascii="Tahoma" w:hAnsi="Tahoma" w:cs="Tahoma"/>
          <w:i/>
          <w:color w:val="auto"/>
          <w:sz w:val="22"/>
          <w:szCs w:val="22"/>
        </w:rPr>
        <w:t>cities</w:t>
      </w:r>
      <w:proofErr w:type="spellEnd"/>
      <w:r w:rsidR="00DD0445" w:rsidRPr="004A697C">
        <w:rPr>
          <w:rFonts w:ascii="Tahoma" w:hAnsi="Tahoma" w:cs="Tahoma"/>
          <w:i/>
          <w:color w:val="auto"/>
          <w:sz w:val="22"/>
          <w:szCs w:val="22"/>
        </w:rPr>
        <w:t xml:space="preserve"> and </w:t>
      </w:r>
      <w:proofErr w:type="spellStart"/>
      <w:r w:rsidR="00DD0445" w:rsidRPr="004A697C">
        <w:rPr>
          <w:rFonts w:ascii="Tahoma" w:hAnsi="Tahoma" w:cs="Tahoma"/>
          <w:i/>
          <w:color w:val="auto"/>
          <w:sz w:val="22"/>
          <w:szCs w:val="22"/>
        </w:rPr>
        <w:t>communities</w:t>
      </w:r>
      <w:proofErr w:type="spellEnd"/>
      <w:r w:rsidR="00DD0445" w:rsidRPr="004A697C">
        <w:rPr>
          <w:rFonts w:ascii="Tahoma" w:hAnsi="Tahoma" w:cs="Tahoma"/>
          <w:i/>
          <w:color w:val="auto"/>
          <w:sz w:val="22"/>
          <w:szCs w:val="22"/>
        </w:rPr>
        <w:t>”</w:t>
      </w:r>
      <w:r w:rsidR="00DD0445" w:rsidRPr="004A697C">
        <w:rPr>
          <w:rFonts w:ascii="Tahoma" w:hAnsi="Tahoma" w:cs="Tahoma"/>
          <w:color w:val="auto"/>
          <w:sz w:val="22"/>
          <w:szCs w:val="22"/>
        </w:rPr>
        <w:t xml:space="preserve"> </w:t>
      </w:r>
      <w:r w:rsidR="0079401D" w:rsidRPr="004A697C">
        <w:rPr>
          <w:rFonts w:ascii="Tahoma" w:hAnsi="Tahoma" w:cs="Tahoma"/>
          <w:color w:val="auto"/>
          <w:sz w:val="22"/>
          <w:szCs w:val="22"/>
        </w:rPr>
        <w:t xml:space="preserve">è stato ammesso a finanziamento un progetto </w:t>
      </w:r>
      <w:r w:rsidR="00FC49AA" w:rsidRPr="004A697C">
        <w:rPr>
          <w:rFonts w:ascii="Tahoma" w:hAnsi="Tahoma" w:cs="Tahoma"/>
          <w:color w:val="auto"/>
          <w:sz w:val="22"/>
          <w:szCs w:val="22"/>
        </w:rPr>
        <w:t>di digitalizzazione degli</w:t>
      </w:r>
      <w:r w:rsidR="0079401D" w:rsidRPr="004A697C">
        <w:rPr>
          <w:rFonts w:ascii="Tahoma" w:hAnsi="Tahoma" w:cs="Tahoma"/>
          <w:color w:val="auto"/>
          <w:sz w:val="22"/>
          <w:szCs w:val="22"/>
        </w:rPr>
        <w:t xml:space="preserve"> </w:t>
      </w:r>
      <w:r w:rsidR="00FC49AA" w:rsidRPr="004A697C">
        <w:rPr>
          <w:rFonts w:ascii="Tahoma" w:hAnsi="Tahoma" w:cs="Tahoma"/>
          <w:color w:val="auto"/>
          <w:sz w:val="22"/>
          <w:szCs w:val="22"/>
        </w:rPr>
        <w:t xml:space="preserve">atti </w:t>
      </w:r>
      <w:r w:rsidR="0079401D" w:rsidRPr="004A697C">
        <w:rPr>
          <w:rFonts w:ascii="Tahoma" w:hAnsi="Tahoma" w:cs="Tahoma"/>
          <w:color w:val="auto"/>
          <w:sz w:val="22"/>
          <w:szCs w:val="22"/>
        </w:rPr>
        <w:t xml:space="preserve">delle polizie locali nei comuni </w:t>
      </w:r>
      <w:r w:rsidR="00FC49AA" w:rsidRPr="004A697C">
        <w:rPr>
          <w:rFonts w:ascii="Tahoma" w:hAnsi="Tahoma" w:cs="Tahoma"/>
          <w:color w:val="auto"/>
          <w:sz w:val="22"/>
          <w:szCs w:val="22"/>
        </w:rPr>
        <w:t>(</w:t>
      </w:r>
      <w:proofErr w:type="spellStart"/>
      <w:r w:rsidR="0079401D" w:rsidRPr="004A697C">
        <w:rPr>
          <w:rFonts w:ascii="Tahoma" w:hAnsi="Tahoma" w:cs="Tahoma"/>
          <w:color w:val="auto"/>
          <w:sz w:val="22"/>
          <w:szCs w:val="22"/>
        </w:rPr>
        <w:t>PolBAS</w:t>
      </w:r>
      <w:proofErr w:type="spellEnd"/>
      <w:r w:rsidR="00FC49AA" w:rsidRPr="004A697C">
        <w:rPr>
          <w:rFonts w:ascii="Tahoma" w:hAnsi="Tahoma" w:cs="Tahoma"/>
          <w:color w:val="auto"/>
          <w:sz w:val="22"/>
          <w:szCs w:val="22"/>
        </w:rPr>
        <w:t>)</w:t>
      </w:r>
      <w:r w:rsidR="0079401D" w:rsidRPr="004A697C">
        <w:rPr>
          <w:rFonts w:ascii="Tahoma" w:hAnsi="Tahoma" w:cs="Tahoma"/>
          <w:color w:val="auto"/>
          <w:sz w:val="22"/>
          <w:szCs w:val="22"/>
        </w:rPr>
        <w:t xml:space="preserve"> ed è stata approvata la manifestazione di interesse rivolta a tutti i comuni </w:t>
      </w:r>
      <w:r w:rsidR="00FC49AA" w:rsidRPr="004A697C">
        <w:rPr>
          <w:rFonts w:ascii="Tahoma" w:hAnsi="Tahoma" w:cs="Tahoma"/>
          <w:color w:val="auto"/>
          <w:sz w:val="22"/>
          <w:szCs w:val="22"/>
        </w:rPr>
        <w:t>per aderire al sistema di</w:t>
      </w:r>
      <w:r w:rsidR="0079401D" w:rsidRPr="004A697C">
        <w:rPr>
          <w:rFonts w:ascii="Tahoma" w:hAnsi="Tahoma" w:cs="Tahoma"/>
          <w:color w:val="auto"/>
          <w:sz w:val="22"/>
          <w:szCs w:val="22"/>
        </w:rPr>
        <w:t xml:space="preserve"> pagamenti elettronici d</w:t>
      </w:r>
      <w:r w:rsidR="00FC49AA" w:rsidRPr="004A697C">
        <w:rPr>
          <w:rFonts w:ascii="Tahoma" w:hAnsi="Tahoma" w:cs="Tahoma"/>
          <w:color w:val="auto"/>
          <w:sz w:val="22"/>
          <w:szCs w:val="22"/>
        </w:rPr>
        <w:t xml:space="preserve">elle pubbliche amministrazioni. </w:t>
      </w:r>
    </w:p>
    <w:p w:rsidR="00CA03D4" w:rsidRPr="004A697C" w:rsidRDefault="006C56A8"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 xml:space="preserve">Per quanto riguarda le procedure in corso di attivazione, </w:t>
      </w:r>
      <w:r w:rsidR="00773A32" w:rsidRPr="004A697C">
        <w:rPr>
          <w:rFonts w:ascii="Tahoma" w:hAnsi="Tahoma" w:cs="Tahoma"/>
          <w:color w:val="auto"/>
          <w:sz w:val="22"/>
          <w:szCs w:val="22"/>
        </w:rPr>
        <w:t xml:space="preserve">sull’azione 2C.2.2.1 </w:t>
      </w:r>
      <w:r w:rsidR="00DD0445" w:rsidRPr="004A697C">
        <w:rPr>
          <w:rFonts w:ascii="Tahoma" w:hAnsi="Tahoma" w:cs="Tahoma"/>
          <w:color w:val="auto"/>
          <w:sz w:val="22"/>
          <w:szCs w:val="22"/>
        </w:rPr>
        <w:t xml:space="preserve">sopra richiamata, </w:t>
      </w:r>
      <w:r w:rsidR="0058788E" w:rsidRPr="004A697C">
        <w:rPr>
          <w:rFonts w:ascii="Tahoma" w:hAnsi="Tahoma" w:cs="Tahoma"/>
          <w:color w:val="auto"/>
          <w:sz w:val="22"/>
          <w:szCs w:val="22"/>
        </w:rPr>
        <w:t>è in corso di definizione</w:t>
      </w:r>
      <w:r w:rsidR="00773A32" w:rsidRPr="004A697C">
        <w:rPr>
          <w:rFonts w:ascii="Tahoma" w:hAnsi="Tahoma" w:cs="Tahoma"/>
          <w:color w:val="auto"/>
          <w:sz w:val="22"/>
          <w:szCs w:val="22"/>
        </w:rPr>
        <w:t xml:space="preserve"> l’ammissione a finanziamento del fascicolo sanitario elettronico per un importo di </w:t>
      </w:r>
      <w:r w:rsidR="0058788E" w:rsidRPr="004A697C">
        <w:rPr>
          <w:rFonts w:ascii="Tahoma" w:hAnsi="Tahoma" w:cs="Tahoma"/>
          <w:color w:val="auto"/>
          <w:sz w:val="22"/>
          <w:szCs w:val="22"/>
        </w:rPr>
        <w:t>6 milioni di euro che consentirà</w:t>
      </w:r>
      <w:r w:rsidR="00773A32" w:rsidRPr="004A697C">
        <w:rPr>
          <w:rFonts w:ascii="Tahoma" w:hAnsi="Tahoma" w:cs="Tahoma"/>
          <w:color w:val="auto"/>
          <w:sz w:val="22"/>
          <w:szCs w:val="22"/>
        </w:rPr>
        <w:t xml:space="preserve">, grazie agli standard dettati dal Ministero della Salute e </w:t>
      </w:r>
      <w:r w:rsidR="000D33F6" w:rsidRPr="004A697C">
        <w:rPr>
          <w:rFonts w:ascii="Tahoma" w:hAnsi="Tahoma" w:cs="Tahoma"/>
          <w:color w:val="auto"/>
          <w:sz w:val="22"/>
          <w:szCs w:val="22"/>
        </w:rPr>
        <w:t xml:space="preserve">dal DPCM </w:t>
      </w:r>
      <w:r w:rsidR="00773A32" w:rsidRPr="004A697C">
        <w:rPr>
          <w:rFonts w:ascii="Tahoma" w:hAnsi="Tahoma" w:cs="Tahoma"/>
          <w:color w:val="auto"/>
          <w:sz w:val="22"/>
          <w:szCs w:val="22"/>
        </w:rPr>
        <w:t>del settembre 2015,</w:t>
      </w:r>
      <w:r w:rsidR="00CA03D4" w:rsidRPr="004A697C">
        <w:rPr>
          <w:rFonts w:ascii="Tahoma" w:hAnsi="Tahoma" w:cs="Tahoma"/>
          <w:sz w:val="22"/>
          <w:szCs w:val="22"/>
        </w:rPr>
        <w:t xml:space="preserve"> </w:t>
      </w:r>
      <w:r w:rsidR="00CA03D4" w:rsidRPr="004A697C">
        <w:rPr>
          <w:rFonts w:ascii="Tahoma" w:hAnsi="Tahoma" w:cs="Tahoma"/>
          <w:color w:val="auto"/>
          <w:sz w:val="22"/>
          <w:szCs w:val="22"/>
        </w:rPr>
        <w:t>ai soggetti autorizzati di accedere alle informazioni cliniche rilevanti su ciascun individuo</w:t>
      </w:r>
      <w:r w:rsidR="00773A32" w:rsidRPr="004A697C">
        <w:rPr>
          <w:rFonts w:ascii="Tahoma" w:hAnsi="Tahoma" w:cs="Tahoma"/>
          <w:color w:val="auto"/>
          <w:sz w:val="22"/>
          <w:szCs w:val="22"/>
        </w:rPr>
        <w:t xml:space="preserve">; nonché del fascicolo sociale elettronico, che è la variante in ambito sociale di quello sanitario, anch’esso prossimo all’approvazione in giunta </w:t>
      </w:r>
      <w:r w:rsidR="00584634" w:rsidRPr="004A697C">
        <w:rPr>
          <w:rFonts w:ascii="Tahoma" w:hAnsi="Tahoma" w:cs="Tahoma"/>
          <w:color w:val="auto"/>
          <w:sz w:val="22"/>
          <w:szCs w:val="22"/>
        </w:rPr>
        <w:t>per un</w:t>
      </w:r>
      <w:r w:rsidR="00773A32" w:rsidRPr="004A697C">
        <w:rPr>
          <w:rFonts w:ascii="Tahoma" w:hAnsi="Tahoma" w:cs="Tahoma"/>
          <w:color w:val="auto"/>
          <w:sz w:val="22"/>
          <w:szCs w:val="22"/>
        </w:rPr>
        <w:t xml:space="preserve"> valore </w:t>
      </w:r>
      <w:r w:rsidR="00584634" w:rsidRPr="004A697C">
        <w:rPr>
          <w:rFonts w:ascii="Tahoma" w:hAnsi="Tahoma" w:cs="Tahoma"/>
          <w:color w:val="auto"/>
          <w:sz w:val="22"/>
          <w:szCs w:val="22"/>
        </w:rPr>
        <w:t>che ammonta a 2,</w:t>
      </w:r>
      <w:r w:rsidR="00773A32" w:rsidRPr="004A697C">
        <w:rPr>
          <w:rFonts w:ascii="Tahoma" w:hAnsi="Tahoma" w:cs="Tahoma"/>
          <w:color w:val="auto"/>
          <w:sz w:val="22"/>
          <w:szCs w:val="22"/>
        </w:rPr>
        <w:t xml:space="preserve">5 milioni di euro. </w:t>
      </w:r>
    </w:p>
    <w:p w:rsidR="00773A32" w:rsidRPr="004A697C" w:rsidRDefault="00773A32"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 xml:space="preserve">Grazie a questi interventi ed </w:t>
      </w:r>
      <w:r w:rsidR="009507B8" w:rsidRPr="004A697C">
        <w:rPr>
          <w:rFonts w:ascii="Tahoma" w:hAnsi="Tahoma" w:cs="Tahoma"/>
          <w:color w:val="auto"/>
          <w:sz w:val="22"/>
          <w:szCs w:val="22"/>
        </w:rPr>
        <w:t xml:space="preserve">alle operazioni selezionate a valere sul </w:t>
      </w:r>
      <w:r w:rsidRPr="004A697C">
        <w:rPr>
          <w:rFonts w:ascii="Tahoma" w:hAnsi="Tahoma" w:cs="Tahoma"/>
          <w:color w:val="auto"/>
          <w:sz w:val="22"/>
          <w:szCs w:val="22"/>
        </w:rPr>
        <w:t>Piano di Azione Coesione della Basilicata</w:t>
      </w:r>
      <w:r w:rsidR="009507B8" w:rsidRPr="004A697C">
        <w:rPr>
          <w:rFonts w:ascii="Tahoma" w:hAnsi="Tahoma" w:cs="Tahoma"/>
          <w:color w:val="auto"/>
          <w:sz w:val="22"/>
          <w:szCs w:val="22"/>
        </w:rPr>
        <w:t xml:space="preserve"> (PAC)</w:t>
      </w:r>
      <w:r w:rsidRPr="004A697C">
        <w:rPr>
          <w:rFonts w:ascii="Tahoma" w:hAnsi="Tahoma" w:cs="Tahoma"/>
          <w:color w:val="auto"/>
          <w:sz w:val="22"/>
          <w:szCs w:val="22"/>
        </w:rPr>
        <w:t xml:space="preserve"> </w:t>
      </w:r>
      <w:r w:rsidR="009507B8" w:rsidRPr="004A697C">
        <w:rPr>
          <w:rFonts w:ascii="Tahoma" w:hAnsi="Tahoma" w:cs="Tahoma"/>
          <w:color w:val="auto"/>
          <w:sz w:val="22"/>
          <w:szCs w:val="22"/>
        </w:rPr>
        <w:t xml:space="preserve">coerenti con le finalità dell’Asse II del PO </w:t>
      </w:r>
      <w:r w:rsidR="000B0458" w:rsidRPr="004A697C">
        <w:rPr>
          <w:rFonts w:ascii="Tahoma" w:hAnsi="Tahoma" w:cs="Tahoma"/>
          <w:color w:val="auto"/>
          <w:sz w:val="22"/>
          <w:szCs w:val="22"/>
        </w:rPr>
        <w:t>FESR</w:t>
      </w:r>
      <w:r w:rsidR="009507B8" w:rsidRPr="004A697C">
        <w:rPr>
          <w:rFonts w:ascii="Tahoma" w:hAnsi="Tahoma" w:cs="Tahoma"/>
          <w:color w:val="auto"/>
          <w:sz w:val="22"/>
          <w:szCs w:val="22"/>
        </w:rPr>
        <w:t xml:space="preserve"> 2014-2020</w:t>
      </w:r>
      <w:r w:rsidRPr="004A697C">
        <w:rPr>
          <w:rFonts w:ascii="Tahoma" w:hAnsi="Tahoma" w:cs="Tahoma"/>
          <w:color w:val="auto"/>
          <w:sz w:val="22"/>
          <w:szCs w:val="22"/>
        </w:rPr>
        <w:t>, si avrà un ulteriore avanzamento dell</w:t>
      </w:r>
      <w:r w:rsidR="00584634" w:rsidRPr="004A697C">
        <w:rPr>
          <w:rFonts w:ascii="Tahoma" w:hAnsi="Tahoma" w:cs="Tahoma"/>
          <w:color w:val="auto"/>
          <w:sz w:val="22"/>
          <w:szCs w:val="22"/>
        </w:rPr>
        <w:t>’asse per una spesa di circa 20,</w:t>
      </w:r>
      <w:r w:rsidRPr="004A697C">
        <w:rPr>
          <w:rFonts w:ascii="Tahoma" w:hAnsi="Tahoma" w:cs="Tahoma"/>
          <w:color w:val="auto"/>
          <w:sz w:val="22"/>
          <w:szCs w:val="22"/>
        </w:rPr>
        <w:t xml:space="preserve">8 milioni di euro utile a perseguire gli obiettivi al 31/12/2018. </w:t>
      </w:r>
    </w:p>
    <w:p w:rsidR="000D33F6" w:rsidRPr="004A697C" w:rsidRDefault="000D33F6" w:rsidP="007D6052">
      <w:pPr>
        <w:pStyle w:val="Default"/>
        <w:spacing w:line="276" w:lineRule="auto"/>
        <w:jc w:val="both"/>
        <w:rPr>
          <w:rFonts w:ascii="Tahoma" w:hAnsi="Tahoma" w:cs="Tahoma"/>
          <w:color w:val="auto"/>
          <w:sz w:val="22"/>
          <w:szCs w:val="22"/>
        </w:rPr>
      </w:pPr>
    </w:p>
    <w:p w:rsidR="006C56A8" w:rsidRPr="004A697C" w:rsidRDefault="006C56A8"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L’</w:t>
      </w:r>
      <w:r w:rsidR="008C535A" w:rsidRPr="004A697C">
        <w:rPr>
          <w:rFonts w:ascii="Tahoma" w:hAnsi="Tahoma" w:cs="Tahoma"/>
          <w:color w:val="auto"/>
          <w:sz w:val="22"/>
          <w:szCs w:val="22"/>
        </w:rPr>
        <w:t>AdG</w:t>
      </w:r>
      <w:r w:rsidRPr="004A697C">
        <w:rPr>
          <w:rFonts w:ascii="Tahoma" w:hAnsi="Tahoma" w:cs="Tahoma"/>
          <w:color w:val="auto"/>
          <w:sz w:val="22"/>
          <w:szCs w:val="22"/>
        </w:rPr>
        <w:t xml:space="preserve"> porta l’attenzione su un tema già anticipato nella riunione tecnica alla Commissione e all’Agenzia per la </w:t>
      </w:r>
      <w:r w:rsidR="00AB0DE4" w:rsidRPr="004A697C">
        <w:rPr>
          <w:rFonts w:ascii="Tahoma" w:hAnsi="Tahoma" w:cs="Tahoma"/>
          <w:color w:val="auto"/>
          <w:sz w:val="22"/>
          <w:szCs w:val="22"/>
        </w:rPr>
        <w:t>Coesione Territoriale</w:t>
      </w:r>
      <w:r w:rsidRPr="004A697C">
        <w:rPr>
          <w:rFonts w:ascii="Tahoma" w:hAnsi="Tahoma" w:cs="Tahoma"/>
          <w:color w:val="auto"/>
          <w:sz w:val="22"/>
          <w:szCs w:val="22"/>
        </w:rPr>
        <w:t xml:space="preserve">, sul lavoro che il </w:t>
      </w:r>
      <w:proofErr w:type="spellStart"/>
      <w:r w:rsidRPr="004A697C">
        <w:rPr>
          <w:rFonts w:ascii="Tahoma" w:hAnsi="Tahoma" w:cs="Tahoma"/>
          <w:color w:val="auto"/>
          <w:sz w:val="22"/>
          <w:szCs w:val="22"/>
        </w:rPr>
        <w:t>MiSE</w:t>
      </w:r>
      <w:proofErr w:type="spellEnd"/>
      <w:r w:rsidRPr="004A697C">
        <w:rPr>
          <w:rFonts w:ascii="Tahoma" w:hAnsi="Tahoma" w:cs="Tahoma"/>
          <w:color w:val="auto"/>
          <w:sz w:val="22"/>
          <w:szCs w:val="22"/>
        </w:rPr>
        <w:t xml:space="preserve"> - Dipartimento per le telecomunic</w:t>
      </w:r>
      <w:r w:rsidR="00584634" w:rsidRPr="004A697C">
        <w:rPr>
          <w:rFonts w:ascii="Tahoma" w:hAnsi="Tahoma" w:cs="Tahoma"/>
          <w:color w:val="auto"/>
          <w:sz w:val="22"/>
          <w:szCs w:val="22"/>
        </w:rPr>
        <w:t xml:space="preserve">azioni - </w:t>
      </w:r>
      <w:r w:rsidRPr="004A697C">
        <w:rPr>
          <w:rFonts w:ascii="Tahoma" w:hAnsi="Tahoma" w:cs="Tahoma"/>
          <w:color w:val="auto"/>
          <w:sz w:val="22"/>
          <w:szCs w:val="22"/>
        </w:rPr>
        <w:t xml:space="preserve">sta portando avanti per la </w:t>
      </w:r>
      <w:r w:rsidR="00584634" w:rsidRPr="004A697C">
        <w:rPr>
          <w:rFonts w:ascii="Tahoma" w:hAnsi="Tahoma" w:cs="Tahoma"/>
          <w:color w:val="auto"/>
          <w:sz w:val="22"/>
          <w:szCs w:val="22"/>
        </w:rPr>
        <w:t xml:space="preserve">Banda Ultra </w:t>
      </w:r>
      <w:r w:rsidR="00822FE2" w:rsidRPr="004A697C">
        <w:rPr>
          <w:rFonts w:ascii="Tahoma" w:hAnsi="Tahoma" w:cs="Tahoma"/>
          <w:color w:val="auto"/>
          <w:sz w:val="22"/>
          <w:szCs w:val="22"/>
        </w:rPr>
        <w:t>L</w:t>
      </w:r>
      <w:r w:rsidRPr="004A697C">
        <w:rPr>
          <w:rFonts w:ascii="Tahoma" w:hAnsi="Tahoma" w:cs="Tahoma"/>
          <w:color w:val="auto"/>
          <w:sz w:val="22"/>
          <w:szCs w:val="22"/>
        </w:rPr>
        <w:t xml:space="preserve">arga, in quanto soggetto attuatore della seconda fase infrastruttura </w:t>
      </w:r>
      <w:r w:rsidR="00584634" w:rsidRPr="004A697C">
        <w:rPr>
          <w:rFonts w:ascii="Tahoma" w:hAnsi="Tahoma" w:cs="Tahoma"/>
          <w:color w:val="auto"/>
          <w:sz w:val="22"/>
          <w:szCs w:val="22"/>
        </w:rPr>
        <w:t xml:space="preserve">Banda Ultra </w:t>
      </w:r>
      <w:r w:rsidR="00822FE2" w:rsidRPr="004A697C">
        <w:rPr>
          <w:rFonts w:ascii="Tahoma" w:hAnsi="Tahoma" w:cs="Tahoma"/>
          <w:color w:val="auto"/>
          <w:sz w:val="22"/>
          <w:szCs w:val="22"/>
        </w:rPr>
        <w:t>L</w:t>
      </w:r>
      <w:r w:rsidRPr="004A697C">
        <w:rPr>
          <w:rFonts w:ascii="Tahoma" w:hAnsi="Tahoma" w:cs="Tahoma"/>
          <w:color w:val="auto"/>
          <w:sz w:val="22"/>
          <w:szCs w:val="22"/>
        </w:rPr>
        <w:t>arga. Notizie incoraggianti derivano dal fatto che si è giunti alla terza seduta pubblica sulla valutazione delle offerte</w:t>
      </w:r>
      <w:r w:rsidR="000B74FE" w:rsidRPr="004A697C">
        <w:rPr>
          <w:rFonts w:ascii="Tahoma" w:hAnsi="Tahoma" w:cs="Tahoma"/>
          <w:color w:val="auto"/>
          <w:sz w:val="22"/>
          <w:szCs w:val="22"/>
        </w:rPr>
        <w:t>. S</w:t>
      </w:r>
      <w:r w:rsidRPr="004A697C">
        <w:rPr>
          <w:rFonts w:ascii="Tahoma" w:hAnsi="Tahoma" w:cs="Tahoma"/>
          <w:color w:val="auto"/>
          <w:sz w:val="22"/>
          <w:szCs w:val="22"/>
        </w:rPr>
        <w:t>i tratta di un’offerta importante che vede la Basilicata in un lotto unico insieme alla regione Campania,</w:t>
      </w:r>
      <w:r w:rsidR="00E91350" w:rsidRPr="004A697C">
        <w:rPr>
          <w:rFonts w:ascii="Tahoma" w:hAnsi="Tahoma" w:cs="Tahoma"/>
          <w:color w:val="auto"/>
          <w:sz w:val="22"/>
          <w:szCs w:val="22"/>
        </w:rPr>
        <w:t xml:space="preserve"> </w:t>
      </w:r>
      <w:r w:rsidR="00584634" w:rsidRPr="004A697C">
        <w:rPr>
          <w:rFonts w:ascii="Tahoma" w:hAnsi="Tahoma" w:cs="Tahoma"/>
          <w:color w:val="auto"/>
          <w:sz w:val="22"/>
          <w:szCs w:val="22"/>
        </w:rPr>
        <w:t>anche se</w:t>
      </w:r>
      <w:r w:rsidR="00E91350" w:rsidRPr="004A697C">
        <w:rPr>
          <w:rFonts w:ascii="Tahoma" w:hAnsi="Tahoma" w:cs="Tahoma"/>
          <w:color w:val="auto"/>
          <w:sz w:val="22"/>
          <w:szCs w:val="22"/>
        </w:rPr>
        <w:t xml:space="preserve"> la </w:t>
      </w:r>
      <w:r w:rsidRPr="004A697C">
        <w:rPr>
          <w:rFonts w:ascii="Tahoma" w:hAnsi="Tahoma" w:cs="Tahoma"/>
          <w:color w:val="auto"/>
          <w:sz w:val="22"/>
          <w:szCs w:val="22"/>
        </w:rPr>
        <w:t xml:space="preserve">scadenza dei lavori </w:t>
      </w:r>
      <w:r w:rsidR="00E91350" w:rsidRPr="004A697C">
        <w:rPr>
          <w:rFonts w:ascii="Tahoma" w:hAnsi="Tahoma" w:cs="Tahoma"/>
          <w:color w:val="auto"/>
          <w:sz w:val="22"/>
          <w:szCs w:val="22"/>
        </w:rPr>
        <w:t>per la regione</w:t>
      </w:r>
      <w:r w:rsidR="00584634" w:rsidRPr="004A697C">
        <w:rPr>
          <w:rFonts w:ascii="Tahoma" w:hAnsi="Tahoma" w:cs="Tahoma"/>
          <w:color w:val="auto"/>
          <w:sz w:val="22"/>
          <w:szCs w:val="22"/>
        </w:rPr>
        <w:t xml:space="preserve"> Basilicata </w:t>
      </w:r>
      <w:r w:rsidR="00E91350" w:rsidRPr="004A697C">
        <w:rPr>
          <w:rFonts w:ascii="Tahoma" w:hAnsi="Tahoma" w:cs="Tahoma"/>
          <w:color w:val="auto"/>
          <w:sz w:val="22"/>
          <w:szCs w:val="22"/>
        </w:rPr>
        <w:t xml:space="preserve">è stabilita </w:t>
      </w:r>
      <w:r w:rsidRPr="004A697C">
        <w:rPr>
          <w:rFonts w:ascii="Tahoma" w:hAnsi="Tahoma" w:cs="Tahoma"/>
          <w:color w:val="auto"/>
          <w:sz w:val="22"/>
          <w:szCs w:val="22"/>
        </w:rPr>
        <w:t xml:space="preserve">al 31/12/2018, contrariamente </w:t>
      </w:r>
      <w:r w:rsidR="00584634" w:rsidRPr="004A697C">
        <w:rPr>
          <w:rFonts w:ascii="Tahoma" w:hAnsi="Tahoma" w:cs="Tahoma"/>
          <w:color w:val="auto"/>
          <w:sz w:val="22"/>
          <w:szCs w:val="22"/>
        </w:rPr>
        <w:t>a quella della</w:t>
      </w:r>
      <w:r w:rsidRPr="004A697C">
        <w:rPr>
          <w:rFonts w:ascii="Tahoma" w:hAnsi="Tahoma" w:cs="Tahoma"/>
          <w:color w:val="auto"/>
          <w:sz w:val="22"/>
          <w:szCs w:val="22"/>
        </w:rPr>
        <w:t xml:space="preserve"> Campania </w:t>
      </w:r>
      <w:r w:rsidR="00E91350" w:rsidRPr="004A697C">
        <w:rPr>
          <w:rFonts w:ascii="Tahoma" w:hAnsi="Tahoma" w:cs="Tahoma"/>
          <w:color w:val="auto"/>
          <w:sz w:val="22"/>
          <w:szCs w:val="22"/>
        </w:rPr>
        <w:t>stabilit</w:t>
      </w:r>
      <w:r w:rsidR="00584634" w:rsidRPr="004A697C">
        <w:rPr>
          <w:rFonts w:ascii="Tahoma" w:hAnsi="Tahoma" w:cs="Tahoma"/>
          <w:color w:val="auto"/>
          <w:sz w:val="22"/>
          <w:szCs w:val="22"/>
        </w:rPr>
        <w:t>a</w:t>
      </w:r>
      <w:r w:rsidR="00E91350" w:rsidRPr="004A697C">
        <w:rPr>
          <w:rFonts w:ascii="Tahoma" w:hAnsi="Tahoma" w:cs="Tahoma"/>
          <w:color w:val="auto"/>
          <w:sz w:val="22"/>
          <w:szCs w:val="22"/>
        </w:rPr>
        <w:t xml:space="preserve"> al</w:t>
      </w:r>
      <w:r w:rsidRPr="004A697C">
        <w:rPr>
          <w:rFonts w:ascii="Tahoma" w:hAnsi="Tahoma" w:cs="Tahoma"/>
          <w:color w:val="auto"/>
          <w:sz w:val="22"/>
          <w:szCs w:val="22"/>
        </w:rPr>
        <w:t xml:space="preserve"> 2020</w:t>
      </w:r>
      <w:r w:rsidR="00584634" w:rsidRPr="004A697C">
        <w:rPr>
          <w:rFonts w:ascii="Tahoma" w:hAnsi="Tahoma" w:cs="Tahoma"/>
          <w:color w:val="auto"/>
          <w:sz w:val="22"/>
          <w:szCs w:val="22"/>
        </w:rPr>
        <w:t>.</w:t>
      </w:r>
      <w:r w:rsidRPr="004A697C">
        <w:rPr>
          <w:rFonts w:ascii="Tahoma" w:hAnsi="Tahoma" w:cs="Tahoma"/>
          <w:color w:val="auto"/>
          <w:sz w:val="22"/>
          <w:szCs w:val="22"/>
        </w:rPr>
        <w:t xml:space="preserve"> </w:t>
      </w:r>
      <w:r w:rsidR="00584634" w:rsidRPr="004A697C">
        <w:rPr>
          <w:rFonts w:ascii="Tahoma" w:hAnsi="Tahoma" w:cs="Tahoma"/>
          <w:color w:val="auto"/>
          <w:sz w:val="22"/>
          <w:szCs w:val="22"/>
        </w:rPr>
        <w:t>E’ stata chiesta</w:t>
      </w:r>
      <w:r w:rsidRPr="004A697C">
        <w:rPr>
          <w:rFonts w:ascii="Tahoma" w:hAnsi="Tahoma" w:cs="Tahoma"/>
          <w:color w:val="auto"/>
          <w:sz w:val="22"/>
          <w:szCs w:val="22"/>
        </w:rPr>
        <w:t xml:space="preserve"> alla Commissione e all’Agenzia un’azione congiunta di sollecitazione sul tema affinch</w:t>
      </w:r>
      <w:r w:rsidR="000B74FE" w:rsidRPr="004A697C">
        <w:rPr>
          <w:rFonts w:ascii="Tahoma" w:hAnsi="Tahoma" w:cs="Tahoma"/>
          <w:color w:val="auto"/>
          <w:sz w:val="22"/>
          <w:szCs w:val="22"/>
        </w:rPr>
        <w:t>é</w:t>
      </w:r>
      <w:r w:rsidRPr="004A697C">
        <w:rPr>
          <w:rFonts w:ascii="Tahoma" w:hAnsi="Tahoma" w:cs="Tahoma"/>
          <w:color w:val="auto"/>
          <w:sz w:val="22"/>
          <w:szCs w:val="22"/>
        </w:rPr>
        <w:t xml:space="preserve"> sia realmente possibile </w:t>
      </w:r>
      <w:r w:rsidR="00446005" w:rsidRPr="004A697C">
        <w:rPr>
          <w:rFonts w:ascii="Tahoma" w:hAnsi="Tahoma" w:cs="Tahoma"/>
          <w:color w:val="auto"/>
          <w:sz w:val="22"/>
          <w:szCs w:val="22"/>
        </w:rPr>
        <w:t xml:space="preserve">recuperare i ritardi e </w:t>
      </w:r>
      <w:r w:rsidRPr="004A697C">
        <w:rPr>
          <w:rFonts w:ascii="Tahoma" w:hAnsi="Tahoma" w:cs="Tahoma"/>
          <w:color w:val="auto"/>
          <w:sz w:val="22"/>
          <w:szCs w:val="22"/>
        </w:rPr>
        <w:t>completare i lavori entro la data di dicembre 2018</w:t>
      </w:r>
      <w:r w:rsidR="000D33F6" w:rsidRPr="004A697C">
        <w:rPr>
          <w:rStyle w:val="Rimandonotaapidipagina"/>
          <w:rFonts w:ascii="Tahoma" w:hAnsi="Tahoma" w:cs="Tahoma"/>
          <w:color w:val="auto"/>
          <w:sz w:val="22"/>
          <w:szCs w:val="22"/>
        </w:rPr>
        <w:footnoteReference w:id="1"/>
      </w:r>
      <w:r w:rsidR="00446005" w:rsidRPr="004A697C">
        <w:rPr>
          <w:rFonts w:ascii="Tahoma" w:hAnsi="Tahoma" w:cs="Tahoma"/>
          <w:color w:val="auto"/>
          <w:sz w:val="22"/>
          <w:szCs w:val="22"/>
        </w:rPr>
        <w:t>, come previsto nell’Accordo sottoscritto tra Regione e MISE</w:t>
      </w:r>
      <w:r w:rsidRPr="004A697C">
        <w:rPr>
          <w:rFonts w:ascii="Tahoma" w:hAnsi="Tahoma" w:cs="Tahoma"/>
          <w:color w:val="auto"/>
          <w:sz w:val="22"/>
          <w:szCs w:val="22"/>
        </w:rPr>
        <w:t xml:space="preserve">. </w:t>
      </w:r>
      <w:r w:rsidR="00446005" w:rsidRPr="004A697C">
        <w:rPr>
          <w:rFonts w:ascii="Tahoma" w:hAnsi="Tahoma" w:cs="Tahoma"/>
          <w:color w:val="auto"/>
          <w:sz w:val="22"/>
          <w:szCs w:val="22"/>
        </w:rPr>
        <w:t>In caso contrario potrebbe essere precluso l’obiettivo previsto sull’Asse 2 del PO.</w:t>
      </w:r>
    </w:p>
    <w:p w:rsidR="00496644" w:rsidRPr="004A697C" w:rsidRDefault="00496644" w:rsidP="007D6052">
      <w:pPr>
        <w:pStyle w:val="Default"/>
        <w:spacing w:line="276" w:lineRule="auto"/>
        <w:jc w:val="both"/>
        <w:rPr>
          <w:rFonts w:ascii="Tahoma" w:hAnsi="Tahoma" w:cs="Tahoma"/>
          <w:color w:val="auto"/>
          <w:sz w:val="22"/>
          <w:szCs w:val="22"/>
        </w:rPr>
      </w:pPr>
    </w:p>
    <w:p w:rsidR="006C56A8" w:rsidRPr="004A697C" w:rsidRDefault="00496644"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Con riguardo alla Banda Ultra Larga, l’AdG illustra l</w:t>
      </w:r>
      <w:r w:rsidR="006C56A8" w:rsidRPr="004A697C">
        <w:rPr>
          <w:rFonts w:ascii="Tahoma" w:hAnsi="Tahoma" w:cs="Tahoma"/>
          <w:color w:val="auto"/>
          <w:sz w:val="22"/>
          <w:szCs w:val="22"/>
        </w:rPr>
        <w:t>’informativa</w:t>
      </w:r>
      <w:r w:rsidRPr="004A697C">
        <w:rPr>
          <w:rFonts w:ascii="Tahoma" w:hAnsi="Tahoma" w:cs="Tahoma"/>
          <w:color w:val="auto"/>
          <w:sz w:val="22"/>
          <w:szCs w:val="22"/>
        </w:rPr>
        <w:t xml:space="preserve"> relativa al grande progetto Banda Ultra larga nazionale</w:t>
      </w:r>
      <w:r w:rsidR="006C56A8" w:rsidRPr="004A697C">
        <w:rPr>
          <w:rFonts w:ascii="Tahoma" w:hAnsi="Tahoma" w:cs="Tahoma"/>
          <w:color w:val="auto"/>
          <w:sz w:val="22"/>
          <w:szCs w:val="22"/>
        </w:rPr>
        <w:t xml:space="preserve">, </w:t>
      </w:r>
      <w:r w:rsidRPr="004A697C">
        <w:rPr>
          <w:rFonts w:ascii="Tahoma" w:hAnsi="Tahoma" w:cs="Tahoma"/>
          <w:color w:val="auto"/>
          <w:sz w:val="22"/>
          <w:szCs w:val="22"/>
        </w:rPr>
        <w:t xml:space="preserve">custodita in cartella, </w:t>
      </w:r>
      <w:r w:rsidR="006C56A8" w:rsidRPr="004A697C">
        <w:rPr>
          <w:rFonts w:ascii="Tahoma" w:hAnsi="Tahoma" w:cs="Tahoma"/>
          <w:color w:val="auto"/>
          <w:sz w:val="22"/>
          <w:szCs w:val="22"/>
        </w:rPr>
        <w:t xml:space="preserve">come richiesto con nota del 12 dicembre 2016 dell’Agenzia per la Coesione,. </w:t>
      </w:r>
      <w:r w:rsidRPr="004A697C">
        <w:rPr>
          <w:rFonts w:ascii="Tahoma" w:hAnsi="Tahoma" w:cs="Tahoma"/>
          <w:color w:val="auto"/>
          <w:sz w:val="22"/>
          <w:szCs w:val="22"/>
        </w:rPr>
        <w:t>L’AdG precisa che s</w:t>
      </w:r>
      <w:r w:rsidR="006C56A8" w:rsidRPr="004A697C">
        <w:rPr>
          <w:rFonts w:ascii="Tahoma" w:hAnsi="Tahoma" w:cs="Tahoma"/>
          <w:color w:val="auto"/>
          <w:sz w:val="22"/>
          <w:szCs w:val="22"/>
        </w:rPr>
        <w:t xml:space="preserve">i parla di </w:t>
      </w:r>
      <w:r w:rsidRPr="004A697C">
        <w:rPr>
          <w:rFonts w:ascii="Tahoma" w:hAnsi="Tahoma" w:cs="Tahoma"/>
          <w:color w:val="auto"/>
          <w:sz w:val="22"/>
          <w:szCs w:val="22"/>
        </w:rPr>
        <w:t>“</w:t>
      </w:r>
      <w:r w:rsidR="006C56A8" w:rsidRPr="004A697C">
        <w:rPr>
          <w:rFonts w:ascii="Tahoma" w:hAnsi="Tahoma" w:cs="Tahoma"/>
          <w:color w:val="auto"/>
          <w:sz w:val="22"/>
          <w:szCs w:val="22"/>
        </w:rPr>
        <w:t>grande progetto</w:t>
      </w:r>
      <w:r w:rsidRPr="004A697C">
        <w:rPr>
          <w:rFonts w:ascii="Tahoma" w:hAnsi="Tahoma" w:cs="Tahoma"/>
          <w:color w:val="auto"/>
          <w:sz w:val="22"/>
          <w:szCs w:val="22"/>
        </w:rPr>
        <w:t>”</w:t>
      </w:r>
      <w:r w:rsidR="006C56A8" w:rsidRPr="004A697C">
        <w:rPr>
          <w:rFonts w:ascii="Tahoma" w:hAnsi="Tahoma" w:cs="Tahoma"/>
          <w:color w:val="auto"/>
          <w:sz w:val="22"/>
          <w:szCs w:val="22"/>
        </w:rPr>
        <w:t xml:space="preserve"> perché tecnicamente </w:t>
      </w:r>
      <w:r w:rsidRPr="004A697C">
        <w:rPr>
          <w:rFonts w:ascii="Tahoma" w:hAnsi="Tahoma" w:cs="Tahoma"/>
          <w:color w:val="auto"/>
          <w:sz w:val="22"/>
          <w:szCs w:val="22"/>
        </w:rPr>
        <w:lastRenderedPageBreak/>
        <w:t xml:space="preserve">il progetto </w:t>
      </w:r>
      <w:r w:rsidR="006C56A8" w:rsidRPr="004A697C">
        <w:rPr>
          <w:rFonts w:ascii="Tahoma" w:hAnsi="Tahoma" w:cs="Tahoma"/>
          <w:color w:val="auto"/>
          <w:sz w:val="22"/>
          <w:szCs w:val="22"/>
        </w:rPr>
        <w:t>supera</w:t>
      </w:r>
      <w:r w:rsidRPr="004A697C">
        <w:rPr>
          <w:rFonts w:ascii="Tahoma" w:hAnsi="Tahoma" w:cs="Tahoma"/>
          <w:color w:val="auto"/>
          <w:sz w:val="22"/>
          <w:szCs w:val="22"/>
        </w:rPr>
        <w:t xml:space="preserve"> sull’intero territorio nazionale</w:t>
      </w:r>
      <w:r w:rsidR="006C56A8" w:rsidRPr="004A697C">
        <w:rPr>
          <w:rFonts w:ascii="Tahoma" w:hAnsi="Tahoma" w:cs="Tahoma"/>
          <w:color w:val="auto"/>
          <w:sz w:val="22"/>
          <w:szCs w:val="22"/>
        </w:rPr>
        <w:t xml:space="preserve"> i 50 milioni di euro</w:t>
      </w:r>
      <w:r w:rsidR="00584634" w:rsidRPr="004A697C">
        <w:rPr>
          <w:rFonts w:ascii="Tahoma" w:hAnsi="Tahoma" w:cs="Tahoma"/>
          <w:color w:val="auto"/>
          <w:sz w:val="22"/>
          <w:szCs w:val="22"/>
        </w:rPr>
        <w:t>, ma n</w:t>
      </w:r>
      <w:r w:rsidR="006C56A8" w:rsidRPr="004A697C">
        <w:rPr>
          <w:rFonts w:ascii="Tahoma" w:hAnsi="Tahoma" w:cs="Tahoma"/>
          <w:color w:val="auto"/>
          <w:sz w:val="22"/>
          <w:szCs w:val="22"/>
        </w:rPr>
        <w:t xml:space="preserve">el caso della Basilicata </w:t>
      </w:r>
      <w:r w:rsidR="00CA03D4" w:rsidRPr="004A697C">
        <w:rPr>
          <w:rFonts w:ascii="Tahoma" w:hAnsi="Tahoma" w:cs="Tahoma"/>
          <w:color w:val="auto"/>
          <w:sz w:val="22"/>
          <w:szCs w:val="22"/>
        </w:rPr>
        <w:t xml:space="preserve">non è necessario inserire il grande progetto nel programma operativo e, di conseguenza, </w:t>
      </w:r>
      <w:r w:rsidR="006C56A8" w:rsidRPr="004A697C">
        <w:rPr>
          <w:rFonts w:ascii="Tahoma" w:hAnsi="Tahoma" w:cs="Tahoma"/>
          <w:color w:val="auto"/>
          <w:sz w:val="22"/>
          <w:szCs w:val="22"/>
        </w:rPr>
        <w:t xml:space="preserve">non è necessario apportare alcuna modifica, in quanto </w:t>
      </w:r>
      <w:r w:rsidR="00446005" w:rsidRPr="004A697C">
        <w:rPr>
          <w:rFonts w:ascii="Tahoma" w:hAnsi="Tahoma" w:cs="Tahoma"/>
          <w:color w:val="auto"/>
          <w:sz w:val="22"/>
          <w:szCs w:val="22"/>
        </w:rPr>
        <w:t>le risorse allocate comples</w:t>
      </w:r>
      <w:r w:rsidRPr="004A697C">
        <w:rPr>
          <w:rFonts w:ascii="Tahoma" w:hAnsi="Tahoma" w:cs="Tahoma"/>
          <w:color w:val="auto"/>
          <w:sz w:val="22"/>
          <w:szCs w:val="22"/>
        </w:rPr>
        <w:t xml:space="preserve">sivamente sul progetto BUL Basilicata ammontano a </w:t>
      </w:r>
      <w:r w:rsidR="00584634" w:rsidRPr="004A697C">
        <w:rPr>
          <w:rFonts w:ascii="Tahoma" w:hAnsi="Tahoma" w:cs="Tahoma"/>
          <w:color w:val="auto"/>
          <w:sz w:val="22"/>
          <w:szCs w:val="22"/>
        </w:rPr>
        <w:t xml:space="preserve"> </w:t>
      </w:r>
      <w:r w:rsidR="006C56A8" w:rsidRPr="004A697C">
        <w:rPr>
          <w:rFonts w:ascii="Tahoma" w:hAnsi="Tahoma" w:cs="Tahoma"/>
          <w:color w:val="auto"/>
          <w:sz w:val="22"/>
          <w:szCs w:val="22"/>
        </w:rPr>
        <w:t>28 milioni di euro</w:t>
      </w:r>
      <w:r w:rsidR="00584634" w:rsidRPr="004A697C">
        <w:rPr>
          <w:rFonts w:ascii="Tahoma" w:hAnsi="Tahoma" w:cs="Tahoma"/>
          <w:color w:val="auto"/>
          <w:sz w:val="22"/>
          <w:szCs w:val="22"/>
        </w:rPr>
        <w:t>.</w:t>
      </w:r>
      <w:r w:rsidR="006C56A8" w:rsidRPr="004A697C">
        <w:rPr>
          <w:rFonts w:ascii="Tahoma" w:hAnsi="Tahoma" w:cs="Tahoma"/>
          <w:color w:val="auto"/>
          <w:sz w:val="22"/>
          <w:szCs w:val="22"/>
        </w:rPr>
        <w:t xml:space="preserve"> </w:t>
      </w:r>
    </w:p>
    <w:p w:rsidR="006C56A8" w:rsidRPr="004A697C" w:rsidRDefault="006C56A8" w:rsidP="007D6052">
      <w:pPr>
        <w:pStyle w:val="Default"/>
        <w:spacing w:line="276" w:lineRule="auto"/>
        <w:jc w:val="both"/>
        <w:rPr>
          <w:rFonts w:ascii="Tahoma" w:hAnsi="Tahoma" w:cs="Tahoma"/>
          <w:color w:val="auto"/>
          <w:sz w:val="22"/>
          <w:szCs w:val="22"/>
        </w:rPr>
      </w:pPr>
    </w:p>
    <w:p w:rsidR="00B538D8" w:rsidRPr="004A697C" w:rsidRDefault="00B538D8" w:rsidP="007D6052">
      <w:pPr>
        <w:spacing w:after="0"/>
        <w:jc w:val="both"/>
        <w:rPr>
          <w:rFonts w:ascii="Tahoma" w:hAnsi="Tahoma" w:cs="Tahoma"/>
        </w:rPr>
      </w:pPr>
      <w:r w:rsidRPr="004A697C">
        <w:rPr>
          <w:rFonts w:ascii="Tahoma" w:hAnsi="Tahoma" w:cs="Tahoma"/>
        </w:rPr>
        <w:t>Per quanto riguarda l’</w:t>
      </w:r>
      <w:r w:rsidR="00876CDB" w:rsidRPr="004A697C">
        <w:rPr>
          <w:rFonts w:ascii="Tahoma" w:hAnsi="Tahoma" w:cs="Tahoma"/>
          <w:b/>
        </w:rPr>
        <w:t>A</w:t>
      </w:r>
      <w:r w:rsidRPr="004A697C">
        <w:rPr>
          <w:rFonts w:ascii="Tahoma" w:hAnsi="Tahoma" w:cs="Tahoma"/>
          <w:b/>
        </w:rPr>
        <w:t>sse 3</w:t>
      </w:r>
      <w:r w:rsidR="001D1ECB" w:rsidRPr="004A697C">
        <w:rPr>
          <w:rFonts w:ascii="Tahoma" w:hAnsi="Tahoma" w:cs="Tahoma"/>
          <w:b/>
        </w:rPr>
        <w:t xml:space="preserve"> “Competitività</w:t>
      </w:r>
      <w:r w:rsidR="001D1ECB" w:rsidRPr="004A697C">
        <w:rPr>
          <w:rFonts w:ascii="Tahoma" w:hAnsi="Tahoma" w:cs="Tahoma"/>
        </w:rPr>
        <w:t>”</w:t>
      </w:r>
      <w:r w:rsidRPr="004A697C">
        <w:rPr>
          <w:rFonts w:ascii="Tahoma" w:hAnsi="Tahoma" w:cs="Tahoma"/>
        </w:rPr>
        <w:t>, lo stato di attuazione è incoraggiante, grazie</w:t>
      </w:r>
      <w:r w:rsidR="009507B8" w:rsidRPr="004A697C">
        <w:rPr>
          <w:rFonts w:ascii="Tahoma" w:hAnsi="Tahoma" w:cs="Tahoma"/>
        </w:rPr>
        <w:t xml:space="preserve"> al contributo del</w:t>
      </w:r>
      <w:r w:rsidRPr="004A697C">
        <w:rPr>
          <w:rFonts w:ascii="Tahoma" w:hAnsi="Tahoma" w:cs="Tahoma"/>
        </w:rPr>
        <w:t xml:space="preserve"> </w:t>
      </w:r>
      <w:r w:rsidR="00496644" w:rsidRPr="004A697C">
        <w:rPr>
          <w:rFonts w:ascii="Tahoma" w:hAnsi="Tahoma" w:cs="Tahoma"/>
        </w:rPr>
        <w:t xml:space="preserve">Pacchetto composta da tre Bandi nominato </w:t>
      </w:r>
      <w:r w:rsidRPr="004A697C">
        <w:rPr>
          <w:rFonts w:ascii="Tahoma" w:hAnsi="Tahoma" w:cs="Tahoma"/>
        </w:rPr>
        <w:t>“</w:t>
      </w:r>
      <w:proofErr w:type="spellStart"/>
      <w:r w:rsidRPr="004A697C">
        <w:rPr>
          <w:rFonts w:ascii="Tahoma" w:hAnsi="Tahoma" w:cs="Tahoma"/>
        </w:rPr>
        <w:t>Cre</w:t>
      </w:r>
      <w:r w:rsidR="00631494" w:rsidRPr="004A697C">
        <w:rPr>
          <w:rFonts w:ascii="Tahoma" w:hAnsi="Tahoma" w:cs="Tahoma"/>
        </w:rPr>
        <w:t>O</w:t>
      </w:r>
      <w:r w:rsidRPr="004A697C">
        <w:rPr>
          <w:rFonts w:ascii="Tahoma" w:hAnsi="Tahoma" w:cs="Tahoma"/>
        </w:rPr>
        <w:t>pportunità</w:t>
      </w:r>
      <w:proofErr w:type="spellEnd"/>
      <w:r w:rsidRPr="004A697C">
        <w:rPr>
          <w:rFonts w:ascii="Tahoma" w:hAnsi="Tahoma" w:cs="Tahoma"/>
        </w:rPr>
        <w:t>” rivolto alle piccole e medie imprese, costituen</w:t>
      </w:r>
      <w:r w:rsidR="00987789" w:rsidRPr="004A697C">
        <w:rPr>
          <w:rFonts w:ascii="Tahoma" w:hAnsi="Tahoma" w:cs="Tahoma"/>
        </w:rPr>
        <w:t>d</w:t>
      </w:r>
      <w:r w:rsidRPr="004A697C">
        <w:rPr>
          <w:rFonts w:ascii="Tahoma" w:hAnsi="Tahoma" w:cs="Tahoma"/>
        </w:rPr>
        <w:t>e oppure costituit</w:t>
      </w:r>
      <w:r w:rsidR="00631494" w:rsidRPr="004A697C">
        <w:rPr>
          <w:rFonts w:ascii="Tahoma" w:hAnsi="Tahoma" w:cs="Tahoma"/>
        </w:rPr>
        <w:t>e da meno di 5 anni</w:t>
      </w:r>
      <w:r w:rsidR="00496644" w:rsidRPr="004A697C">
        <w:rPr>
          <w:rFonts w:ascii="Tahoma" w:hAnsi="Tahoma" w:cs="Tahoma"/>
        </w:rPr>
        <w:t>, nonché ai liberi professionisti costituendi o neo-costituiti</w:t>
      </w:r>
      <w:r w:rsidR="00F72344" w:rsidRPr="004A697C">
        <w:rPr>
          <w:rFonts w:ascii="Tahoma" w:hAnsi="Tahoma" w:cs="Tahoma"/>
        </w:rPr>
        <w:t xml:space="preserve">. </w:t>
      </w:r>
      <w:r w:rsidR="00496644" w:rsidRPr="004A697C">
        <w:rPr>
          <w:rFonts w:ascii="Tahoma" w:hAnsi="Tahoma" w:cs="Tahoma"/>
        </w:rPr>
        <w:t>Sul “pacchetto”</w:t>
      </w:r>
      <w:r w:rsidRPr="004A697C">
        <w:rPr>
          <w:rFonts w:ascii="Tahoma" w:hAnsi="Tahoma" w:cs="Tahoma"/>
        </w:rPr>
        <w:t xml:space="preserve"> inizialmente </w:t>
      </w:r>
      <w:r w:rsidR="00F72344" w:rsidRPr="004A697C">
        <w:rPr>
          <w:rFonts w:ascii="Tahoma" w:hAnsi="Tahoma" w:cs="Tahoma"/>
        </w:rPr>
        <w:t xml:space="preserve">sono stati allocati </w:t>
      </w:r>
      <w:r w:rsidRPr="004A697C">
        <w:rPr>
          <w:rFonts w:ascii="Tahoma" w:hAnsi="Tahoma" w:cs="Tahoma"/>
        </w:rPr>
        <w:t>22 milioni di euro,</w:t>
      </w:r>
      <w:r w:rsidR="00F72344" w:rsidRPr="004A697C">
        <w:rPr>
          <w:rFonts w:ascii="Tahoma" w:hAnsi="Tahoma" w:cs="Tahoma"/>
        </w:rPr>
        <w:t xml:space="preserve"> ma </w:t>
      </w:r>
      <w:r w:rsidRPr="004A697C">
        <w:rPr>
          <w:rFonts w:ascii="Tahoma" w:hAnsi="Tahoma" w:cs="Tahoma"/>
        </w:rPr>
        <w:t xml:space="preserve">visto il numero </w:t>
      </w:r>
      <w:r w:rsidR="00F72344" w:rsidRPr="004A697C">
        <w:rPr>
          <w:rFonts w:ascii="Tahoma" w:hAnsi="Tahoma" w:cs="Tahoma"/>
        </w:rPr>
        <w:t xml:space="preserve">ingente </w:t>
      </w:r>
      <w:r w:rsidRPr="004A697C">
        <w:rPr>
          <w:rFonts w:ascii="Tahoma" w:hAnsi="Tahoma" w:cs="Tahoma"/>
        </w:rPr>
        <w:t xml:space="preserve">delle istanze pervenute, ben 511 soltanto sulla prima finestra, </w:t>
      </w:r>
      <w:r w:rsidR="00F72344" w:rsidRPr="004A697C">
        <w:rPr>
          <w:rFonts w:ascii="Tahoma" w:hAnsi="Tahoma" w:cs="Tahoma"/>
        </w:rPr>
        <w:t>la do</w:t>
      </w:r>
      <w:r w:rsidR="00987789" w:rsidRPr="004A697C">
        <w:rPr>
          <w:rFonts w:ascii="Tahoma" w:hAnsi="Tahoma" w:cs="Tahoma"/>
        </w:rPr>
        <w:t>tazione finanziaria è stata in</w:t>
      </w:r>
      <w:r w:rsidR="00584634" w:rsidRPr="004A697C">
        <w:rPr>
          <w:rFonts w:ascii="Tahoma" w:hAnsi="Tahoma" w:cs="Tahoma"/>
        </w:rPr>
        <w:t>crementata</w:t>
      </w:r>
      <w:r w:rsidRPr="004A697C">
        <w:rPr>
          <w:rFonts w:ascii="Tahoma" w:hAnsi="Tahoma" w:cs="Tahoma"/>
        </w:rPr>
        <w:t xml:space="preserve"> sulla seconda finestra</w:t>
      </w:r>
      <w:r w:rsidR="00584634" w:rsidRPr="004A697C">
        <w:rPr>
          <w:rFonts w:ascii="Tahoma" w:hAnsi="Tahoma" w:cs="Tahoma"/>
        </w:rPr>
        <w:t>,</w:t>
      </w:r>
      <w:r w:rsidRPr="004A697C">
        <w:rPr>
          <w:rFonts w:ascii="Tahoma" w:hAnsi="Tahoma" w:cs="Tahoma"/>
        </w:rPr>
        <w:t xml:space="preserve"> in scadenza al 30 giugno, di ulteriori 5 milioni</w:t>
      </w:r>
      <w:r w:rsidR="00496644" w:rsidRPr="004A697C">
        <w:rPr>
          <w:rFonts w:ascii="Tahoma" w:hAnsi="Tahoma" w:cs="Tahoma"/>
        </w:rPr>
        <w:t xml:space="preserve">, cui si aggiungono </w:t>
      </w:r>
      <w:r w:rsidR="00584634" w:rsidRPr="004A697C">
        <w:rPr>
          <w:rFonts w:ascii="Tahoma" w:hAnsi="Tahoma" w:cs="Tahoma"/>
        </w:rPr>
        <w:t>altri</w:t>
      </w:r>
      <w:r w:rsidRPr="004A697C">
        <w:rPr>
          <w:rFonts w:ascii="Tahoma" w:hAnsi="Tahoma" w:cs="Tahoma"/>
        </w:rPr>
        <w:t xml:space="preserve"> 2</w:t>
      </w:r>
      <w:r w:rsidR="00584634" w:rsidRPr="004A697C">
        <w:rPr>
          <w:rFonts w:ascii="Tahoma" w:hAnsi="Tahoma" w:cs="Tahoma"/>
        </w:rPr>
        <w:t>,</w:t>
      </w:r>
      <w:r w:rsidRPr="004A697C">
        <w:rPr>
          <w:rFonts w:ascii="Tahoma" w:hAnsi="Tahoma" w:cs="Tahoma"/>
        </w:rPr>
        <w:t>5 milioni destinati alle sole imprese ubicate nella città di Potenza</w:t>
      </w:r>
      <w:r w:rsidR="006D3742" w:rsidRPr="004A697C">
        <w:rPr>
          <w:rFonts w:ascii="Tahoma" w:hAnsi="Tahoma" w:cs="Tahoma"/>
        </w:rPr>
        <w:t xml:space="preserve"> (</w:t>
      </w:r>
      <w:r w:rsidR="00F72344" w:rsidRPr="004A697C">
        <w:rPr>
          <w:rFonts w:ascii="Tahoma" w:hAnsi="Tahoma" w:cs="Tahoma"/>
        </w:rPr>
        <w:t>nelle more della</w:t>
      </w:r>
      <w:r w:rsidRPr="004A697C">
        <w:rPr>
          <w:rFonts w:ascii="Tahoma" w:hAnsi="Tahoma" w:cs="Tahoma"/>
        </w:rPr>
        <w:t xml:space="preserve"> definizione del più complesso strumento programmatico ITI Sviluppo Urbano della Città di Potenza</w:t>
      </w:r>
      <w:r w:rsidR="006D3742" w:rsidRPr="004A697C">
        <w:rPr>
          <w:rFonts w:ascii="Tahoma" w:hAnsi="Tahoma" w:cs="Tahoma"/>
        </w:rPr>
        <w:t>)</w:t>
      </w:r>
      <w:r w:rsidRPr="004A697C">
        <w:rPr>
          <w:rFonts w:ascii="Tahoma" w:hAnsi="Tahoma" w:cs="Tahoma"/>
        </w:rPr>
        <w:t>. A oggi risultano ammesse a finanziamento 128 istanze che consentono di fare una stima di spesa al 31/12/2018 abbastanza positiva.</w:t>
      </w:r>
    </w:p>
    <w:p w:rsidR="00B538D8" w:rsidRPr="004A697C" w:rsidRDefault="00CA03D4" w:rsidP="007D6052">
      <w:pPr>
        <w:spacing w:after="0"/>
        <w:jc w:val="both"/>
        <w:rPr>
          <w:rFonts w:ascii="Tahoma" w:hAnsi="Tahoma" w:cs="Tahoma"/>
        </w:rPr>
      </w:pPr>
      <w:r w:rsidRPr="004A697C">
        <w:rPr>
          <w:rFonts w:ascii="Tahoma" w:hAnsi="Tahoma" w:cs="Tahoma"/>
        </w:rPr>
        <w:t>Altre due azioni attiv</w:t>
      </w:r>
      <w:r w:rsidR="00B538D8" w:rsidRPr="004A697C">
        <w:rPr>
          <w:rFonts w:ascii="Tahoma" w:hAnsi="Tahoma" w:cs="Tahoma"/>
        </w:rPr>
        <w:t xml:space="preserve">ate sull’asse 3, seppur di importo limitato ma importanti per </w:t>
      </w:r>
      <w:r w:rsidR="006D3742" w:rsidRPr="004A697C">
        <w:rPr>
          <w:rFonts w:ascii="Tahoma" w:hAnsi="Tahoma" w:cs="Tahoma"/>
        </w:rPr>
        <w:t xml:space="preserve">gli </w:t>
      </w:r>
      <w:r w:rsidR="00B538D8" w:rsidRPr="004A697C">
        <w:rPr>
          <w:rFonts w:ascii="Tahoma" w:hAnsi="Tahoma" w:cs="Tahoma"/>
        </w:rPr>
        <w:t xml:space="preserve">effetti tangibili </w:t>
      </w:r>
      <w:r w:rsidR="006D3742" w:rsidRPr="004A697C">
        <w:rPr>
          <w:rFonts w:ascii="Tahoma" w:hAnsi="Tahoma" w:cs="Tahoma"/>
        </w:rPr>
        <w:t>a beneficio del</w:t>
      </w:r>
      <w:r w:rsidR="00B538D8" w:rsidRPr="004A697C">
        <w:rPr>
          <w:rFonts w:ascii="Tahoma" w:hAnsi="Tahoma" w:cs="Tahoma"/>
        </w:rPr>
        <w:t>le startup innovative lucane, sono la partecipazione agli eventi SMAU 2016 e 2017.</w:t>
      </w:r>
    </w:p>
    <w:p w:rsidR="00FB0F22" w:rsidRPr="004A697C" w:rsidRDefault="00B538D8" w:rsidP="007D6052">
      <w:pPr>
        <w:pStyle w:val="Default"/>
        <w:spacing w:line="276" w:lineRule="auto"/>
        <w:jc w:val="both"/>
        <w:rPr>
          <w:rFonts w:ascii="Tahoma" w:hAnsi="Tahoma" w:cs="Tahoma"/>
          <w:sz w:val="22"/>
          <w:szCs w:val="22"/>
        </w:rPr>
      </w:pPr>
      <w:r w:rsidRPr="004A697C">
        <w:rPr>
          <w:rFonts w:ascii="Tahoma" w:hAnsi="Tahoma" w:cs="Tahoma"/>
          <w:color w:val="auto"/>
          <w:sz w:val="22"/>
          <w:szCs w:val="22"/>
        </w:rPr>
        <w:t>Tra le azioni in corso di attivazione sull’Asse</w:t>
      </w:r>
      <w:r w:rsidR="00631494" w:rsidRPr="004A697C">
        <w:rPr>
          <w:rFonts w:ascii="Tahoma" w:hAnsi="Tahoma" w:cs="Tahoma"/>
          <w:color w:val="auto"/>
          <w:sz w:val="22"/>
          <w:szCs w:val="22"/>
        </w:rPr>
        <w:t>, nell’ambito Azione 3B.3.3.1 “Sostegno al riposizionamento competitivo, alla capacità di adattamento al mercato, all’attrattività per potenziali investitori, dei sistemi imprenditoriali vitali delimitati territorialmente” l’</w:t>
      </w:r>
      <w:r w:rsidR="008C535A" w:rsidRPr="004A697C">
        <w:rPr>
          <w:rFonts w:ascii="Tahoma" w:hAnsi="Tahoma" w:cs="Tahoma"/>
          <w:color w:val="auto"/>
          <w:sz w:val="22"/>
          <w:szCs w:val="22"/>
        </w:rPr>
        <w:t>AdG</w:t>
      </w:r>
      <w:r w:rsidR="00631494" w:rsidRPr="004A697C">
        <w:rPr>
          <w:rFonts w:ascii="Tahoma" w:hAnsi="Tahoma" w:cs="Tahoma"/>
          <w:color w:val="auto"/>
          <w:sz w:val="22"/>
          <w:szCs w:val="22"/>
        </w:rPr>
        <w:t xml:space="preserve"> segnala</w:t>
      </w:r>
      <w:r w:rsidRPr="004A697C">
        <w:rPr>
          <w:rFonts w:ascii="Tahoma" w:hAnsi="Tahoma" w:cs="Tahoma"/>
          <w:color w:val="auto"/>
          <w:sz w:val="22"/>
          <w:szCs w:val="22"/>
        </w:rPr>
        <w:t xml:space="preserve"> il bando “PIA – Pacchetti Integrati di Agevolazioni”, </w:t>
      </w:r>
      <w:r w:rsidR="00631494" w:rsidRPr="004A697C">
        <w:rPr>
          <w:rFonts w:ascii="Tahoma" w:hAnsi="Tahoma" w:cs="Tahoma"/>
          <w:color w:val="auto"/>
          <w:sz w:val="22"/>
          <w:szCs w:val="22"/>
        </w:rPr>
        <w:t>con</w:t>
      </w:r>
      <w:r w:rsidRPr="004A697C">
        <w:rPr>
          <w:rFonts w:ascii="Tahoma" w:hAnsi="Tahoma" w:cs="Tahoma"/>
          <w:color w:val="auto"/>
          <w:sz w:val="22"/>
          <w:szCs w:val="22"/>
        </w:rPr>
        <w:t xml:space="preserve"> una dotazione di 14 milioni di euro in favore delle sole imprese appartenenti ai settori del</w:t>
      </w:r>
      <w:r w:rsidR="00631494" w:rsidRPr="004A697C">
        <w:rPr>
          <w:rFonts w:ascii="Tahoma" w:hAnsi="Tahoma" w:cs="Tahoma"/>
          <w:color w:val="auto"/>
          <w:sz w:val="22"/>
          <w:szCs w:val="22"/>
        </w:rPr>
        <w:t>la S3</w:t>
      </w:r>
      <w:r w:rsidRPr="004A697C">
        <w:rPr>
          <w:rFonts w:ascii="Tahoma" w:hAnsi="Tahoma" w:cs="Tahoma"/>
          <w:color w:val="auto"/>
          <w:sz w:val="22"/>
          <w:szCs w:val="22"/>
        </w:rPr>
        <w:t xml:space="preserve"> </w:t>
      </w:r>
      <w:r w:rsidR="00631494" w:rsidRPr="004A697C">
        <w:rPr>
          <w:rFonts w:ascii="Tahoma" w:hAnsi="Tahoma" w:cs="Tahoma"/>
          <w:color w:val="auto"/>
          <w:sz w:val="22"/>
          <w:szCs w:val="22"/>
        </w:rPr>
        <w:t>ubicate in aree produttive e</w:t>
      </w:r>
      <w:r w:rsidRPr="004A697C">
        <w:rPr>
          <w:rFonts w:ascii="Tahoma" w:hAnsi="Tahoma" w:cs="Tahoma"/>
          <w:color w:val="auto"/>
          <w:sz w:val="22"/>
          <w:szCs w:val="22"/>
        </w:rPr>
        <w:t xml:space="preserve"> </w:t>
      </w:r>
      <w:r w:rsidR="00631494" w:rsidRPr="004A697C">
        <w:rPr>
          <w:rFonts w:ascii="Tahoma" w:hAnsi="Tahoma" w:cs="Tahoma"/>
          <w:color w:val="auto"/>
          <w:sz w:val="22"/>
          <w:szCs w:val="22"/>
        </w:rPr>
        <w:t xml:space="preserve">la procedura negoziata con i Consorzi industriale ASI e i Comuni per finanziare infrastrutture e servizi infrastrutturali con una dotazione di </w:t>
      </w:r>
      <w:r w:rsidRPr="004A697C">
        <w:rPr>
          <w:rFonts w:ascii="Tahoma" w:hAnsi="Tahoma" w:cs="Tahoma"/>
          <w:color w:val="auto"/>
          <w:sz w:val="22"/>
          <w:szCs w:val="22"/>
        </w:rPr>
        <w:t>5 milioni di euro</w:t>
      </w:r>
      <w:r w:rsidRPr="004A697C">
        <w:rPr>
          <w:rFonts w:ascii="Tahoma" w:hAnsi="Tahoma" w:cs="Tahoma"/>
          <w:sz w:val="22"/>
          <w:szCs w:val="22"/>
        </w:rPr>
        <w:t xml:space="preserve">. </w:t>
      </w:r>
    </w:p>
    <w:p w:rsidR="00FB0F22" w:rsidRPr="004A697C" w:rsidRDefault="00FB0F22" w:rsidP="007D6052">
      <w:pPr>
        <w:pStyle w:val="Default"/>
        <w:spacing w:line="276" w:lineRule="auto"/>
        <w:jc w:val="both"/>
        <w:rPr>
          <w:rFonts w:ascii="Tahoma" w:hAnsi="Tahoma" w:cs="Tahoma"/>
          <w:sz w:val="22"/>
          <w:szCs w:val="22"/>
        </w:rPr>
      </w:pPr>
      <w:r w:rsidRPr="004A697C">
        <w:rPr>
          <w:rFonts w:ascii="Tahoma" w:hAnsi="Tahoma" w:cs="Tahoma"/>
          <w:sz w:val="22"/>
          <w:szCs w:val="22"/>
        </w:rPr>
        <w:t>Inoltre, sono previste le ulteriori seguenti azioni:</w:t>
      </w:r>
    </w:p>
    <w:p w:rsidR="00B538D8" w:rsidRPr="004A697C" w:rsidRDefault="00FB0F22" w:rsidP="00BD6539">
      <w:pPr>
        <w:pStyle w:val="Default"/>
        <w:numPr>
          <w:ilvl w:val="0"/>
          <w:numId w:val="18"/>
        </w:numPr>
        <w:spacing w:line="276" w:lineRule="auto"/>
        <w:jc w:val="both"/>
        <w:rPr>
          <w:rFonts w:ascii="Tahoma" w:hAnsi="Tahoma" w:cs="Tahoma"/>
          <w:sz w:val="22"/>
          <w:szCs w:val="22"/>
        </w:rPr>
      </w:pPr>
      <w:r w:rsidRPr="004A697C">
        <w:rPr>
          <w:rFonts w:ascii="Tahoma" w:hAnsi="Tahoma" w:cs="Tahoma"/>
          <w:sz w:val="22"/>
          <w:szCs w:val="22"/>
        </w:rPr>
        <w:t xml:space="preserve">-il </w:t>
      </w:r>
      <w:r w:rsidR="00B538D8" w:rsidRPr="004A697C">
        <w:rPr>
          <w:rFonts w:ascii="Tahoma" w:hAnsi="Tahoma" w:cs="Tahoma"/>
          <w:sz w:val="22"/>
          <w:szCs w:val="22"/>
        </w:rPr>
        <w:t>bando di 12 milioni di euro</w:t>
      </w:r>
      <w:r w:rsidR="0096560C" w:rsidRPr="004A697C">
        <w:rPr>
          <w:rFonts w:ascii="Tahoma" w:hAnsi="Tahoma" w:cs="Tahoma"/>
          <w:sz w:val="22"/>
          <w:szCs w:val="22"/>
        </w:rPr>
        <w:t xml:space="preserve"> </w:t>
      </w:r>
      <w:r w:rsidR="00B538D8" w:rsidRPr="004A697C">
        <w:rPr>
          <w:rFonts w:ascii="Tahoma" w:hAnsi="Tahoma" w:cs="Tahoma"/>
          <w:sz w:val="22"/>
          <w:szCs w:val="22"/>
        </w:rPr>
        <w:t>per le imprese operanti nel settore dell’industria culturale e creativa e nelle traiettorie dell’industria culturale e creativa</w:t>
      </w:r>
      <w:r w:rsidRPr="004A697C">
        <w:rPr>
          <w:rFonts w:ascii="Tahoma" w:hAnsi="Tahoma" w:cs="Tahoma"/>
          <w:sz w:val="22"/>
          <w:szCs w:val="22"/>
        </w:rPr>
        <w:t>;</w:t>
      </w:r>
      <w:r w:rsidR="00B538D8" w:rsidRPr="004A697C">
        <w:rPr>
          <w:rFonts w:ascii="Tahoma" w:hAnsi="Tahoma" w:cs="Tahoma"/>
          <w:sz w:val="22"/>
          <w:szCs w:val="22"/>
        </w:rPr>
        <w:t xml:space="preserve"> </w:t>
      </w:r>
    </w:p>
    <w:p w:rsidR="00B538D8" w:rsidRPr="004A697C" w:rsidRDefault="00FB0F22" w:rsidP="00BD6539">
      <w:pPr>
        <w:pStyle w:val="Paragrafoelenco"/>
        <w:numPr>
          <w:ilvl w:val="0"/>
          <w:numId w:val="18"/>
        </w:numPr>
        <w:spacing w:after="0"/>
        <w:jc w:val="both"/>
        <w:rPr>
          <w:rFonts w:ascii="Tahoma" w:hAnsi="Tahoma" w:cs="Tahoma"/>
        </w:rPr>
      </w:pPr>
      <w:r w:rsidRPr="004A697C">
        <w:rPr>
          <w:rFonts w:ascii="Tahoma" w:hAnsi="Tahoma" w:cs="Tahoma"/>
        </w:rPr>
        <w:t>-l’</w:t>
      </w:r>
      <w:r w:rsidR="00B538D8" w:rsidRPr="004A697C">
        <w:rPr>
          <w:rFonts w:ascii="Tahoma" w:hAnsi="Tahoma" w:cs="Tahoma"/>
        </w:rPr>
        <w:t>avviso per le reti d’impresa, non solo costituite ma anche costituente, per 2 milioni di euro, operanti però nel settore della valorizzazione in</w:t>
      </w:r>
      <w:r w:rsidRPr="004A697C">
        <w:rPr>
          <w:rFonts w:ascii="Tahoma" w:hAnsi="Tahoma" w:cs="Tahoma"/>
        </w:rPr>
        <w:t>tegrata dei pacchetti turistici;</w:t>
      </w:r>
    </w:p>
    <w:p w:rsidR="00B538D8" w:rsidRPr="004A697C" w:rsidRDefault="00FB0F22" w:rsidP="00BD6539">
      <w:pPr>
        <w:pStyle w:val="Paragrafoelenco"/>
        <w:numPr>
          <w:ilvl w:val="0"/>
          <w:numId w:val="18"/>
        </w:numPr>
        <w:spacing w:after="0"/>
        <w:jc w:val="both"/>
        <w:rPr>
          <w:rFonts w:ascii="Tahoma" w:hAnsi="Tahoma" w:cs="Tahoma"/>
        </w:rPr>
      </w:pPr>
      <w:r w:rsidRPr="004A697C">
        <w:rPr>
          <w:rFonts w:ascii="Tahoma" w:hAnsi="Tahoma" w:cs="Tahoma"/>
        </w:rPr>
        <w:t>-l’</w:t>
      </w:r>
      <w:r w:rsidR="00792DAF" w:rsidRPr="004A697C">
        <w:rPr>
          <w:rFonts w:ascii="Tahoma" w:hAnsi="Tahoma" w:cs="Tahoma"/>
        </w:rPr>
        <w:t>a</w:t>
      </w:r>
      <w:r w:rsidR="00B538D8" w:rsidRPr="004A697C">
        <w:rPr>
          <w:rFonts w:ascii="Tahoma" w:hAnsi="Tahoma" w:cs="Tahoma"/>
        </w:rPr>
        <w:t xml:space="preserve">vviso rivolto alle imprese del terzo settore, che si colloca nel programma </w:t>
      </w:r>
      <w:r w:rsidR="00496644" w:rsidRPr="004A697C">
        <w:rPr>
          <w:rFonts w:ascii="Tahoma" w:hAnsi="Tahoma" w:cs="Tahoma"/>
        </w:rPr>
        <w:t>“W</w:t>
      </w:r>
      <w:r w:rsidR="00B538D8" w:rsidRPr="004A697C">
        <w:rPr>
          <w:rFonts w:ascii="Tahoma" w:hAnsi="Tahoma" w:cs="Tahoma"/>
        </w:rPr>
        <w:t>elfare Basilicata</w:t>
      </w:r>
      <w:r w:rsidR="00496644" w:rsidRPr="004A697C">
        <w:rPr>
          <w:rFonts w:ascii="Tahoma" w:hAnsi="Tahoma" w:cs="Tahoma"/>
        </w:rPr>
        <w:t>”</w:t>
      </w:r>
      <w:r w:rsidRPr="004A697C">
        <w:rPr>
          <w:rFonts w:ascii="Tahoma" w:hAnsi="Tahoma" w:cs="Tahoma"/>
        </w:rPr>
        <w:t xml:space="preserve"> e</w:t>
      </w:r>
      <w:r w:rsidR="00B538D8" w:rsidRPr="004A697C">
        <w:rPr>
          <w:rFonts w:ascii="Tahoma" w:hAnsi="Tahoma" w:cs="Tahoma"/>
        </w:rPr>
        <w:t xml:space="preserve"> </w:t>
      </w:r>
      <w:r w:rsidRPr="004A697C">
        <w:rPr>
          <w:rFonts w:ascii="Tahoma" w:hAnsi="Tahoma" w:cs="Tahoma"/>
        </w:rPr>
        <w:t xml:space="preserve">che </w:t>
      </w:r>
      <w:r w:rsidR="00B538D8" w:rsidRPr="004A697C">
        <w:rPr>
          <w:rFonts w:ascii="Tahoma" w:hAnsi="Tahoma" w:cs="Tahoma"/>
        </w:rPr>
        <w:t xml:space="preserve">sarà presentato </w:t>
      </w:r>
      <w:r w:rsidR="0079709E" w:rsidRPr="004A697C">
        <w:rPr>
          <w:rFonts w:ascii="Tahoma" w:hAnsi="Tahoma" w:cs="Tahoma"/>
        </w:rPr>
        <w:t xml:space="preserve">a breve </w:t>
      </w:r>
      <w:r w:rsidR="00B538D8" w:rsidRPr="004A697C">
        <w:rPr>
          <w:rFonts w:ascii="Tahoma" w:hAnsi="Tahoma" w:cs="Tahoma"/>
        </w:rPr>
        <w:t xml:space="preserve">alle parti datoriali, la </w:t>
      </w:r>
      <w:r w:rsidR="0079709E" w:rsidRPr="004A697C">
        <w:rPr>
          <w:rFonts w:ascii="Tahoma" w:hAnsi="Tahoma" w:cs="Tahoma"/>
        </w:rPr>
        <w:t xml:space="preserve">cui </w:t>
      </w:r>
      <w:r w:rsidR="00B538D8" w:rsidRPr="004A697C">
        <w:rPr>
          <w:rFonts w:ascii="Tahoma" w:hAnsi="Tahoma" w:cs="Tahoma"/>
        </w:rPr>
        <w:t xml:space="preserve">dotazione è pari </w:t>
      </w:r>
      <w:r w:rsidR="0079709E" w:rsidRPr="004A697C">
        <w:rPr>
          <w:rFonts w:ascii="Tahoma" w:hAnsi="Tahoma" w:cs="Tahoma"/>
        </w:rPr>
        <w:t xml:space="preserve">a </w:t>
      </w:r>
      <w:r w:rsidR="0096560C" w:rsidRPr="004A697C">
        <w:rPr>
          <w:rFonts w:ascii="Tahoma" w:hAnsi="Tahoma" w:cs="Tahoma"/>
        </w:rPr>
        <w:t>7 milioni di euro;</w:t>
      </w:r>
      <w:r w:rsidR="00B538D8" w:rsidRPr="004A697C">
        <w:rPr>
          <w:rFonts w:ascii="Tahoma" w:hAnsi="Tahoma" w:cs="Tahoma"/>
        </w:rPr>
        <w:t xml:space="preserve"> </w:t>
      </w:r>
      <w:r w:rsidRPr="004A697C">
        <w:rPr>
          <w:rFonts w:ascii="Tahoma" w:hAnsi="Tahoma" w:cs="Tahoma"/>
        </w:rPr>
        <w:t xml:space="preserve">l’affidamento </w:t>
      </w:r>
      <w:r w:rsidR="00B538D8" w:rsidRPr="004A697C">
        <w:rPr>
          <w:rFonts w:ascii="Tahoma" w:hAnsi="Tahoma" w:cs="Tahoma"/>
        </w:rPr>
        <w:t xml:space="preserve">ad un operatore economico </w:t>
      </w:r>
      <w:r w:rsidRPr="004A697C">
        <w:rPr>
          <w:rFonts w:ascii="Tahoma" w:hAnsi="Tahoma" w:cs="Tahoma"/>
        </w:rPr>
        <w:t xml:space="preserve">del servizio per la </w:t>
      </w:r>
      <w:r w:rsidR="00B538D8" w:rsidRPr="004A697C">
        <w:rPr>
          <w:rFonts w:ascii="Tahoma" w:hAnsi="Tahoma" w:cs="Tahoma"/>
        </w:rPr>
        <w:t>valutazione ex ante degli strumenti di ingegneria finanziaria, che consentirà di attivare i 15 milioni di euro stanziati sugli strumenti di ingegneria finanziaria, con</w:t>
      </w:r>
      <w:r w:rsidR="0096560C" w:rsidRPr="004A697C">
        <w:rPr>
          <w:rFonts w:ascii="Tahoma" w:hAnsi="Tahoma" w:cs="Tahoma"/>
        </w:rPr>
        <w:t xml:space="preserve"> una priorità </w:t>
      </w:r>
      <w:r w:rsidR="00B538D8" w:rsidRPr="004A697C">
        <w:rPr>
          <w:rFonts w:ascii="Tahoma" w:hAnsi="Tahoma" w:cs="Tahoma"/>
        </w:rPr>
        <w:t xml:space="preserve">all’integrazione dei fondi rischi dei COFIDI. </w:t>
      </w:r>
    </w:p>
    <w:p w:rsidR="00B538D8" w:rsidRPr="004A697C" w:rsidRDefault="00B538D8" w:rsidP="007D6052">
      <w:pPr>
        <w:spacing w:after="0"/>
        <w:jc w:val="both"/>
        <w:rPr>
          <w:rFonts w:ascii="Tahoma" w:hAnsi="Tahoma" w:cs="Tahoma"/>
        </w:rPr>
      </w:pPr>
      <w:r w:rsidRPr="004A697C">
        <w:rPr>
          <w:rFonts w:ascii="Tahoma" w:hAnsi="Tahoma" w:cs="Tahoma"/>
        </w:rPr>
        <w:t xml:space="preserve">Per quanto riguarda l’azione 3C.3.1.1 </w:t>
      </w:r>
      <w:r w:rsidR="00FB0F22" w:rsidRPr="004A697C">
        <w:rPr>
          <w:rFonts w:ascii="Tahoma" w:hAnsi="Tahoma" w:cs="Tahoma"/>
        </w:rPr>
        <w:t>“</w:t>
      </w:r>
      <w:r w:rsidR="00FB0F22" w:rsidRPr="004A697C">
        <w:rPr>
          <w:rFonts w:ascii="Tahoma" w:hAnsi="Tahoma" w:cs="Tahoma"/>
          <w:i/>
        </w:rPr>
        <w:t>Aiuti per investimenti in macchinari, impianti e beni intangibili, e accompagnamento dei processi di riorganizzazione e ristrutturazione aziendale</w:t>
      </w:r>
      <w:r w:rsidR="00FB0F22" w:rsidRPr="004A697C">
        <w:rPr>
          <w:rFonts w:ascii="Tahoma" w:hAnsi="Tahoma" w:cs="Tahoma"/>
        </w:rPr>
        <w:t xml:space="preserve">”, </w:t>
      </w:r>
      <w:r w:rsidR="00496644" w:rsidRPr="004A697C">
        <w:rPr>
          <w:rFonts w:ascii="Tahoma" w:hAnsi="Tahoma" w:cs="Tahoma"/>
        </w:rPr>
        <w:t xml:space="preserve">l’AdG </w:t>
      </w:r>
      <w:r w:rsidRPr="004A697C">
        <w:rPr>
          <w:rFonts w:ascii="Tahoma" w:hAnsi="Tahoma" w:cs="Tahoma"/>
        </w:rPr>
        <w:t xml:space="preserve">informa il partenariato che </w:t>
      </w:r>
      <w:r w:rsidR="00CD06E1" w:rsidRPr="004A697C">
        <w:rPr>
          <w:rFonts w:ascii="Tahoma" w:hAnsi="Tahoma" w:cs="Tahoma"/>
        </w:rPr>
        <w:t xml:space="preserve">tutte le </w:t>
      </w:r>
      <w:r w:rsidRPr="004A697C">
        <w:rPr>
          <w:rFonts w:ascii="Tahoma" w:hAnsi="Tahoma" w:cs="Tahoma"/>
        </w:rPr>
        <w:t xml:space="preserve">risorse </w:t>
      </w:r>
      <w:r w:rsidR="00CD06E1" w:rsidRPr="004A697C">
        <w:rPr>
          <w:rFonts w:ascii="Tahoma" w:hAnsi="Tahoma" w:cs="Tahoma"/>
        </w:rPr>
        <w:t>allocate su</w:t>
      </w:r>
      <w:r w:rsidR="00496644" w:rsidRPr="004A697C">
        <w:rPr>
          <w:rFonts w:ascii="Tahoma" w:hAnsi="Tahoma" w:cs="Tahoma"/>
        </w:rPr>
        <w:t>ll’</w:t>
      </w:r>
      <w:r w:rsidRPr="004A697C">
        <w:rPr>
          <w:rFonts w:ascii="Tahoma" w:hAnsi="Tahoma" w:cs="Tahoma"/>
        </w:rPr>
        <w:t xml:space="preserve">azione verranno utilizzate per finanziare </w:t>
      </w:r>
      <w:r w:rsidR="0096560C" w:rsidRPr="004A697C">
        <w:rPr>
          <w:rFonts w:ascii="Tahoma" w:hAnsi="Tahoma" w:cs="Tahoma"/>
        </w:rPr>
        <w:t>il credito d’imposta nazionale delle PMI lucane, operanti nel settore della S3.</w:t>
      </w:r>
      <w:r w:rsidR="00CD06E1" w:rsidRPr="004A697C">
        <w:rPr>
          <w:rFonts w:ascii="Tahoma" w:hAnsi="Tahoma" w:cs="Tahoma"/>
        </w:rPr>
        <w:t xml:space="preserve"> </w:t>
      </w:r>
      <w:r w:rsidRPr="004A697C">
        <w:rPr>
          <w:rFonts w:ascii="Tahoma" w:hAnsi="Tahoma" w:cs="Tahoma"/>
        </w:rPr>
        <w:t xml:space="preserve">La Commissione Europea ha approvato questa scelta dello Stato membro, ma si è riservata di definire meglio le modalità attuative. </w:t>
      </w:r>
    </w:p>
    <w:p w:rsidR="00B538D8" w:rsidRPr="004A697C" w:rsidRDefault="0096560C"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0079709E" w:rsidRPr="004A697C">
        <w:rPr>
          <w:rFonts w:ascii="Tahoma" w:hAnsi="Tahoma" w:cs="Tahoma"/>
        </w:rPr>
        <w:t xml:space="preserve"> riporta l’attenzione sul tema</w:t>
      </w:r>
      <w:r w:rsidR="00CD06E1" w:rsidRPr="004A697C">
        <w:rPr>
          <w:rFonts w:ascii="Tahoma" w:hAnsi="Tahoma" w:cs="Tahoma"/>
        </w:rPr>
        <w:t xml:space="preserve"> della</w:t>
      </w:r>
      <w:r w:rsidR="0079709E" w:rsidRPr="004A697C">
        <w:rPr>
          <w:rFonts w:ascii="Tahoma" w:hAnsi="Tahoma" w:cs="Tahoma"/>
        </w:rPr>
        <w:t xml:space="preserve"> individuazione del soggetto deputato a</w:t>
      </w:r>
      <w:r w:rsidR="00B538D8" w:rsidRPr="004A697C">
        <w:rPr>
          <w:rFonts w:ascii="Tahoma" w:hAnsi="Tahoma" w:cs="Tahoma"/>
        </w:rPr>
        <w:t>i controlli sull</w:t>
      </w:r>
      <w:r w:rsidR="0079709E" w:rsidRPr="004A697C">
        <w:rPr>
          <w:rFonts w:ascii="Tahoma" w:hAnsi="Tahoma" w:cs="Tahoma"/>
        </w:rPr>
        <w:t>e domande del credito d’imposta</w:t>
      </w:r>
      <w:r w:rsidR="00CD06E1" w:rsidRPr="004A697C">
        <w:rPr>
          <w:rFonts w:ascii="Tahoma" w:hAnsi="Tahoma" w:cs="Tahoma"/>
        </w:rPr>
        <w:t xml:space="preserve">: </w:t>
      </w:r>
      <w:r w:rsidR="0079709E" w:rsidRPr="004A697C">
        <w:rPr>
          <w:rFonts w:ascii="Tahoma" w:hAnsi="Tahoma" w:cs="Tahoma"/>
        </w:rPr>
        <w:t xml:space="preserve"> </w:t>
      </w:r>
      <w:r w:rsidR="00CD06E1" w:rsidRPr="004A697C">
        <w:rPr>
          <w:rFonts w:ascii="Tahoma" w:hAnsi="Tahoma" w:cs="Tahoma"/>
        </w:rPr>
        <w:t>n</w:t>
      </w:r>
      <w:r w:rsidR="00D539C0" w:rsidRPr="004A697C">
        <w:rPr>
          <w:rFonts w:ascii="Tahoma" w:hAnsi="Tahoma" w:cs="Tahoma"/>
        </w:rPr>
        <w:t>essun problema se la competenza è attribuita all</w:t>
      </w:r>
      <w:r w:rsidR="00B538D8" w:rsidRPr="004A697C">
        <w:rPr>
          <w:rFonts w:ascii="Tahoma" w:hAnsi="Tahoma" w:cs="Tahoma"/>
        </w:rPr>
        <w:t xml:space="preserve">’Agenzia delle Entrate o </w:t>
      </w:r>
      <w:r w:rsidR="00D539C0" w:rsidRPr="004A697C">
        <w:rPr>
          <w:rFonts w:ascii="Tahoma" w:hAnsi="Tahoma" w:cs="Tahoma"/>
        </w:rPr>
        <w:t>al</w:t>
      </w:r>
      <w:r w:rsidR="00B538D8" w:rsidRPr="004A697C">
        <w:rPr>
          <w:rFonts w:ascii="Tahoma" w:hAnsi="Tahoma" w:cs="Tahoma"/>
        </w:rPr>
        <w:t xml:space="preserve"> MISE</w:t>
      </w:r>
      <w:r w:rsidR="0079709E" w:rsidRPr="004A697C">
        <w:rPr>
          <w:rFonts w:ascii="Tahoma" w:hAnsi="Tahoma" w:cs="Tahoma"/>
        </w:rPr>
        <w:t>; p</w:t>
      </w:r>
      <w:r w:rsidR="00B538D8" w:rsidRPr="004A697C">
        <w:rPr>
          <w:rFonts w:ascii="Tahoma" w:hAnsi="Tahoma" w:cs="Tahoma"/>
        </w:rPr>
        <w:t>iù difficile sarebbe</w:t>
      </w:r>
      <w:r w:rsidR="00D539C0" w:rsidRPr="004A697C">
        <w:rPr>
          <w:rFonts w:ascii="Tahoma" w:hAnsi="Tahoma" w:cs="Tahoma"/>
        </w:rPr>
        <w:t xml:space="preserve"> l’attribuzione dei controlli</w:t>
      </w:r>
      <w:r w:rsidR="00B538D8" w:rsidRPr="004A697C">
        <w:rPr>
          <w:rFonts w:ascii="Tahoma" w:hAnsi="Tahoma" w:cs="Tahoma"/>
        </w:rPr>
        <w:t xml:space="preserve"> </w:t>
      </w:r>
      <w:r w:rsidR="00D539C0" w:rsidRPr="004A697C">
        <w:rPr>
          <w:rFonts w:ascii="Tahoma" w:hAnsi="Tahoma" w:cs="Tahoma"/>
        </w:rPr>
        <w:t xml:space="preserve">alla </w:t>
      </w:r>
      <w:r w:rsidR="00B538D8" w:rsidRPr="004A697C">
        <w:rPr>
          <w:rFonts w:ascii="Tahoma" w:hAnsi="Tahoma" w:cs="Tahoma"/>
        </w:rPr>
        <w:t>regione</w:t>
      </w:r>
      <w:r w:rsidR="00D539C0" w:rsidRPr="004A697C">
        <w:rPr>
          <w:rFonts w:ascii="Tahoma" w:hAnsi="Tahoma" w:cs="Tahoma"/>
        </w:rPr>
        <w:t xml:space="preserve"> che, come già evidenziato,</w:t>
      </w:r>
      <w:r w:rsidR="00B538D8" w:rsidRPr="004A697C">
        <w:rPr>
          <w:rFonts w:ascii="Tahoma" w:hAnsi="Tahoma" w:cs="Tahoma"/>
        </w:rPr>
        <w:t xml:space="preserve"> non </w:t>
      </w:r>
      <w:r w:rsidR="00D539C0" w:rsidRPr="004A697C">
        <w:rPr>
          <w:rFonts w:ascii="Tahoma" w:hAnsi="Tahoma" w:cs="Tahoma"/>
        </w:rPr>
        <w:t>ha le risorse necessarie per far fronte a questa incombenza. Richiede, quindi,</w:t>
      </w:r>
      <w:r w:rsidR="00B538D8" w:rsidRPr="004A697C">
        <w:rPr>
          <w:rFonts w:ascii="Tahoma" w:hAnsi="Tahoma" w:cs="Tahoma"/>
        </w:rPr>
        <w:t xml:space="preserve"> una pausa di riflessione rispetto alle modalità di copertura finanziaria dei controlli. </w:t>
      </w:r>
    </w:p>
    <w:p w:rsidR="0079401D" w:rsidRPr="004A697C" w:rsidRDefault="00B538D8" w:rsidP="007D6052">
      <w:pPr>
        <w:spacing w:after="0"/>
        <w:jc w:val="both"/>
        <w:rPr>
          <w:rFonts w:ascii="Tahoma" w:hAnsi="Tahoma" w:cs="Tahoma"/>
        </w:rPr>
      </w:pPr>
      <w:r w:rsidRPr="004A697C">
        <w:rPr>
          <w:rFonts w:ascii="Tahoma" w:hAnsi="Tahoma" w:cs="Tahoma"/>
        </w:rPr>
        <w:lastRenderedPageBreak/>
        <w:t>Grazie a queste azioni declinat</w:t>
      </w:r>
      <w:r w:rsidR="00FA3E38" w:rsidRPr="004A697C">
        <w:rPr>
          <w:rFonts w:ascii="Tahoma" w:hAnsi="Tahoma" w:cs="Tahoma"/>
        </w:rPr>
        <w:t>e</w:t>
      </w:r>
      <w:r w:rsidRPr="004A697C">
        <w:rPr>
          <w:rFonts w:ascii="Tahoma" w:hAnsi="Tahoma" w:cs="Tahoma"/>
        </w:rPr>
        <w:t xml:space="preserve"> e ad una progettualità PAC, si stima che anche </w:t>
      </w:r>
      <w:r w:rsidR="00CD06E1" w:rsidRPr="004A697C">
        <w:rPr>
          <w:rFonts w:ascii="Tahoma" w:hAnsi="Tahoma" w:cs="Tahoma"/>
        </w:rPr>
        <w:t>sull’</w:t>
      </w:r>
      <w:r w:rsidRPr="004A697C">
        <w:rPr>
          <w:rFonts w:ascii="Tahoma" w:hAnsi="Tahoma" w:cs="Tahoma"/>
        </w:rPr>
        <w:t xml:space="preserve">asse </w:t>
      </w:r>
      <w:r w:rsidR="00CD06E1" w:rsidRPr="004A697C">
        <w:rPr>
          <w:rFonts w:ascii="Tahoma" w:hAnsi="Tahoma" w:cs="Tahoma"/>
        </w:rPr>
        <w:t xml:space="preserve">3 </w:t>
      </w:r>
      <w:r w:rsidRPr="004A697C">
        <w:rPr>
          <w:rFonts w:ascii="Tahoma" w:hAnsi="Tahoma" w:cs="Tahoma"/>
        </w:rPr>
        <w:t>gli obiettivi del Performance Framework verranno raggiunti.</w:t>
      </w:r>
    </w:p>
    <w:p w:rsidR="00CD2068" w:rsidRPr="004A697C" w:rsidRDefault="00CD2068" w:rsidP="007D6052">
      <w:pPr>
        <w:spacing w:after="0"/>
        <w:jc w:val="both"/>
        <w:rPr>
          <w:rFonts w:ascii="Tahoma" w:hAnsi="Tahoma" w:cs="Tahoma"/>
        </w:rPr>
      </w:pPr>
    </w:p>
    <w:p w:rsidR="00FA3E38" w:rsidRPr="004A697C" w:rsidRDefault="002200A4" w:rsidP="007D6052">
      <w:pPr>
        <w:pStyle w:val="Default"/>
        <w:spacing w:line="276" w:lineRule="auto"/>
        <w:jc w:val="both"/>
        <w:rPr>
          <w:rFonts w:ascii="Tahoma" w:hAnsi="Tahoma" w:cs="Tahoma"/>
          <w:sz w:val="22"/>
          <w:szCs w:val="22"/>
        </w:rPr>
      </w:pPr>
      <w:r w:rsidRPr="004A697C">
        <w:rPr>
          <w:rFonts w:ascii="Tahoma" w:hAnsi="Tahoma" w:cs="Tahoma"/>
          <w:color w:val="auto"/>
          <w:sz w:val="22"/>
          <w:szCs w:val="22"/>
        </w:rPr>
        <w:t>Sull’</w:t>
      </w:r>
      <w:r w:rsidR="00CD06E1" w:rsidRPr="004A697C">
        <w:rPr>
          <w:rFonts w:ascii="Tahoma" w:hAnsi="Tahoma" w:cs="Tahoma"/>
          <w:b/>
          <w:color w:val="auto"/>
          <w:sz w:val="22"/>
          <w:szCs w:val="22"/>
        </w:rPr>
        <w:t>A</w:t>
      </w:r>
      <w:r w:rsidRPr="004A697C">
        <w:rPr>
          <w:rFonts w:ascii="Tahoma" w:hAnsi="Tahoma" w:cs="Tahoma"/>
          <w:b/>
          <w:color w:val="auto"/>
          <w:sz w:val="22"/>
          <w:szCs w:val="22"/>
        </w:rPr>
        <w:t>sse 4</w:t>
      </w:r>
      <w:r w:rsidR="001D1ECB" w:rsidRPr="004A697C">
        <w:rPr>
          <w:rFonts w:ascii="Tahoma" w:hAnsi="Tahoma" w:cs="Tahoma"/>
          <w:b/>
          <w:color w:val="auto"/>
          <w:sz w:val="22"/>
          <w:szCs w:val="22"/>
        </w:rPr>
        <w:t xml:space="preserve"> “Energia e mobilità urbana”</w:t>
      </w:r>
      <w:r w:rsidRPr="004A697C">
        <w:rPr>
          <w:rFonts w:ascii="Tahoma" w:hAnsi="Tahoma" w:cs="Tahoma"/>
          <w:color w:val="auto"/>
          <w:sz w:val="22"/>
          <w:szCs w:val="22"/>
        </w:rPr>
        <w:t xml:space="preserve">, partendo dal tema dell’energia, </w:t>
      </w:r>
      <w:r w:rsidR="004A0FD6" w:rsidRPr="004A697C">
        <w:rPr>
          <w:rFonts w:ascii="Tahoma" w:hAnsi="Tahoma" w:cs="Tahoma"/>
          <w:color w:val="auto"/>
          <w:sz w:val="22"/>
          <w:szCs w:val="22"/>
        </w:rPr>
        <w:t>l’</w:t>
      </w:r>
      <w:r w:rsidR="008C535A" w:rsidRPr="004A697C">
        <w:rPr>
          <w:rFonts w:ascii="Tahoma" w:hAnsi="Tahoma" w:cs="Tahoma"/>
          <w:color w:val="auto"/>
          <w:sz w:val="22"/>
          <w:szCs w:val="22"/>
        </w:rPr>
        <w:t>AdG</w:t>
      </w:r>
      <w:r w:rsidR="004A0FD6" w:rsidRPr="004A697C">
        <w:rPr>
          <w:rFonts w:ascii="Tahoma" w:hAnsi="Tahoma" w:cs="Tahoma"/>
          <w:color w:val="auto"/>
          <w:sz w:val="22"/>
          <w:szCs w:val="22"/>
        </w:rPr>
        <w:t xml:space="preserve"> </w:t>
      </w:r>
      <w:r w:rsidR="0079709E" w:rsidRPr="004A697C">
        <w:rPr>
          <w:rFonts w:ascii="Tahoma" w:hAnsi="Tahoma" w:cs="Tahoma"/>
          <w:color w:val="auto"/>
          <w:sz w:val="22"/>
          <w:szCs w:val="22"/>
        </w:rPr>
        <w:t>segnala</w:t>
      </w:r>
      <w:r w:rsidRPr="004A697C">
        <w:rPr>
          <w:rFonts w:ascii="Tahoma" w:hAnsi="Tahoma" w:cs="Tahoma"/>
          <w:color w:val="auto"/>
          <w:sz w:val="22"/>
          <w:szCs w:val="22"/>
        </w:rPr>
        <w:t xml:space="preserve"> l’imminente ammissione a finanziamento del progetto</w:t>
      </w:r>
      <w:r w:rsidR="00CD06E1" w:rsidRPr="004A697C">
        <w:rPr>
          <w:rFonts w:ascii="Tahoma" w:hAnsi="Tahoma" w:cs="Tahoma"/>
          <w:color w:val="auto"/>
          <w:sz w:val="22"/>
          <w:szCs w:val="22"/>
        </w:rPr>
        <w:t>, già menzionato nel PO, su</w:t>
      </w:r>
      <w:r w:rsidR="00F14EB9" w:rsidRPr="004A697C">
        <w:rPr>
          <w:rFonts w:ascii="Tahoma" w:hAnsi="Tahoma" w:cs="Tahoma"/>
          <w:color w:val="auto"/>
          <w:sz w:val="22"/>
          <w:szCs w:val="22"/>
        </w:rPr>
        <w:t>l</w:t>
      </w:r>
      <w:r w:rsidRPr="004A697C">
        <w:rPr>
          <w:rFonts w:ascii="Tahoma" w:hAnsi="Tahoma" w:cs="Tahoma"/>
          <w:color w:val="auto"/>
          <w:sz w:val="22"/>
          <w:szCs w:val="22"/>
        </w:rPr>
        <w:t>l’</w:t>
      </w:r>
      <w:r w:rsidR="00F14EB9" w:rsidRPr="004A697C">
        <w:rPr>
          <w:rFonts w:ascii="Tahoma" w:hAnsi="Tahoma" w:cs="Tahoma"/>
          <w:color w:val="auto"/>
          <w:sz w:val="22"/>
          <w:szCs w:val="22"/>
        </w:rPr>
        <w:t xml:space="preserve"> </w:t>
      </w:r>
      <w:r w:rsidRPr="004A697C">
        <w:rPr>
          <w:rFonts w:ascii="Tahoma" w:hAnsi="Tahoma" w:cs="Tahoma"/>
          <w:color w:val="auto"/>
          <w:sz w:val="22"/>
          <w:szCs w:val="22"/>
        </w:rPr>
        <w:t>efficientamento energetico dell’ospedale San Carlo</w:t>
      </w:r>
      <w:r w:rsidR="0096560C" w:rsidRPr="004A697C">
        <w:rPr>
          <w:rFonts w:ascii="Tahoma" w:hAnsi="Tahoma" w:cs="Tahoma"/>
          <w:color w:val="auto"/>
          <w:sz w:val="22"/>
          <w:szCs w:val="22"/>
        </w:rPr>
        <w:t xml:space="preserve"> di Potenza</w:t>
      </w:r>
      <w:r w:rsidR="00CD06E1" w:rsidRPr="004A697C">
        <w:rPr>
          <w:rFonts w:ascii="Tahoma" w:hAnsi="Tahoma" w:cs="Tahoma"/>
          <w:color w:val="auto"/>
          <w:sz w:val="22"/>
          <w:szCs w:val="22"/>
        </w:rPr>
        <w:t>,</w:t>
      </w:r>
      <w:r w:rsidR="0096560C" w:rsidRPr="004A697C">
        <w:rPr>
          <w:rFonts w:ascii="Tahoma" w:hAnsi="Tahoma" w:cs="Tahoma"/>
          <w:color w:val="auto"/>
          <w:sz w:val="22"/>
          <w:szCs w:val="22"/>
        </w:rPr>
        <w:t xml:space="preserve"> per un importo </w:t>
      </w:r>
      <w:r w:rsidR="00CD06E1" w:rsidRPr="004A697C">
        <w:rPr>
          <w:rFonts w:ascii="Tahoma" w:hAnsi="Tahoma" w:cs="Tahoma"/>
          <w:color w:val="auto"/>
          <w:sz w:val="22"/>
          <w:szCs w:val="22"/>
        </w:rPr>
        <w:t xml:space="preserve">indicativo </w:t>
      </w:r>
      <w:r w:rsidR="0096560C" w:rsidRPr="004A697C">
        <w:rPr>
          <w:rFonts w:ascii="Tahoma" w:hAnsi="Tahoma" w:cs="Tahoma"/>
          <w:color w:val="auto"/>
          <w:sz w:val="22"/>
          <w:szCs w:val="22"/>
        </w:rPr>
        <w:t xml:space="preserve">di </w:t>
      </w:r>
      <w:r w:rsidR="00CD06E1" w:rsidRPr="004A697C">
        <w:rPr>
          <w:rFonts w:ascii="Tahoma" w:hAnsi="Tahoma" w:cs="Tahoma"/>
          <w:color w:val="auto"/>
          <w:sz w:val="22"/>
          <w:szCs w:val="22"/>
        </w:rPr>
        <w:t xml:space="preserve">circa </w:t>
      </w:r>
      <w:r w:rsidR="0096560C" w:rsidRPr="004A697C">
        <w:rPr>
          <w:rFonts w:ascii="Tahoma" w:hAnsi="Tahoma" w:cs="Tahoma"/>
          <w:color w:val="auto"/>
          <w:sz w:val="22"/>
          <w:szCs w:val="22"/>
        </w:rPr>
        <w:t>4,</w:t>
      </w:r>
      <w:r w:rsidRPr="004A697C">
        <w:rPr>
          <w:rFonts w:ascii="Tahoma" w:hAnsi="Tahoma" w:cs="Tahoma"/>
          <w:color w:val="auto"/>
          <w:sz w:val="22"/>
          <w:szCs w:val="22"/>
        </w:rPr>
        <w:t>5 milioni di euro</w:t>
      </w:r>
      <w:r w:rsidR="00CD06E1" w:rsidRPr="004A697C">
        <w:rPr>
          <w:rFonts w:ascii="Tahoma" w:hAnsi="Tahoma" w:cs="Tahoma"/>
          <w:color w:val="auto"/>
          <w:sz w:val="22"/>
          <w:szCs w:val="22"/>
        </w:rPr>
        <w:t xml:space="preserve">, </w:t>
      </w:r>
      <w:r w:rsidRPr="004A697C">
        <w:rPr>
          <w:rFonts w:ascii="Tahoma" w:hAnsi="Tahoma" w:cs="Tahoma"/>
          <w:color w:val="auto"/>
          <w:sz w:val="22"/>
          <w:szCs w:val="22"/>
        </w:rPr>
        <w:t xml:space="preserve"> sull’azione 4G.4.4.1</w:t>
      </w:r>
      <w:r w:rsidR="00FB0F22" w:rsidRPr="004A697C">
        <w:rPr>
          <w:rFonts w:ascii="Tahoma" w:hAnsi="Tahoma" w:cs="Tahoma"/>
          <w:color w:val="auto"/>
          <w:sz w:val="22"/>
          <w:szCs w:val="22"/>
        </w:rPr>
        <w:t xml:space="preserve"> “</w:t>
      </w:r>
      <w:r w:rsidR="00FB0F22" w:rsidRPr="004A697C">
        <w:rPr>
          <w:rFonts w:ascii="Tahoma" w:hAnsi="Tahoma" w:cs="Tahoma"/>
          <w:i/>
          <w:color w:val="auto"/>
          <w:sz w:val="22"/>
          <w:szCs w:val="22"/>
        </w:rPr>
        <w:t xml:space="preserve">Promozione dell’efficientamento energetico tramite teleriscaldamento e </w:t>
      </w:r>
      <w:proofErr w:type="spellStart"/>
      <w:r w:rsidR="00FB0F22" w:rsidRPr="004A697C">
        <w:rPr>
          <w:rFonts w:ascii="Tahoma" w:hAnsi="Tahoma" w:cs="Tahoma"/>
          <w:i/>
          <w:color w:val="auto"/>
          <w:sz w:val="22"/>
          <w:szCs w:val="22"/>
        </w:rPr>
        <w:t>teleraffrescamento</w:t>
      </w:r>
      <w:proofErr w:type="spellEnd"/>
      <w:r w:rsidR="00FB0F22" w:rsidRPr="004A697C">
        <w:rPr>
          <w:rFonts w:ascii="Tahoma" w:hAnsi="Tahoma" w:cs="Tahoma"/>
          <w:i/>
          <w:color w:val="auto"/>
          <w:sz w:val="22"/>
          <w:szCs w:val="22"/>
        </w:rPr>
        <w:t xml:space="preserve"> e l’installazione di impianti di cogenerazione e </w:t>
      </w:r>
      <w:proofErr w:type="spellStart"/>
      <w:r w:rsidR="00FB0F22" w:rsidRPr="004A697C">
        <w:rPr>
          <w:rFonts w:ascii="Tahoma" w:hAnsi="Tahoma" w:cs="Tahoma"/>
          <w:i/>
          <w:color w:val="auto"/>
          <w:sz w:val="22"/>
          <w:szCs w:val="22"/>
        </w:rPr>
        <w:t>trigenerazione</w:t>
      </w:r>
      <w:proofErr w:type="spellEnd"/>
      <w:r w:rsidR="00FB0F22" w:rsidRPr="004A697C">
        <w:rPr>
          <w:rFonts w:ascii="Tahoma" w:hAnsi="Tahoma" w:cs="Tahoma"/>
          <w:color w:val="auto"/>
          <w:sz w:val="22"/>
          <w:szCs w:val="22"/>
        </w:rPr>
        <w:t>”</w:t>
      </w:r>
      <w:r w:rsidR="002869C5" w:rsidRPr="004A697C">
        <w:rPr>
          <w:rFonts w:ascii="Tahoma" w:hAnsi="Tahoma" w:cs="Tahoma"/>
          <w:sz w:val="22"/>
          <w:szCs w:val="22"/>
        </w:rPr>
        <w:t>.</w:t>
      </w:r>
      <w:r w:rsidR="00FB0F22" w:rsidRPr="004A697C">
        <w:rPr>
          <w:rFonts w:ascii="Tahoma" w:hAnsi="Tahoma" w:cs="Tahoma"/>
          <w:sz w:val="22"/>
          <w:szCs w:val="22"/>
        </w:rPr>
        <w:t xml:space="preserve"> </w:t>
      </w:r>
      <w:r w:rsidR="00FB0F22" w:rsidRPr="004A697C">
        <w:rPr>
          <w:rFonts w:ascii="Tahoma" w:hAnsi="Tahoma" w:cs="Tahoma"/>
          <w:color w:val="auto"/>
          <w:sz w:val="22"/>
          <w:szCs w:val="22"/>
        </w:rPr>
        <w:t xml:space="preserve">Un primo studio di fattibilità dell’intervento è stato realizzato </w:t>
      </w:r>
      <w:r w:rsidR="00CD06E1" w:rsidRPr="004A697C">
        <w:rPr>
          <w:rFonts w:ascii="Tahoma" w:hAnsi="Tahoma" w:cs="Tahoma"/>
          <w:color w:val="auto"/>
          <w:sz w:val="22"/>
          <w:szCs w:val="22"/>
        </w:rPr>
        <w:t>dalla</w:t>
      </w:r>
      <w:r w:rsidR="00FB0F22" w:rsidRPr="004A697C">
        <w:rPr>
          <w:rFonts w:ascii="Tahoma" w:hAnsi="Tahoma" w:cs="Tahoma"/>
          <w:color w:val="auto"/>
          <w:sz w:val="22"/>
          <w:szCs w:val="22"/>
        </w:rPr>
        <w:t xml:space="preserve"> Società Energetica Lucana </w:t>
      </w:r>
      <w:r w:rsidR="00A61BD4" w:rsidRPr="004A697C">
        <w:rPr>
          <w:rFonts w:ascii="Tahoma" w:hAnsi="Tahoma" w:cs="Tahoma"/>
          <w:color w:val="auto"/>
          <w:sz w:val="22"/>
          <w:szCs w:val="22"/>
        </w:rPr>
        <w:t>S.p.A.</w:t>
      </w:r>
      <w:r w:rsidRPr="004A697C">
        <w:rPr>
          <w:rFonts w:ascii="Tahoma" w:hAnsi="Tahoma" w:cs="Tahoma"/>
          <w:color w:val="auto"/>
          <w:sz w:val="22"/>
          <w:szCs w:val="22"/>
        </w:rPr>
        <w:t xml:space="preserve">. Si </w:t>
      </w:r>
      <w:r w:rsidR="00CD06E1" w:rsidRPr="004A697C">
        <w:rPr>
          <w:rFonts w:ascii="Tahoma" w:hAnsi="Tahoma" w:cs="Tahoma"/>
          <w:color w:val="auto"/>
          <w:sz w:val="22"/>
          <w:szCs w:val="22"/>
        </w:rPr>
        <w:t xml:space="preserve">rammenta </w:t>
      </w:r>
      <w:r w:rsidRPr="004A697C">
        <w:rPr>
          <w:rFonts w:ascii="Tahoma" w:hAnsi="Tahoma" w:cs="Tahoma"/>
          <w:color w:val="auto"/>
          <w:sz w:val="22"/>
          <w:szCs w:val="22"/>
        </w:rPr>
        <w:t>che l’ammissione a finanziamento del progetto del San Carlo rappresenta un’eccezione rispetto all’</w:t>
      </w:r>
      <w:r w:rsidR="00CD06E1" w:rsidRPr="004A697C">
        <w:rPr>
          <w:rFonts w:ascii="Tahoma" w:hAnsi="Tahoma" w:cs="Tahoma"/>
          <w:color w:val="auto"/>
          <w:sz w:val="22"/>
          <w:szCs w:val="22"/>
        </w:rPr>
        <w:t>A</w:t>
      </w:r>
      <w:r w:rsidRPr="004A697C">
        <w:rPr>
          <w:rFonts w:ascii="Tahoma" w:hAnsi="Tahoma" w:cs="Tahoma"/>
          <w:color w:val="auto"/>
          <w:sz w:val="22"/>
          <w:szCs w:val="22"/>
        </w:rPr>
        <w:t>ccordo</w:t>
      </w:r>
      <w:r w:rsidRPr="004A697C">
        <w:rPr>
          <w:rFonts w:ascii="Tahoma" w:hAnsi="Tahoma" w:cs="Tahoma"/>
          <w:sz w:val="22"/>
          <w:szCs w:val="22"/>
        </w:rPr>
        <w:t xml:space="preserve"> di partenariato, trattandosi di impianto di co-generazione da fonte fossile, concessa in fase di negoziato in quanto il potenziamento dello stesso impianto porterà enormi vantaggi sull’abbattimento della bolletta energetica della struttura sanitaria lucana. </w:t>
      </w:r>
    </w:p>
    <w:p w:rsidR="00FA3E38" w:rsidRPr="004A697C" w:rsidRDefault="002200A4" w:rsidP="007D6052">
      <w:pPr>
        <w:pStyle w:val="Default"/>
        <w:spacing w:line="276" w:lineRule="auto"/>
        <w:jc w:val="both"/>
        <w:rPr>
          <w:rFonts w:ascii="Tahoma" w:hAnsi="Tahoma" w:cs="Tahoma"/>
          <w:sz w:val="22"/>
          <w:szCs w:val="22"/>
        </w:rPr>
      </w:pPr>
      <w:r w:rsidRPr="004A697C">
        <w:rPr>
          <w:rFonts w:ascii="Tahoma" w:hAnsi="Tahoma" w:cs="Tahoma"/>
          <w:color w:val="auto"/>
          <w:sz w:val="22"/>
          <w:szCs w:val="22"/>
        </w:rPr>
        <w:t xml:space="preserve">E’, invece, in via di pubblicazione un bando </w:t>
      </w:r>
      <w:r w:rsidR="00CD06E1" w:rsidRPr="004A697C">
        <w:rPr>
          <w:rFonts w:ascii="Tahoma" w:hAnsi="Tahoma" w:cs="Tahoma"/>
          <w:color w:val="auto"/>
          <w:sz w:val="22"/>
          <w:szCs w:val="22"/>
        </w:rPr>
        <w:t xml:space="preserve">sull’ </w:t>
      </w:r>
      <w:r w:rsidRPr="004A697C">
        <w:rPr>
          <w:rFonts w:ascii="Tahoma" w:hAnsi="Tahoma" w:cs="Tahoma"/>
          <w:color w:val="auto"/>
          <w:sz w:val="22"/>
          <w:szCs w:val="22"/>
        </w:rPr>
        <w:t>“Efficienza energetica delle Imprese” per un importo  complessivo di circa 29,323 milioni di euro, condiviso preliminarmente con il Partenariato il 16 giugno scorso, rivolto sia a</w:t>
      </w:r>
      <w:r w:rsidR="00CD06E1" w:rsidRPr="004A697C">
        <w:rPr>
          <w:rFonts w:ascii="Tahoma" w:hAnsi="Tahoma" w:cs="Tahoma"/>
          <w:color w:val="auto"/>
          <w:sz w:val="22"/>
          <w:szCs w:val="22"/>
        </w:rPr>
        <w:t>lle</w:t>
      </w:r>
      <w:r w:rsidRPr="004A697C">
        <w:rPr>
          <w:rFonts w:ascii="Tahoma" w:hAnsi="Tahoma" w:cs="Tahoma"/>
          <w:color w:val="auto"/>
          <w:sz w:val="22"/>
          <w:szCs w:val="22"/>
        </w:rPr>
        <w:t xml:space="preserve"> PMI che </w:t>
      </w:r>
      <w:r w:rsidR="00CD06E1" w:rsidRPr="004A697C">
        <w:rPr>
          <w:rFonts w:ascii="Tahoma" w:hAnsi="Tahoma" w:cs="Tahoma"/>
          <w:color w:val="auto"/>
          <w:sz w:val="22"/>
          <w:szCs w:val="22"/>
        </w:rPr>
        <w:t xml:space="preserve">alle </w:t>
      </w:r>
      <w:r w:rsidRPr="004A697C">
        <w:rPr>
          <w:rFonts w:ascii="Tahoma" w:hAnsi="Tahoma" w:cs="Tahoma"/>
          <w:color w:val="auto"/>
          <w:sz w:val="22"/>
          <w:szCs w:val="22"/>
        </w:rPr>
        <w:t xml:space="preserve">grandi imprese </w:t>
      </w:r>
      <w:r w:rsidR="00CD06E1" w:rsidRPr="004A697C">
        <w:rPr>
          <w:rFonts w:ascii="Tahoma" w:hAnsi="Tahoma" w:cs="Tahoma"/>
          <w:color w:val="auto"/>
          <w:sz w:val="22"/>
          <w:szCs w:val="22"/>
        </w:rPr>
        <w:t>(</w:t>
      </w:r>
      <w:r w:rsidRPr="004A697C">
        <w:rPr>
          <w:rFonts w:ascii="Tahoma" w:hAnsi="Tahoma" w:cs="Tahoma"/>
          <w:color w:val="auto"/>
          <w:sz w:val="22"/>
          <w:szCs w:val="22"/>
        </w:rPr>
        <w:t xml:space="preserve">considerato che l’asse 4 è l’unico asse del programma in cui le imprese di grandi dimensioni possono ricevere risorse </w:t>
      </w:r>
      <w:r w:rsidR="000B0458" w:rsidRPr="004A697C">
        <w:rPr>
          <w:rFonts w:ascii="Tahoma" w:hAnsi="Tahoma" w:cs="Tahoma"/>
          <w:color w:val="auto"/>
          <w:sz w:val="22"/>
          <w:szCs w:val="22"/>
        </w:rPr>
        <w:t>FESR</w:t>
      </w:r>
      <w:r w:rsidR="00CD06E1" w:rsidRPr="004A697C">
        <w:rPr>
          <w:rFonts w:ascii="Tahoma" w:hAnsi="Tahoma" w:cs="Tahoma"/>
          <w:color w:val="auto"/>
          <w:sz w:val="22"/>
          <w:szCs w:val="22"/>
        </w:rPr>
        <w:t>)</w:t>
      </w:r>
      <w:r w:rsidRPr="004A697C">
        <w:rPr>
          <w:rFonts w:ascii="Tahoma" w:hAnsi="Tahoma" w:cs="Tahoma"/>
          <w:color w:val="auto"/>
          <w:sz w:val="22"/>
          <w:szCs w:val="22"/>
        </w:rPr>
        <w:t xml:space="preserve">  e che vede oltre alle risorse </w:t>
      </w:r>
      <w:r w:rsidR="000B0458" w:rsidRPr="004A697C">
        <w:rPr>
          <w:rFonts w:ascii="Tahoma" w:hAnsi="Tahoma" w:cs="Tahoma"/>
          <w:color w:val="auto"/>
          <w:sz w:val="22"/>
          <w:szCs w:val="22"/>
        </w:rPr>
        <w:t>FESR</w:t>
      </w:r>
      <w:r w:rsidRPr="004A697C">
        <w:rPr>
          <w:rFonts w:ascii="Tahoma" w:hAnsi="Tahoma" w:cs="Tahoma"/>
          <w:color w:val="auto"/>
          <w:sz w:val="22"/>
          <w:szCs w:val="22"/>
        </w:rPr>
        <w:t xml:space="preserve"> anche una dotazione di 7,3 Milioni di euro del Fondo di sviluppo e coes</w:t>
      </w:r>
      <w:r w:rsidR="0079709E" w:rsidRPr="004A697C">
        <w:rPr>
          <w:rFonts w:ascii="Tahoma" w:hAnsi="Tahoma" w:cs="Tahoma"/>
          <w:color w:val="auto"/>
          <w:sz w:val="22"/>
          <w:szCs w:val="22"/>
        </w:rPr>
        <w:t>ione nazionale nell’ambito del P</w:t>
      </w:r>
      <w:r w:rsidRPr="004A697C">
        <w:rPr>
          <w:rFonts w:ascii="Tahoma" w:hAnsi="Tahoma" w:cs="Tahoma"/>
          <w:color w:val="auto"/>
          <w:sz w:val="22"/>
          <w:szCs w:val="22"/>
        </w:rPr>
        <w:t xml:space="preserve">atto per </w:t>
      </w:r>
      <w:r w:rsidR="0096560C" w:rsidRPr="004A697C">
        <w:rPr>
          <w:rFonts w:ascii="Tahoma" w:hAnsi="Tahoma" w:cs="Tahoma"/>
          <w:color w:val="auto"/>
          <w:sz w:val="22"/>
          <w:szCs w:val="22"/>
        </w:rPr>
        <w:t>la Basilicata</w:t>
      </w:r>
      <w:r w:rsidRPr="004A697C">
        <w:rPr>
          <w:rFonts w:ascii="Tahoma" w:hAnsi="Tahoma" w:cs="Tahoma"/>
          <w:color w:val="auto"/>
          <w:sz w:val="22"/>
          <w:szCs w:val="22"/>
        </w:rPr>
        <w:t xml:space="preserve">. </w:t>
      </w:r>
      <w:r w:rsidR="0079709E" w:rsidRPr="004A697C">
        <w:rPr>
          <w:rFonts w:ascii="Tahoma" w:hAnsi="Tahoma" w:cs="Tahoma"/>
          <w:color w:val="auto"/>
          <w:sz w:val="22"/>
          <w:szCs w:val="22"/>
        </w:rPr>
        <w:t xml:space="preserve"> </w:t>
      </w:r>
      <w:r w:rsidRPr="004A697C">
        <w:rPr>
          <w:rFonts w:ascii="Tahoma" w:hAnsi="Tahoma" w:cs="Tahoma"/>
          <w:color w:val="auto"/>
          <w:sz w:val="22"/>
          <w:szCs w:val="22"/>
        </w:rPr>
        <w:t xml:space="preserve">A questo </w:t>
      </w:r>
      <w:r w:rsidR="00FA3E38" w:rsidRPr="004A697C">
        <w:rPr>
          <w:rFonts w:ascii="Tahoma" w:hAnsi="Tahoma" w:cs="Tahoma"/>
          <w:color w:val="auto"/>
          <w:sz w:val="22"/>
          <w:szCs w:val="22"/>
        </w:rPr>
        <w:t>si aggiunge</w:t>
      </w:r>
      <w:r w:rsidRPr="004A697C">
        <w:rPr>
          <w:rFonts w:ascii="Tahoma" w:hAnsi="Tahoma" w:cs="Tahoma"/>
          <w:color w:val="auto"/>
          <w:sz w:val="22"/>
          <w:szCs w:val="22"/>
        </w:rPr>
        <w:t xml:space="preserve"> una manifestazione di interesse per gli interventi di efficientamento energetico delle reti e dei servizi direttamente collegati alle imprese, rivolta ai consorzi ASI per le aree industriali e ai comuni titolari delle aree </w:t>
      </w:r>
      <w:r w:rsidR="0079709E" w:rsidRPr="004A697C">
        <w:rPr>
          <w:rFonts w:ascii="Tahoma" w:hAnsi="Tahoma" w:cs="Tahoma"/>
          <w:color w:val="auto"/>
          <w:sz w:val="22"/>
          <w:szCs w:val="22"/>
        </w:rPr>
        <w:t xml:space="preserve">artigianali, </w:t>
      </w:r>
      <w:r w:rsidRPr="004A697C">
        <w:rPr>
          <w:rFonts w:ascii="Tahoma" w:hAnsi="Tahoma" w:cs="Tahoma"/>
          <w:color w:val="auto"/>
          <w:sz w:val="22"/>
          <w:szCs w:val="22"/>
        </w:rPr>
        <w:t xml:space="preserve"> per un importo di 12 milioni di euro </w:t>
      </w:r>
      <w:r w:rsidR="00FA3E38" w:rsidRPr="004A697C">
        <w:rPr>
          <w:rFonts w:ascii="Tahoma" w:hAnsi="Tahoma" w:cs="Tahoma"/>
          <w:color w:val="auto"/>
          <w:sz w:val="22"/>
          <w:szCs w:val="22"/>
        </w:rPr>
        <w:t>e</w:t>
      </w:r>
      <w:r w:rsidRPr="004A697C">
        <w:rPr>
          <w:rFonts w:ascii="Tahoma" w:hAnsi="Tahoma" w:cs="Tahoma"/>
          <w:color w:val="auto"/>
          <w:sz w:val="22"/>
          <w:szCs w:val="22"/>
        </w:rPr>
        <w:t xml:space="preserve"> un avviso di 20 milioni di euro</w:t>
      </w:r>
      <w:r w:rsidR="00CD06E1" w:rsidRPr="004A697C">
        <w:rPr>
          <w:rFonts w:ascii="Tahoma" w:hAnsi="Tahoma" w:cs="Tahoma"/>
          <w:color w:val="auto"/>
          <w:sz w:val="22"/>
          <w:szCs w:val="22"/>
        </w:rPr>
        <w:t xml:space="preserve"> rivolto agli Enti Locali</w:t>
      </w:r>
      <w:r w:rsidRPr="004A697C">
        <w:rPr>
          <w:rFonts w:ascii="Tahoma" w:hAnsi="Tahoma" w:cs="Tahoma"/>
          <w:color w:val="auto"/>
          <w:sz w:val="22"/>
          <w:szCs w:val="22"/>
        </w:rPr>
        <w:t xml:space="preserve"> a valere sull’azione 4.C.4.1.1</w:t>
      </w:r>
      <w:r w:rsidR="00FB0F22" w:rsidRPr="004A697C">
        <w:rPr>
          <w:rFonts w:ascii="Tahoma" w:hAnsi="Tahoma" w:cs="Tahoma"/>
          <w:color w:val="auto"/>
          <w:sz w:val="22"/>
          <w:szCs w:val="22"/>
        </w:rPr>
        <w:t xml:space="preserve"> “</w:t>
      </w:r>
      <w:r w:rsidR="00FB0F22" w:rsidRPr="004A697C">
        <w:rPr>
          <w:rFonts w:ascii="Tahoma" w:hAnsi="Tahoma" w:cs="Tahoma"/>
          <w:i/>
          <w:color w:val="auto"/>
          <w:sz w:val="22"/>
          <w:szCs w:val="22"/>
        </w:rPr>
        <w:t>Promozione dell’eco-efficienza e riduzione di consumi di energia primaria negli edifici e strutture pubbliche: interventi di ristrutturazione di singoli edifici o complessi di edifici, installazione di sistemi intelligenti di telecontrollo, regolazione, gestione, monitoraggio e ottimizzazione dei consumi energetici (</w:t>
      </w:r>
      <w:proofErr w:type="spellStart"/>
      <w:r w:rsidR="00FB0F22" w:rsidRPr="004A697C">
        <w:rPr>
          <w:rFonts w:ascii="Tahoma" w:hAnsi="Tahoma" w:cs="Tahoma"/>
          <w:i/>
          <w:color w:val="auto"/>
          <w:sz w:val="22"/>
          <w:szCs w:val="22"/>
        </w:rPr>
        <w:t>smart</w:t>
      </w:r>
      <w:proofErr w:type="spellEnd"/>
      <w:r w:rsidR="00FB0F22" w:rsidRPr="004A697C">
        <w:rPr>
          <w:rFonts w:ascii="Tahoma" w:hAnsi="Tahoma" w:cs="Tahoma"/>
          <w:i/>
          <w:color w:val="auto"/>
          <w:sz w:val="22"/>
          <w:szCs w:val="22"/>
        </w:rPr>
        <w:t xml:space="preserve"> </w:t>
      </w:r>
      <w:proofErr w:type="spellStart"/>
      <w:r w:rsidR="00FB0F22" w:rsidRPr="004A697C">
        <w:rPr>
          <w:rFonts w:ascii="Tahoma" w:hAnsi="Tahoma" w:cs="Tahoma"/>
          <w:i/>
          <w:color w:val="auto"/>
          <w:sz w:val="22"/>
          <w:szCs w:val="22"/>
        </w:rPr>
        <w:t>buildings</w:t>
      </w:r>
      <w:proofErr w:type="spellEnd"/>
      <w:r w:rsidR="00FB0F22" w:rsidRPr="004A697C">
        <w:rPr>
          <w:rFonts w:ascii="Tahoma" w:hAnsi="Tahoma" w:cs="Tahoma"/>
          <w:i/>
          <w:color w:val="auto"/>
          <w:sz w:val="22"/>
          <w:szCs w:val="22"/>
        </w:rPr>
        <w:t>) e delle emissioni inquinanti anche attraverso l’utilizzo di mix tecnologici</w:t>
      </w:r>
      <w:r w:rsidR="00FB0F22" w:rsidRPr="004A697C">
        <w:rPr>
          <w:rFonts w:ascii="Tahoma" w:hAnsi="Tahoma" w:cs="Tahoma"/>
          <w:color w:val="auto"/>
          <w:sz w:val="22"/>
          <w:szCs w:val="22"/>
        </w:rPr>
        <w:t xml:space="preserve">” </w:t>
      </w:r>
      <w:r w:rsidRPr="004A697C">
        <w:rPr>
          <w:rFonts w:ascii="Tahoma" w:hAnsi="Tahoma" w:cs="Tahoma"/>
          <w:sz w:val="22"/>
          <w:szCs w:val="22"/>
        </w:rPr>
        <w:t xml:space="preserve"> </w:t>
      </w:r>
      <w:r w:rsidR="00FB0F22" w:rsidRPr="004A697C">
        <w:rPr>
          <w:rFonts w:ascii="Tahoma" w:hAnsi="Tahoma" w:cs="Tahoma"/>
          <w:sz w:val="22"/>
          <w:szCs w:val="22"/>
        </w:rPr>
        <w:t xml:space="preserve">con </w:t>
      </w:r>
      <w:r w:rsidRPr="004A697C">
        <w:rPr>
          <w:rFonts w:ascii="Tahoma" w:hAnsi="Tahoma" w:cs="Tahoma"/>
          <w:sz w:val="22"/>
          <w:szCs w:val="22"/>
        </w:rPr>
        <w:t xml:space="preserve">priorità </w:t>
      </w:r>
      <w:r w:rsidR="00FB0F22" w:rsidRPr="004A697C">
        <w:rPr>
          <w:rFonts w:ascii="Tahoma" w:hAnsi="Tahoma" w:cs="Tahoma"/>
          <w:sz w:val="22"/>
          <w:szCs w:val="22"/>
        </w:rPr>
        <w:t xml:space="preserve">per gli </w:t>
      </w:r>
      <w:r w:rsidRPr="004A697C">
        <w:rPr>
          <w:rFonts w:ascii="Tahoma" w:hAnsi="Tahoma" w:cs="Tahoma"/>
          <w:sz w:val="22"/>
          <w:szCs w:val="22"/>
        </w:rPr>
        <w:t xml:space="preserve">edifici più energivori. </w:t>
      </w:r>
    </w:p>
    <w:p w:rsidR="00C61ED5" w:rsidRPr="004A697C" w:rsidRDefault="00FA3E38" w:rsidP="007D6052">
      <w:pPr>
        <w:pStyle w:val="Default"/>
        <w:spacing w:line="276" w:lineRule="auto"/>
        <w:jc w:val="both"/>
        <w:rPr>
          <w:rFonts w:ascii="Tahoma" w:hAnsi="Tahoma" w:cs="Tahoma"/>
          <w:color w:val="auto"/>
          <w:sz w:val="22"/>
          <w:szCs w:val="22"/>
        </w:rPr>
      </w:pPr>
      <w:r w:rsidRPr="004A697C">
        <w:rPr>
          <w:rFonts w:ascii="Tahoma" w:hAnsi="Tahoma" w:cs="Tahoma"/>
          <w:color w:val="auto"/>
          <w:sz w:val="22"/>
          <w:szCs w:val="22"/>
        </w:rPr>
        <w:t>L’</w:t>
      </w:r>
      <w:r w:rsidR="008C535A" w:rsidRPr="004A697C">
        <w:rPr>
          <w:rFonts w:ascii="Tahoma" w:hAnsi="Tahoma" w:cs="Tahoma"/>
          <w:color w:val="auto"/>
          <w:sz w:val="22"/>
          <w:szCs w:val="22"/>
        </w:rPr>
        <w:t>AdG</w:t>
      </w:r>
      <w:r w:rsidRPr="004A697C">
        <w:rPr>
          <w:rFonts w:ascii="Tahoma" w:hAnsi="Tahoma" w:cs="Tahoma"/>
          <w:color w:val="auto"/>
          <w:sz w:val="22"/>
          <w:szCs w:val="22"/>
        </w:rPr>
        <w:t xml:space="preserve"> </w:t>
      </w:r>
      <w:r w:rsidR="00CD06E1" w:rsidRPr="004A697C">
        <w:rPr>
          <w:rFonts w:ascii="Tahoma" w:hAnsi="Tahoma" w:cs="Tahoma"/>
          <w:color w:val="auto"/>
          <w:sz w:val="22"/>
          <w:szCs w:val="22"/>
        </w:rPr>
        <w:t>accenna, infine, alla volontà di attivare una p</w:t>
      </w:r>
      <w:r w:rsidR="00FB0F22" w:rsidRPr="004A697C">
        <w:rPr>
          <w:rFonts w:ascii="Tahoma" w:hAnsi="Tahoma" w:cs="Tahoma"/>
          <w:color w:val="auto"/>
          <w:sz w:val="22"/>
          <w:szCs w:val="22"/>
        </w:rPr>
        <w:t xml:space="preserve">rocedura negoziata con i Soggetti titolari delle reti di trasmissione e di distribuzione di energia per la realizzazione di </w:t>
      </w:r>
      <w:r w:rsidR="0096560C" w:rsidRPr="004A697C">
        <w:rPr>
          <w:rFonts w:ascii="Tahoma" w:hAnsi="Tahoma" w:cs="Tahoma"/>
          <w:color w:val="auto"/>
          <w:sz w:val="22"/>
          <w:szCs w:val="22"/>
        </w:rPr>
        <w:t>S</w:t>
      </w:r>
      <w:r w:rsidR="00FB0F22" w:rsidRPr="004A697C">
        <w:rPr>
          <w:rFonts w:ascii="Tahoma" w:hAnsi="Tahoma" w:cs="Tahoma"/>
          <w:color w:val="auto"/>
          <w:sz w:val="22"/>
          <w:szCs w:val="22"/>
        </w:rPr>
        <w:t xml:space="preserve">mart </w:t>
      </w:r>
      <w:proofErr w:type="spellStart"/>
      <w:r w:rsidR="0096560C" w:rsidRPr="004A697C">
        <w:rPr>
          <w:rFonts w:ascii="Tahoma" w:hAnsi="Tahoma" w:cs="Tahoma"/>
          <w:color w:val="auto"/>
          <w:sz w:val="22"/>
          <w:szCs w:val="22"/>
        </w:rPr>
        <w:t>G</w:t>
      </w:r>
      <w:r w:rsidR="00FB0F22" w:rsidRPr="004A697C">
        <w:rPr>
          <w:rFonts w:ascii="Tahoma" w:hAnsi="Tahoma" w:cs="Tahoma"/>
          <w:color w:val="auto"/>
          <w:sz w:val="22"/>
          <w:szCs w:val="22"/>
        </w:rPr>
        <w:t>rid</w:t>
      </w:r>
      <w:r w:rsidR="00D36762" w:rsidRPr="004A697C">
        <w:rPr>
          <w:rFonts w:ascii="Tahoma" w:hAnsi="Tahoma" w:cs="Tahoma"/>
          <w:color w:val="auto"/>
          <w:sz w:val="22"/>
          <w:szCs w:val="22"/>
        </w:rPr>
        <w:t>s</w:t>
      </w:r>
      <w:proofErr w:type="spellEnd"/>
      <w:r w:rsidR="00FB0F22" w:rsidRPr="004A697C">
        <w:rPr>
          <w:rFonts w:ascii="Tahoma" w:hAnsi="Tahoma" w:cs="Tahoma"/>
          <w:color w:val="auto"/>
          <w:sz w:val="22"/>
          <w:szCs w:val="22"/>
        </w:rPr>
        <w:t xml:space="preserve"> </w:t>
      </w:r>
      <w:r w:rsidR="002200A4" w:rsidRPr="004A697C">
        <w:rPr>
          <w:rFonts w:ascii="Tahoma" w:hAnsi="Tahoma" w:cs="Tahoma"/>
          <w:color w:val="auto"/>
          <w:sz w:val="22"/>
          <w:szCs w:val="22"/>
        </w:rPr>
        <w:t>per un importo di 16 milioni di euro</w:t>
      </w:r>
      <w:r w:rsidR="00C61ED5" w:rsidRPr="004A697C">
        <w:rPr>
          <w:rFonts w:ascii="Tahoma" w:hAnsi="Tahoma" w:cs="Tahoma"/>
          <w:color w:val="auto"/>
          <w:sz w:val="22"/>
          <w:szCs w:val="22"/>
        </w:rPr>
        <w:t>,</w:t>
      </w:r>
      <w:r w:rsidR="002200A4" w:rsidRPr="004A697C">
        <w:rPr>
          <w:rFonts w:ascii="Tahoma" w:hAnsi="Tahoma" w:cs="Tahoma"/>
          <w:color w:val="auto"/>
          <w:sz w:val="22"/>
          <w:szCs w:val="22"/>
        </w:rPr>
        <w:t xml:space="preserve"> con i due operatori economici in Basilicata, Enel e Terna, rispettivamente per la distribuzione di energia e </w:t>
      </w:r>
      <w:r w:rsidR="0096560C" w:rsidRPr="004A697C">
        <w:rPr>
          <w:rFonts w:ascii="Tahoma" w:hAnsi="Tahoma" w:cs="Tahoma"/>
          <w:color w:val="auto"/>
          <w:sz w:val="22"/>
          <w:szCs w:val="22"/>
        </w:rPr>
        <w:t xml:space="preserve">per </w:t>
      </w:r>
      <w:r w:rsidR="002200A4" w:rsidRPr="004A697C">
        <w:rPr>
          <w:rFonts w:ascii="Tahoma" w:hAnsi="Tahoma" w:cs="Tahoma"/>
          <w:color w:val="auto"/>
          <w:sz w:val="22"/>
          <w:szCs w:val="22"/>
        </w:rPr>
        <w:t xml:space="preserve">la trasmissione. </w:t>
      </w:r>
      <w:r w:rsidR="00C61ED5" w:rsidRPr="004A697C">
        <w:rPr>
          <w:rFonts w:ascii="Tahoma" w:hAnsi="Tahoma" w:cs="Tahoma"/>
          <w:color w:val="auto"/>
          <w:sz w:val="22"/>
          <w:szCs w:val="22"/>
        </w:rPr>
        <w:t>T</w:t>
      </w:r>
      <w:r w:rsidR="002200A4" w:rsidRPr="004A697C">
        <w:rPr>
          <w:rFonts w:ascii="Tahoma" w:hAnsi="Tahoma" w:cs="Tahoma"/>
          <w:color w:val="auto"/>
          <w:sz w:val="22"/>
          <w:szCs w:val="22"/>
        </w:rPr>
        <w:t xml:space="preserve">ale procedura è in sinergia col </w:t>
      </w:r>
      <w:r w:rsidR="0096560C" w:rsidRPr="004A697C">
        <w:rPr>
          <w:rFonts w:ascii="Tahoma" w:hAnsi="Tahoma" w:cs="Tahoma"/>
          <w:color w:val="auto"/>
          <w:sz w:val="22"/>
          <w:szCs w:val="22"/>
        </w:rPr>
        <w:t>PON “I</w:t>
      </w:r>
      <w:r w:rsidR="002200A4" w:rsidRPr="004A697C">
        <w:rPr>
          <w:rFonts w:ascii="Tahoma" w:hAnsi="Tahoma" w:cs="Tahoma"/>
          <w:color w:val="auto"/>
          <w:sz w:val="22"/>
          <w:szCs w:val="22"/>
        </w:rPr>
        <w:t>mprese e competitività</w:t>
      </w:r>
      <w:r w:rsidR="0096560C" w:rsidRPr="004A697C">
        <w:rPr>
          <w:rFonts w:ascii="Tahoma" w:hAnsi="Tahoma" w:cs="Tahoma"/>
          <w:color w:val="auto"/>
          <w:sz w:val="22"/>
          <w:szCs w:val="22"/>
        </w:rPr>
        <w:t>”</w:t>
      </w:r>
      <w:r w:rsidR="002200A4" w:rsidRPr="004A697C">
        <w:rPr>
          <w:rFonts w:ascii="Tahoma" w:hAnsi="Tahoma" w:cs="Tahoma"/>
          <w:color w:val="auto"/>
          <w:sz w:val="22"/>
          <w:szCs w:val="22"/>
        </w:rPr>
        <w:t xml:space="preserve"> che alloca importanti risorse, 321 mi</w:t>
      </w:r>
      <w:r w:rsidR="00D36762" w:rsidRPr="004A697C">
        <w:rPr>
          <w:rFonts w:ascii="Tahoma" w:hAnsi="Tahoma" w:cs="Tahoma"/>
          <w:color w:val="auto"/>
          <w:sz w:val="22"/>
          <w:szCs w:val="22"/>
        </w:rPr>
        <w:t xml:space="preserve">lioni di euro, sulle Smart </w:t>
      </w:r>
      <w:proofErr w:type="spellStart"/>
      <w:r w:rsidR="00D36762" w:rsidRPr="004A697C">
        <w:rPr>
          <w:rFonts w:ascii="Tahoma" w:hAnsi="Tahoma" w:cs="Tahoma"/>
          <w:color w:val="auto"/>
          <w:sz w:val="22"/>
          <w:szCs w:val="22"/>
        </w:rPr>
        <w:t>Grids</w:t>
      </w:r>
      <w:proofErr w:type="spellEnd"/>
      <w:r w:rsidR="002200A4" w:rsidRPr="004A697C">
        <w:rPr>
          <w:rFonts w:ascii="Tahoma" w:hAnsi="Tahoma" w:cs="Tahoma"/>
          <w:color w:val="auto"/>
          <w:sz w:val="22"/>
          <w:szCs w:val="22"/>
        </w:rPr>
        <w:t xml:space="preserve"> e </w:t>
      </w:r>
      <w:r w:rsidR="00CD06E1" w:rsidRPr="004A697C">
        <w:rPr>
          <w:rFonts w:ascii="Tahoma" w:hAnsi="Tahoma" w:cs="Tahoma"/>
          <w:color w:val="auto"/>
          <w:sz w:val="22"/>
          <w:szCs w:val="22"/>
        </w:rPr>
        <w:t xml:space="preserve">nell’ambito del quale è stato </w:t>
      </w:r>
      <w:r w:rsidR="002200A4" w:rsidRPr="004A697C">
        <w:rPr>
          <w:rFonts w:ascii="Tahoma" w:hAnsi="Tahoma" w:cs="Tahoma"/>
          <w:color w:val="auto"/>
          <w:sz w:val="22"/>
          <w:szCs w:val="22"/>
        </w:rPr>
        <w:t xml:space="preserve">già pubblicato un bando, </w:t>
      </w:r>
      <w:r w:rsidR="00C61ED5" w:rsidRPr="004A697C">
        <w:rPr>
          <w:rFonts w:ascii="Tahoma" w:hAnsi="Tahoma" w:cs="Tahoma"/>
          <w:color w:val="auto"/>
          <w:sz w:val="22"/>
          <w:szCs w:val="22"/>
        </w:rPr>
        <w:t xml:space="preserve">la cui scadenza per la presentazione delle domande è </w:t>
      </w:r>
      <w:r w:rsidR="00987448" w:rsidRPr="004A697C">
        <w:rPr>
          <w:rFonts w:ascii="Tahoma" w:hAnsi="Tahoma" w:cs="Tahoma"/>
          <w:color w:val="auto"/>
          <w:sz w:val="22"/>
          <w:szCs w:val="22"/>
        </w:rPr>
        <w:t xml:space="preserve">fissata </w:t>
      </w:r>
      <w:r w:rsidR="00C61ED5" w:rsidRPr="004A697C">
        <w:rPr>
          <w:rFonts w:ascii="Tahoma" w:hAnsi="Tahoma" w:cs="Tahoma"/>
          <w:color w:val="auto"/>
          <w:sz w:val="22"/>
          <w:szCs w:val="22"/>
        </w:rPr>
        <w:t xml:space="preserve">al </w:t>
      </w:r>
      <w:r w:rsidR="002200A4" w:rsidRPr="004A697C">
        <w:rPr>
          <w:rFonts w:ascii="Tahoma" w:hAnsi="Tahoma" w:cs="Tahoma"/>
          <w:color w:val="auto"/>
          <w:sz w:val="22"/>
          <w:szCs w:val="22"/>
        </w:rPr>
        <w:t>30 giugno</w:t>
      </w:r>
      <w:r w:rsidR="00C61ED5" w:rsidRPr="004A697C">
        <w:rPr>
          <w:rFonts w:ascii="Tahoma" w:hAnsi="Tahoma" w:cs="Tahoma"/>
          <w:color w:val="auto"/>
          <w:sz w:val="22"/>
          <w:szCs w:val="22"/>
        </w:rPr>
        <w:t>.</w:t>
      </w:r>
    </w:p>
    <w:p w:rsidR="002200A4" w:rsidRPr="004A697C" w:rsidRDefault="00C61ED5" w:rsidP="007D6052">
      <w:pPr>
        <w:spacing w:after="0"/>
        <w:jc w:val="both"/>
        <w:rPr>
          <w:rFonts w:ascii="Tahoma" w:hAnsi="Tahoma" w:cs="Tahoma"/>
        </w:rPr>
      </w:pPr>
      <w:r w:rsidRPr="004A697C">
        <w:rPr>
          <w:rFonts w:ascii="Tahoma" w:hAnsi="Tahoma" w:cs="Tahoma"/>
        </w:rPr>
        <w:t>G</w:t>
      </w:r>
      <w:r w:rsidR="002200A4" w:rsidRPr="004A697C">
        <w:rPr>
          <w:rFonts w:ascii="Tahoma" w:hAnsi="Tahoma" w:cs="Tahoma"/>
        </w:rPr>
        <w:t xml:space="preserve">razie a </w:t>
      </w:r>
      <w:r w:rsidRPr="004A697C">
        <w:rPr>
          <w:rFonts w:ascii="Tahoma" w:hAnsi="Tahoma" w:cs="Tahoma"/>
        </w:rPr>
        <w:t>tutti gli interventi accennati</w:t>
      </w:r>
      <w:r w:rsidR="002200A4" w:rsidRPr="004A697C">
        <w:rPr>
          <w:rFonts w:ascii="Tahoma" w:hAnsi="Tahoma" w:cs="Tahoma"/>
        </w:rPr>
        <w:t xml:space="preserve"> e </w:t>
      </w:r>
      <w:r w:rsidR="005F7F60" w:rsidRPr="004A697C">
        <w:rPr>
          <w:rFonts w:ascii="Tahoma" w:hAnsi="Tahoma" w:cs="Tahoma"/>
        </w:rPr>
        <w:t>alle procedure attivate</w:t>
      </w:r>
      <w:r w:rsidR="002200A4" w:rsidRPr="004A697C">
        <w:rPr>
          <w:rFonts w:ascii="Tahoma" w:hAnsi="Tahoma" w:cs="Tahoma"/>
        </w:rPr>
        <w:t xml:space="preserve"> nell</w:t>
      </w:r>
      <w:r w:rsidR="00CD06E1" w:rsidRPr="004A697C">
        <w:rPr>
          <w:rFonts w:ascii="Tahoma" w:hAnsi="Tahoma" w:cs="Tahoma"/>
        </w:rPr>
        <w:t>’ambito della S</w:t>
      </w:r>
      <w:r w:rsidR="002200A4" w:rsidRPr="004A697C">
        <w:rPr>
          <w:rFonts w:ascii="Tahoma" w:hAnsi="Tahoma" w:cs="Tahoma"/>
        </w:rPr>
        <w:t xml:space="preserve">trategia dell’area interna montagna materana, </w:t>
      </w:r>
      <w:r w:rsidR="005F7F60" w:rsidRPr="004A697C">
        <w:rPr>
          <w:rFonts w:ascii="Tahoma" w:hAnsi="Tahoma" w:cs="Tahoma"/>
        </w:rPr>
        <w:t xml:space="preserve">per un importo </w:t>
      </w:r>
      <w:r w:rsidR="002200A4" w:rsidRPr="004A697C">
        <w:rPr>
          <w:rFonts w:ascii="Tahoma" w:hAnsi="Tahoma" w:cs="Tahoma"/>
        </w:rPr>
        <w:t>pari a 2,3 milioni di euro, questo asse sulla parte energetica presenta una buona capacità di attuazione.</w:t>
      </w:r>
    </w:p>
    <w:p w:rsidR="002200A4" w:rsidRPr="004A697C" w:rsidRDefault="00C61ED5"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002200A4" w:rsidRPr="004A697C">
        <w:rPr>
          <w:rFonts w:ascii="Tahoma" w:hAnsi="Tahoma" w:cs="Tahoma"/>
        </w:rPr>
        <w:t xml:space="preserve"> evidenzia la necessità di accelerare l’attuazione delle azioni inerenti l’obiettivo specifico teso ad incrementare la mobilità sostenibile nelle aree urbane che rientra totalmente nell’ambito dei due ITI per lo Sviluppo Urbano delle città di Potenza e Matera, già oggetto di una Deliberazione della Giunta regionale con cui sono state defi</w:t>
      </w:r>
      <w:r w:rsidR="00D36762" w:rsidRPr="004A697C">
        <w:rPr>
          <w:rFonts w:ascii="Tahoma" w:hAnsi="Tahoma" w:cs="Tahoma"/>
        </w:rPr>
        <w:t xml:space="preserve">nite le fasi e i tempi per la </w:t>
      </w:r>
      <w:r w:rsidR="002200A4" w:rsidRPr="004A697C">
        <w:rPr>
          <w:rFonts w:ascii="Tahoma" w:hAnsi="Tahoma" w:cs="Tahoma"/>
        </w:rPr>
        <w:t>pianificazione degli interventi. A seguire, illustra le specifiche dotazioni finanziarie destinate alle diverse tipologie di intervento:</w:t>
      </w:r>
      <w:r w:rsidR="00CD2068" w:rsidRPr="004A697C">
        <w:rPr>
          <w:rFonts w:ascii="Tahoma" w:hAnsi="Tahoma" w:cs="Tahoma"/>
        </w:rPr>
        <w:t xml:space="preserve"> </w:t>
      </w:r>
      <w:r w:rsidR="002200A4" w:rsidRPr="004A697C">
        <w:rPr>
          <w:rFonts w:ascii="Tahoma" w:hAnsi="Tahoma" w:cs="Tahoma"/>
        </w:rPr>
        <w:t>infrastrutture e nodi di scambio per l’incremento della mo</w:t>
      </w:r>
      <w:r w:rsidRPr="004A697C">
        <w:rPr>
          <w:rFonts w:ascii="Tahoma" w:hAnsi="Tahoma" w:cs="Tahoma"/>
        </w:rPr>
        <w:t>bilità collettiva</w:t>
      </w:r>
      <w:r w:rsidR="00CD06E1" w:rsidRPr="004A697C">
        <w:rPr>
          <w:rFonts w:ascii="Tahoma" w:hAnsi="Tahoma" w:cs="Tahoma"/>
        </w:rPr>
        <w:t xml:space="preserve">: </w:t>
      </w:r>
      <w:r w:rsidRPr="004A697C">
        <w:rPr>
          <w:rFonts w:ascii="Tahoma" w:hAnsi="Tahoma" w:cs="Tahoma"/>
        </w:rPr>
        <w:t xml:space="preserve">13,5 milioni </w:t>
      </w:r>
      <w:r w:rsidR="002200A4" w:rsidRPr="004A697C">
        <w:rPr>
          <w:rFonts w:ascii="Tahoma" w:hAnsi="Tahoma" w:cs="Tahoma"/>
        </w:rPr>
        <w:t>di euro;</w:t>
      </w:r>
      <w:r w:rsidR="00561D71" w:rsidRPr="004A697C">
        <w:rPr>
          <w:rFonts w:ascii="Tahoma" w:hAnsi="Tahoma" w:cs="Tahoma"/>
        </w:rPr>
        <w:t xml:space="preserve"> </w:t>
      </w:r>
      <w:r w:rsidR="002200A4" w:rsidRPr="004A697C">
        <w:rPr>
          <w:rFonts w:ascii="Tahoma" w:hAnsi="Tahoma" w:cs="Tahoma"/>
        </w:rPr>
        <w:t>rinnovo del materiale rotabile</w:t>
      </w:r>
      <w:r w:rsidR="00CD06E1" w:rsidRPr="004A697C">
        <w:rPr>
          <w:rFonts w:ascii="Tahoma" w:hAnsi="Tahoma" w:cs="Tahoma"/>
        </w:rPr>
        <w:t xml:space="preserve">: </w:t>
      </w:r>
      <w:r w:rsidR="002200A4" w:rsidRPr="004A697C">
        <w:rPr>
          <w:rFonts w:ascii="Tahoma" w:hAnsi="Tahoma" w:cs="Tahoma"/>
        </w:rPr>
        <w:t>10 milioni di euro;</w:t>
      </w:r>
      <w:r w:rsidR="00561D71" w:rsidRPr="004A697C">
        <w:rPr>
          <w:rFonts w:ascii="Tahoma" w:hAnsi="Tahoma" w:cs="Tahoma"/>
        </w:rPr>
        <w:t xml:space="preserve"> </w:t>
      </w:r>
      <w:r w:rsidR="002200A4" w:rsidRPr="004A697C">
        <w:rPr>
          <w:rFonts w:ascii="Tahoma" w:hAnsi="Tahoma" w:cs="Tahoma"/>
        </w:rPr>
        <w:t>sistemi di trasporto intelligente</w:t>
      </w:r>
      <w:r w:rsidR="00CD06E1" w:rsidRPr="004A697C">
        <w:rPr>
          <w:rFonts w:ascii="Tahoma" w:hAnsi="Tahoma" w:cs="Tahoma"/>
        </w:rPr>
        <w:t>:</w:t>
      </w:r>
      <w:r w:rsidR="002200A4" w:rsidRPr="004A697C">
        <w:rPr>
          <w:rFonts w:ascii="Tahoma" w:hAnsi="Tahoma" w:cs="Tahoma"/>
        </w:rPr>
        <w:t xml:space="preserve"> 7 milioni di euro.</w:t>
      </w:r>
    </w:p>
    <w:p w:rsidR="005F7F60" w:rsidRPr="004A697C" w:rsidRDefault="005F7F60" w:rsidP="007D6052">
      <w:pPr>
        <w:pStyle w:val="Paragrafoelenco"/>
        <w:autoSpaceDE w:val="0"/>
        <w:autoSpaceDN w:val="0"/>
        <w:adjustRightInd w:val="0"/>
        <w:spacing w:after="0"/>
        <w:ind w:left="0"/>
        <w:jc w:val="both"/>
        <w:rPr>
          <w:rFonts w:ascii="Tahoma" w:hAnsi="Tahoma" w:cs="Tahoma"/>
        </w:rPr>
      </w:pPr>
    </w:p>
    <w:p w:rsidR="00561D71" w:rsidRPr="004A697C" w:rsidRDefault="00D36762" w:rsidP="007D6052">
      <w:pPr>
        <w:pStyle w:val="Default"/>
        <w:spacing w:line="276" w:lineRule="auto"/>
        <w:jc w:val="both"/>
        <w:rPr>
          <w:rFonts w:ascii="Tahoma" w:hAnsi="Tahoma" w:cs="Tahoma"/>
          <w:sz w:val="22"/>
          <w:szCs w:val="22"/>
        </w:rPr>
      </w:pPr>
      <w:r w:rsidRPr="004A697C">
        <w:rPr>
          <w:rFonts w:ascii="Tahoma" w:hAnsi="Tahoma" w:cs="Tahoma"/>
          <w:sz w:val="22"/>
          <w:szCs w:val="22"/>
        </w:rPr>
        <w:lastRenderedPageBreak/>
        <w:t>Si p</w:t>
      </w:r>
      <w:r w:rsidR="00D6106F" w:rsidRPr="004A697C">
        <w:rPr>
          <w:rFonts w:ascii="Tahoma" w:hAnsi="Tahoma" w:cs="Tahoma"/>
          <w:sz w:val="22"/>
          <w:szCs w:val="22"/>
        </w:rPr>
        <w:t>assa</w:t>
      </w:r>
      <w:r w:rsidR="00165B3E" w:rsidRPr="004A697C">
        <w:rPr>
          <w:rFonts w:ascii="Tahoma" w:hAnsi="Tahoma" w:cs="Tahoma"/>
          <w:sz w:val="22"/>
          <w:szCs w:val="22"/>
        </w:rPr>
        <w:t xml:space="preserve"> alla disanima de</w:t>
      </w:r>
      <w:r w:rsidR="00D6106F" w:rsidRPr="004A697C">
        <w:rPr>
          <w:rFonts w:ascii="Tahoma" w:hAnsi="Tahoma" w:cs="Tahoma"/>
          <w:sz w:val="22"/>
          <w:szCs w:val="22"/>
        </w:rPr>
        <w:t>ll’</w:t>
      </w:r>
      <w:r w:rsidR="00F14EB9" w:rsidRPr="004A697C">
        <w:rPr>
          <w:rFonts w:ascii="Tahoma" w:hAnsi="Tahoma" w:cs="Tahoma"/>
          <w:b/>
          <w:sz w:val="22"/>
          <w:szCs w:val="22"/>
        </w:rPr>
        <w:t>A</w:t>
      </w:r>
      <w:r w:rsidR="00D6106F" w:rsidRPr="004A697C">
        <w:rPr>
          <w:rFonts w:ascii="Tahoma" w:hAnsi="Tahoma" w:cs="Tahoma"/>
          <w:b/>
          <w:sz w:val="22"/>
          <w:szCs w:val="22"/>
        </w:rPr>
        <w:t>sse 5</w:t>
      </w:r>
      <w:r w:rsidR="001D1ECB" w:rsidRPr="004A697C">
        <w:rPr>
          <w:rFonts w:ascii="Tahoma" w:hAnsi="Tahoma" w:cs="Tahoma"/>
          <w:b/>
          <w:sz w:val="22"/>
          <w:szCs w:val="22"/>
        </w:rPr>
        <w:t xml:space="preserve"> “Tutela dell’ambiente e uso efficiente delle risorse”</w:t>
      </w:r>
      <w:r w:rsidRPr="004A697C">
        <w:rPr>
          <w:rFonts w:ascii="Tahoma" w:hAnsi="Tahoma" w:cs="Tahoma"/>
          <w:sz w:val="22"/>
          <w:szCs w:val="22"/>
        </w:rPr>
        <w:t>.</w:t>
      </w:r>
      <w:r w:rsidR="00D6106F" w:rsidRPr="004A697C">
        <w:rPr>
          <w:rFonts w:ascii="Tahoma" w:hAnsi="Tahoma" w:cs="Tahoma"/>
          <w:sz w:val="22"/>
          <w:szCs w:val="22"/>
        </w:rPr>
        <w:t xml:space="preserve"> </w:t>
      </w:r>
      <w:r w:rsidR="005F7F60" w:rsidRPr="004A697C">
        <w:rPr>
          <w:rFonts w:ascii="Tahoma" w:hAnsi="Tahoma" w:cs="Tahoma"/>
          <w:sz w:val="22"/>
          <w:szCs w:val="22"/>
        </w:rPr>
        <w:t>Fra le procedure attivate, l’</w:t>
      </w:r>
      <w:r w:rsidR="008C535A" w:rsidRPr="004A697C">
        <w:rPr>
          <w:rFonts w:ascii="Tahoma" w:hAnsi="Tahoma" w:cs="Tahoma"/>
          <w:sz w:val="22"/>
          <w:szCs w:val="22"/>
        </w:rPr>
        <w:t>AdG</w:t>
      </w:r>
      <w:r w:rsidR="005F7F60" w:rsidRPr="004A697C">
        <w:rPr>
          <w:rFonts w:ascii="Tahoma" w:hAnsi="Tahoma" w:cs="Tahoma"/>
          <w:sz w:val="22"/>
          <w:szCs w:val="22"/>
        </w:rPr>
        <w:t xml:space="preserve"> menziona </w:t>
      </w:r>
      <w:r w:rsidR="00D6106F" w:rsidRPr="004A697C">
        <w:rPr>
          <w:rFonts w:ascii="Tahoma" w:hAnsi="Tahoma" w:cs="Tahoma"/>
          <w:sz w:val="22"/>
          <w:szCs w:val="22"/>
        </w:rPr>
        <w:t xml:space="preserve">la </w:t>
      </w:r>
      <w:r w:rsidR="000F0432" w:rsidRPr="004A697C">
        <w:rPr>
          <w:rFonts w:ascii="Tahoma" w:hAnsi="Tahoma" w:cs="Tahoma"/>
          <w:sz w:val="22"/>
          <w:szCs w:val="22"/>
        </w:rPr>
        <w:t>p</w:t>
      </w:r>
      <w:r w:rsidR="00D6106F" w:rsidRPr="004A697C">
        <w:rPr>
          <w:rFonts w:ascii="Tahoma" w:hAnsi="Tahoma" w:cs="Tahoma"/>
          <w:sz w:val="22"/>
          <w:szCs w:val="22"/>
        </w:rPr>
        <w:t>rocedura negoziata</w:t>
      </w:r>
      <w:r w:rsidR="005F7F60" w:rsidRPr="004A697C">
        <w:rPr>
          <w:rFonts w:ascii="Tahoma" w:hAnsi="Tahoma" w:cs="Tahoma"/>
          <w:sz w:val="22"/>
          <w:szCs w:val="22"/>
        </w:rPr>
        <w:t xml:space="preserve"> per la selezione e ammissione a finanziamento degli interventi finalizzati alla risoluzione della procedura di infrazione n. 2014/2059 in materia di collettamento e depurazione,</w:t>
      </w:r>
      <w:r w:rsidR="00D6106F" w:rsidRPr="004A697C">
        <w:rPr>
          <w:rFonts w:ascii="Tahoma" w:hAnsi="Tahoma" w:cs="Tahoma"/>
          <w:sz w:val="22"/>
          <w:szCs w:val="22"/>
        </w:rPr>
        <w:t xml:space="preserve"> </w:t>
      </w:r>
      <w:r w:rsidR="005F7F60" w:rsidRPr="004A697C">
        <w:rPr>
          <w:rFonts w:ascii="Tahoma" w:hAnsi="Tahoma" w:cs="Tahoma"/>
          <w:sz w:val="22"/>
          <w:szCs w:val="22"/>
        </w:rPr>
        <w:t>avviata</w:t>
      </w:r>
      <w:r w:rsidR="00D6106F" w:rsidRPr="004A697C">
        <w:rPr>
          <w:rFonts w:ascii="Tahoma" w:hAnsi="Tahoma" w:cs="Tahoma"/>
          <w:sz w:val="22"/>
          <w:szCs w:val="22"/>
        </w:rPr>
        <w:t xml:space="preserve"> </w:t>
      </w:r>
      <w:r w:rsidR="000F0432" w:rsidRPr="004A697C">
        <w:rPr>
          <w:rFonts w:ascii="Tahoma" w:hAnsi="Tahoma" w:cs="Tahoma"/>
          <w:sz w:val="22"/>
          <w:szCs w:val="22"/>
        </w:rPr>
        <w:t xml:space="preserve">di concerto con il </w:t>
      </w:r>
      <w:r w:rsidRPr="004A697C">
        <w:rPr>
          <w:rFonts w:ascii="Tahoma" w:hAnsi="Tahoma" w:cs="Tahoma"/>
          <w:sz w:val="22"/>
          <w:szCs w:val="22"/>
        </w:rPr>
        <w:t xml:space="preserve">Dipartimento Ambiente </w:t>
      </w:r>
      <w:r w:rsidR="00D6106F" w:rsidRPr="004A697C">
        <w:rPr>
          <w:rFonts w:ascii="Tahoma" w:hAnsi="Tahoma" w:cs="Tahoma"/>
          <w:sz w:val="22"/>
          <w:szCs w:val="22"/>
        </w:rPr>
        <w:t xml:space="preserve">ed </w:t>
      </w:r>
      <w:r w:rsidRPr="004A697C">
        <w:rPr>
          <w:rFonts w:ascii="Tahoma" w:hAnsi="Tahoma" w:cs="Tahoma"/>
          <w:sz w:val="22"/>
          <w:szCs w:val="22"/>
        </w:rPr>
        <w:t xml:space="preserve">Energia </w:t>
      </w:r>
      <w:r w:rsidR="00D6106F" w:rsidRPr="004A697C">
        <w:rPr>
          <w:rFonts w:ascii="Tahoma" w:hAnsi="Tahoma" w:cs="Tahoma"/>
          <w:sz w:val="22"/>
          <w:szCs w:val="22"/>
        </w:rPr>
        <w:t>con l’EGRIB</w:t>
      </w:r>
      <w:r w:rsidRPr="004A697C">
        <w:rPr>
          <w:rFonts w:ascii="Tahoma" w:hAnsi="Tahoma" w:cs="Tahoma"/>
          <w:sz w:val="22"/>
          <w:szCs w:val="22"/>
        </w:rPr>
        <w:t xml:space="preserve"> e con il Gestore unico del S.I.I. Acquedotto Lucano S.p.A.</w:t>
      </w:r>
      <w:r w:rsidR="00561D71" w:rsidRPr="004A697C">
        <w:rPr>
          <w:rFonts w:ascii="Tahoma" w:hAnsi="Tahoma" w:cs="Tahoma"/>
          <w:sz w:val="22"/>
          <w:szCs w:val="22"/>
        </w:rPr>
        <w:t xml:space="preserve">. </w:t>
      </w:r>
      <w:r w:rsidR="00D6106F" w:rsidRPr="004A697C">
        <w:rPr>
          <w:rFonts w:ascii="Tahoma" w:hAnsi="Tahoma" w:cs="Tahoma"/>
          <w:sz w:val="22"/>
          <w:szCs w:val="22"/>
        </w:rPr>
        <w:t xml:space="preserve">Tale procedura prevede risorse stanziate </w:t>
      </w:r>
      <w:r w:rsidR="000F0432" w:rsidRPr="004A697C">
        <w:rPr>
          <w:rFonts w:ascii="Tahoma" w:hAnsi="Tahoma" w:cs="Tahoma"/>
          <w:sz w:val="22"/>
          <w:szCs w:val="22"/>
        </w:rPr>
        <w:t xml:space="preserve">del PO </w:t>
      </w:r>
      <w:r w:rsidR="000B0458" w:rsidRPr="004A697C">
        <w:rPr>
          <w:rFonts w:ascii="Tahoma" w:hAnsi="Tahoma" w:cs="Tahoma"/>
          <w:sz w:val="22"/>
          <w:szCs w:val="22"/>
        </w:rPr>
        <w:t>FESR</w:t>
      </w:r>
      <w:r w:rsidR="00D6106F" w:rsidRPr="004A697C">
        <w:rPr>
          <w:rFonts w:ascii="Tahoma" w:hAnsi="Tahoma" w:cs="Tahoma"/>
          <w:sz w:val="22"/>
          <w:szCs w:val="22"/>
        </w:rPr>
        <w:t xml:space="preserve"> pari a 26,630 milioni di euro, a cui si aggiun</w:t>
      </w:r>
      <w:r w:rsidRPr="004A697C">
        <w:rPr>
          <w:rFonts w:ascii="Tahoma" w:hAnsi="Tahoma" w:cs="Tahoma"/>
          <w:sz w:val="22"/>
          <w:szCs w:val="22"/>
        </w:rPr>
        <w:t xml:space="preserve">gono anche circa 10 milioni del </w:t>
      </w:r>
      <w:r w:rsidR="00D6106F" w:rsidRPr="004A697C">
        <w:rPr>
          <w:rFonts w:ascii="Tahoma" w:hAnsi="Tahoma" w:cs="Tahoma"/>
          <w:sz w:val="22"/>
          <w:szCs w:val="22"/>
        </w:rPr>
        <w:t xml:space="preserve">FSC. Con </w:t>
      </w:r>
      <w:r w:rsidR="000F0432" w:rsidRPr="004A697C">
        <w:rPr>
          <w:rFonts w:ascii="Tahoma" w:hAnsi="Tahoma" w:cs="Tahoma"/>
          <w:sz w:val="22"/>
          <w:szCs w:val="22"/>
        </w:rPr>
        <w:t xml:space="preserve">le risorse </w:t>
      </w:r>
      <w:r w:rsidR="000B0458" w:rsidRPr="004A697C">
        <w:rPr>
          <w:rFonts w:ascii="Tahoma" w:hAnsi="Tahoma" w:cs="Tahoma"/>
          <w:sz w:val="22"/>
          <w:szCs w:val="22"/>
        </w:rPr>
        <w:t>FESR</w:t>
      </w:r>
      <w:r w:rsidR="00D6106F" w:rsidRPr="004A697C">
        <w:rPr>
          <w:rFonts w:ascii="Tahoma" w:hAnsi="Tahoma" w:cs="Tahoma"/>
          <w:sz w:val="22"/>
          <w:szCs w:val="22"/>
        </w:rPr>
        <w:t xml:space="preserve"> si finanzieranno </w:t>
      </w:r>
      <w:r w:rsidR="000F0432" w:rsidRPr="004A697C">
        <w:rPr>
          <w:rFonts w:ascii="Tahoma" w:hAnsi="Tahoma" w:cs="Tahoma"/>
          <w:sz w:val="22"/>
          <w:szCs w:val="22"/>
        </w:rPr>
        <w:t xml:space="preserve">i </w:t>
      </w:r>
      <w:r w:rsidR="00D6106F" w:rsidRPr="004A697C">
        <w:rPr>
          <w:rFonts w:ascii="Tahoma" w:hAnsi="Tahoma" w:cs="Tahoma"/>
          <w:sz w:val="22"/>
          <w:szCs w:val="22"/>
        </w:rPr>
        <w:t>10 interventi</w:t>
      </w:r>
      <w:r w:rsidRPr="004A697C">
        <w:rPr>
          <w:rFonts w:ascii="Tahoma" w:hAnsi="Tahoma" w:cs="Tahoma"/>
          <w:sz w:val="22"/>
          <w:szCs w:val="22"/>
        </w:rPr>
        <w:t xml:space="preserve"> individuati con</w:t>
      </w:r>
      <w:r w:rsidR="00D6106F" w:rsidRPr="004A697C">
        <w:rPr>
          <w:rFonts w:ascii="Tahoma" w:hAnsi="Tahoma" w:cs="Tahoma"/>
          <w:sz w:val="22"/>
          <w:szCs w:val="22"/>
        </w:rPr>
        <w:t xml:space="preserve"> la D.G.R. n. 435 del 19 maggio</w:t>
      </w:r>
      <w:r w:rsidR="000F0432" w:rsidRPr="004A697C">
        <w:rPr>
          <w:rFonts w:ascii="Tahoma" w:hAnsi="Tahoma" w:cs="Tahoma"/>
          <w:sz w:val="22"/>
          <w:szCs w:val="22"/>
        </w:rPr>
        <w:t xml:space="preserve"> scorso</w:t>
      </w:r>
      <w:r w:rsidRPr="004A697C">
        <w:rPr>
          <w:rFonts w:ascii="Tahoma" w:hAnsi="Tahoma" w:cs="Tahoma"/>
          <w:sz w:val="22"/>
          <w:szCs w:val="22"/>
        </w:rPr>
        <w:t>.</w:t>
      </w:r>
      <w:r w:rsidR="00D6106F" w:rsidRPr="004A697C">
        <w:rPr>
          <w:rFonts w:ascii="Tahoma" w:hAnsi="Tahoma" w:cs="Tahoma"/>
          <w:sz w:val="22"/>
          <w:szCs w:val="22"/>
        </w:rPr>
        <w:t xml:space="preserve"> </w:t>
      </w:r>
    </w:p>
    <w:p w:rsidR="00561D71" w:rsidRPr="004A697C" w:rsidRDefault="00D6106F" w:rsidP="007D6052">
      <w:pPr>
        <w:pStyle w:val="Default"/>
        <w:spacing w:line="276" w:lineRule="auto"/>
        <w:jc w:val="both"/>
        <w:rPr>
          <w:rFonts w:ascii="Tahoma" w:hAnsi="Tahoma" w:cs="Tahoma"/>
          <w:sz w:val="22"/>
          <w:szCs w:val="22"/>
        </w:rPr>
      </w:pPr>
      <w:r w:rsidRPr="004A697C">
        <w:rPr>
          <w:rFonts w:ascii="Tahoma" w:hAnsi="Tahoma" w:cs="Tahoma"/>
          <w:sz w:val="22"/>
          <w:szCs w:val="22"/>
        </w:rPr>
        <w:t xml:space="preserve">A questo si aggiunge a valere sull’azione 6.B.6.4.2 </w:t>
      </w:r>
      <w:r w:rsidR="005F7F60" w:rsidRPr="004A697C">
        <w:rPr>
          <w:rFonts w:ascii="Tahoma" w:hAnsi="Tahoma" w:cs="Tahoma"/>
          <w:sz w:val="22"/>
          <w:szCs w:val="22"/>
        </w:rPr>
        <w:t>“</w:t>
      </w:r>
      <w:r w:rsidR="005F7F60" w:rsidRPr="004A697C">
        <w:rPr>
          <w:rFonts w:ascii="Tahoma" w:hAnsi="Tahoma" w:cs="Tahoma"/>
          <w:i/>
          <w:sz w:val="22"/>
          <w:szCs w:val="22"/>
        </w:rPr>
        <w:t>Integrazione e rafforzamento dei sistemi di monitoraggio della risorsa idrica</w:t>
      </w:r>
      <w:r w:rsidR="005F7F60" w:rsidRPr="004A697C">
        <w:rPr>
          <w:rFonts w:ascii="Tahoma" w:hAnsi="Tahoma" w:cs="Tahoma"/>
          <w:sz w:val="22"/>
          <w:szCs w:val="22"/>
        </w:rPr>
        <w:t xml:space="preserve">” il Progetto di monitoraggio </w:t>
      </w:r>
      <w:r w:rsidR="00D36762" w:rsidRPr="004A697C">
        <w:rPr>
          <w:rFonts w:ascii="Tahoma" w:hAnsi="Tahoma" w:cs="Tahoma"/>
          <w:sz w:val="22"/>
          <w:szCs w:val="22"/>
        </w:rPr>
        <w:t>(</w:t>
      </w:r>
      <w:r w:rsidR="005F7F60" w:rsidRPr="004A697C">
        <w:rPr>
          <w:rFonts w:ascii="Tahoma" w:hAnsi="Tahoma" w:cs="Tahoma"/>
          <w:sz w:val="22"/>
          <w:szCs w:val="22"/>
        </w:rPr>
        <w:t>II^ stralcio</w:t>
      </w:r>
      <w:r w:rsidR="00D36762" w:rsidRPr="004A697C">
        <w:rPr>
          <w:rFonts w:ascii="Tahoma" w:hAnsi="Tahoma" w:cs="Tahoma"/>
          <w:sz w:val="22"/>
          <w:szCs w:val="22"/>
        </w:rPr>
        <w:t xml:space="preserve">) </w:t>
      </w:r>
      <w:r w:rsidR="005F7F60" w:rsidRPr="004A697C">
        <w:rPr>
          <w:rFonts w:ascii="Tahoma" w:hAnsi="Tahoma" w:cs="Tahoma"/>
          <w:sz w:val="22"/>
          <w:szCs w:val="22"/>
        </w:rPr>
        <w:t>chimico-fisico e biologico dei corpi idrici superficiali e profondi, acque marino-costiere</w:t>
      </w:r>
      <w:r w:rsidRPr="004A697C">
        <w:rPr>
          <w:rFonts w:ascii="Tahoma" w:hAnsi="Tahoma" w:cs="Tahoma"/>
          <w:sz w:val="22"/>
          <w:szCs w:val="22"/>
        </w:rPr>
        <w:t xml:space="preserve"> che consentirà di addivenire all’approvazione del piano di tutela delle acque. </w:t>
      </w:r>
    </w:p>
    <w:p w:rsidR="00075F63" w:rsidRPr="004A697C" w:rsidRDefault="00D6106F"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In materia, invece, di “Rete Natura 2000”</w:t>
      </w:r>
      <w:r w:rsidR="000F0432" w:rsidRPr="004A697C">
        <w:rPr>
          <w:rFonts w:ascii="Tahoma" w:hAnsi="Tahoma" w:cs="Tahoma"/>
        </w:rPr>
        <w:t xml:space="preserve"> e</w:t>
      </w:r>
      <w:r w:rsidRPr="004A697C">
        <w:rPr>
          <w:rFonts w:ascii="Tahoma" w:hAnsi="Tahoma" w:cs="Tahoma"/>
        </w:rPr>
        <w:t xml:space="preserve"> di aree protette è importante evidenziare i progetti selezionati già a dicembre scorso nell’ambito di un programma </w:t>
      </w:r>
      <w:r w:rsidR="000F0432" w:rsidRPr="004A697C">
        <w:rPr>
          <w:rFonts w:ascii="Tahoma" w:hAnsi="Tahoma" w:cs="Tahoma"/>
        </w:rPr>
        <w:t xml:space="preserve">di interventi </w:t>
      </w:r>
      <w:r w:rsidRPr="004A697C">
        <w:rPr>
          <w:rFonts w:ascii="Tahoma" w:hAnsi="Tahoma" w:cs="Tahoma"/>
        </w:rPr>
        <w:t>noto come “</w:t>
      </w:r>
      <w:proofErr w:type="spellStart"/>
      <w:r w:rsidRPr="004A697C">
        <w:rPr>
          <w:rFonts w:ascii="Tahoma" w:hAnsi="Tahoma" w:cs="Tahoma"/>
        </w:rPr>
        <w:t>In</w:t>
      </w:r>
      <w:r w:rsidR="00075F63" w:rsidRPr="004A697C">
        <w:rPr>
          <w:rFonts w:ascii="Tahoma" w:hAnsi="Tahoma" w:cs="Tahoma"/>
        </w:rPr>
        <w:t>n</w:t>
      </w:r>
      <w:r w:rsidRPr="004A697C">
        <w:rPr>
          <w:rFonts w:ascii="Tahoma" w:hAnsi="Tahoma" w:cs="Tahoma"/>
        </w:rPr>
        <w:t>greenPaf</w:t>
      </w:r>
      <w:proofErr w:type="spellEnd"/>
      <w:r w:rsidRPr="004A697C">
        <w:rPr>
          <w:rFonts w:ascii="Tahoma" w:hAnsi="Tahoma" w:cs="Tahoma"/>
        </w:rPr>
        <w:t>” per un ammontare di 5,7 milioni di euro,</w:t>
      </w:r>
      <w:r w:rsidR="00075F63" w:rsidRPr="004A697C">
        <w:rPr>
          <w:rFonts w:ascii="Tahoma" w:hAnsi="Tahoma" w:cs="Tahoma"/>
        </w:rPr>
        <w:t xml:space="preserve"> realizzato dal Dipartimento Ambiente ed Energia</w:t>
      </w:r>
      <w:r w:rsidR="00FA3E38" w:rsidRPr="004A697C">
        <w:rPr>
          <w:rFonts w:ascii="Tahoma" w:hAnsi="Tahoma" w:cs="Tahoma"/>
        </w:rPr>
        <w:t>. Segnala</w:t>
      </w:r>
      <w:r w:rsidRPr="004A697C">
        <w:rPr>
          <w:rFonts w:ascii="Tahoma" w:hAnsi="Tahoma" w:cs="Tahoma"/>
        </w:rPr>
        <w:t xml:space="preserve"> poi l’avvio</w:t>
      </w:r>
      <w:r w:rsidR="00075F63" w:rsidRPr="004A697C">
        <w:rPr>
          <w:rFonts w:ascii="Tahoma" w:hAnsi="Tahoma" w:cs="Tahoma"/>
        </w:rPr>
        <w:t>, con delibera di giunta n. 561 del 13 giugno scorso,</w:t>
      </w:r>
      <w:r w:rsidRPr="004A697C">
        <w:rPr>
          <w:rFonts w:ascii="Tahoma" w:hAnsi="Tahoma" w:cs="Tahoma"/>
        </w:rPr>
        <w:t xml:space="preserve"> della procedura negoziata in materia di captazione, adduzione e riduzione delle perdite </w:t>
      </w:r>
      <w:r w:rsidR="00075F63" w:rsidRPr="004A697C">
        <w:rPr>
          <w:rFonts w:ascii="Tahoma" w:hAnsi="Tahoma" w:cs="Tahoma"/>
        </w:rPr>
        <w:t>tra la Regione Basilicata, l’Ente di Governo per i Rifiuti e le Risorse Idriche della Basilicata (E.G.R.I.B.)</w:t>
      </w:r>
      <w:r w:rsidR="000F0432" w:rsidRPr="004A697C">
        <w:rPr>
          <w:rFonts w:ascii="Tahoma" w:hAnsi="Tahoma" w:cs="Tahoma"/>
        </w:rPr>
        <w:t>,</w:t>
      </w:r>
      <w:r w:rsidR="00075F63" w:rsidRPr="004A697C">
        <w:rPr>
          <w:rFonts w:ascii="Tahoma" w:hAnsi="Tahoma" w:cs="Tahoma"/>
        </w:rPr>
        <w:t xml:space="preserve"> il Gestore unico del S.I.I. Acquedotto Lucano S.p.A.</w:t>
      </w:r>
      <w:r w:rsidR="000F0432" w:rsidRPr="004A697C">
        <w:rPr>
          <w:rFonts w:ascii="Tahoma" w:hAnsi="Tahoma" w:cs="Tahoma"/>
        </w:rPr>
        <w:t xml:space="preserve"> ed il Consorzio di Bonifica</w:t>
      </w:r>
      <w:r w:rsidR="00075F63" w:rsidRPr="004A697C">
        <w:rPr>
          <w:rFonts w:ascii="Tahoma" w:hAnsi="Tahoma" w:cs="Tahoma"/>
        </w:rPr>
        <w:t xml:space="preserve"> </w:t>
      </w:r>
      <w:r w:rsidRPr="004A697C">
        <w:rPr>
          <w:rFonts w:ascii="Tahoma" w:hAnsi="Tahoma" w:cs="Tahoma"/>
        </w:rPr>
        <w:t xml:space="preserve">che consentirà di </w:t>
      </w:r>
      <w:r w:rsidR="000F0432" w:rsidRPr="004A697C">
        <w:rPr>
          <w:rFonts w:ascii="Tahoma" w:hAnsi="Tahoma" w:cs="Tahoma"/>
        </w:rPr>
        <w:t xml:space="preserve">selezionare </w:t>
      </w:r>
      <w:r w:rsidR="00075F63" w:rsidRPr="004A697C">
        <w:rPr>
          <w:rFonts w:ascii="Tahoma" w:hAnsi="Tahoma" w:cs="Tahoma"/>
        </w:rPr>
        <w:t xml:space="preserve">gli </w:t>
      </w:r>
      <w:r w:rsidRPr="004A697C">
        <w:rPr>
          <w:rFonts w:ascii="Tahoma" w:hAnsi="Tahoma" w:cs="Tahoma"/>
        </w:rPr>
        <w:t>interventi in questo settore</w:t>
      </w:r>
      <w:r w:rsidR="00075F63" w:rsidRPr="004A697C">
        <w:rPr>
          <w:rFonts w:ascii="Tahoma" w:hAnsi="Tahoma" w:cs="Tahoma"/>
        </w:rPr>
        <w:t xml:space="preserve">. </w:t>
      </w:r>
    </w:p>
    <w:p w:rsidR="00CE14E9" w:rsidRPr="004A697C" w:rsidRDefault="00075F63"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C</w:t>
      </w:r>
      <w:r w:rsidR="00D6106F" w:rsidRPr="004A697C">
        <w:rPr>
          <w:rFonts w:ascii="Tahoma" w:hAnsi="Tahoma" w:cs="Tahoma"/>
        </w:rPr>
        <w:t xml:space="preserve">on delibera </w:t>
      </w:r>
      <w:r w:rsidRPr="004A697C">
        <w:rPr>
          <w:rFonts w:ascii="Tahoma" w:hAnsi="Tahoma" w:cs="Tahoma"/>
        </w:rPr>
        <w:t xml:space="preserve">n. 562 </w:t>
      </w:r>
      <w:r w:rsidR="00D6106F" w:rsidRPr="004A697C">
        <w:rPr>
          <w:rFonts w:ascii="Tahoma" w:hAnsi="Tahoma" w:cs="Tahoma"/>
        </w:rPr>
        <w:t xml:space="preserve">del 13 giugno, la giunta ha dato avvio alla procedura negoziata per la selezione degli interventi di miglioramento e ripristino delle capacità di invaso esistenti con gli operatori pubblici specializzati nel settore (EIPLI, Consorzio di Bonifica, </w:t>
      </w:r>
      <w:r w:rsidR="000F0432" w:rsidRPr="004A697C">
        <w:rPr>
          <w:rFonts w:ascii="Tahoma" w:hAnsi="Tahoma" w:cs="Tahoma"/>
        </w:rPr>
        <w:t xml:space="preserve">Consorzi Industriali </w:t>
      </w:r>
      <w:r w:rsidR="00D6106F" w:rsidRPr="004A697C">
        <w:rPr>
          <w:rFonts w:ascii="Tahoma" w:hAnsi="Tahoma" w:cs="Tahoma"/>
        </w:rPr>
        <w:t xml:space="preserve">ASI ed eventuali altri gestori della rete di grande adduzione primaria e/o degli invasi). La procedura vede l’attivazione di circa 5 milioni di euro a valere sulle risorse </w:t>
      </w:r>
      <w:r w:rsidR="000B0458" w:rsidRPr="004A697C">
        <w:rPr>
          <w:rFonts w:ascii="Tahoma" w:hAnsi="Tahoma" w:cs="Tahoma"/>
        </w:rPr>
        <w:t>FESR</w:t>
      </w:r>
      <w:r w:rsidR="00D6106F" w:rsidRPr="004A697C">
        <w:rPr>
          <w:rFonts w:ascii="Tahoma" w:hAnsi="Tahoma" w:cs="Tahoma"/>
        </w:rPr>
        <w:t xml:space="preserve"> 14/20 in aggiunta alle risorse FSC a valere sul “Patto per lo sviluppo della Basilicata”; tenendo conto della demarcazione </w:t>
      </w:r>
      <w:r w:rsidR="000F0432" w:rsidRPr="004A697C">
        <w:rPr>
          <w:rFonts w:ascii="Tahoma" w:hAnsi="Tahoma" w:cs="Tahoma"/>
        </w:rPr>
        <w:t xml:space="preserve">con il PSR e, in particolare, con il Programma nazionale di sviluppo rurale 2014/2020 </w:t>
      </w:r>
      <w:r w:rsidR="00D6106F" w:rsidRPr="004A697C">
        <w:rPr>
          <w:rFonts w:ascii="Tahoma" w:hAnsi="Tahoma" w:cs="Tahoma"/>
        </w:rPr>
        <w:t>che finanzia</w:t>
      </w:r>
      <w:r w:rsidR="00E5587D" w:rsidRPr="004A697C">
        <w:rPr>
          <w:rFonts w:ascii="Tahoma" w:hAnsi="Tahoma" w:cs="Tahoma"/>
        </w:rPr>
        <w:t xml:space="preserve"> </w:t>
      </w:r>
      <w:r w:rsidR="00D6106F" w:rsidRPr="004A697C">
        <w:rPr>
          <w:rFonts w:ascii="Tahoma" w:hAnsi="Tahoma" w:cs="Tahoma"/>
        </w:rPr>
        <w:t xml:space="preserve">gli invasi </w:t>
      </w:r>
      <w:r w:rsidR="00E5587D" w:rsidRPr="004A697C">
        <w:rPr>
          <w:rFonts w:ascii="Tahoma" w:hAnsi="Tahoma" w:cs="Tahoma"/>
        </w:rPr>
        <w:t>di</w:t>
      </w:r>
      <w:r w:rsidR="00D6106F" w:rsidRPr="004A697C">
        <w:rPr>
          <w:rFonts w:ascii="Tahoma" w:hAnsi="Tahoma" w:cs="Tahoma"/>
        </w:rPr>
        <w:t xml:space="preserve"> dimensione più elevata </w:t>
      </w:r>
      <w:r w:rsidR="00E5587D" w:rsidRPr="004A697C">
        <w:rPr>
          <w:rFonts w:ascii="Tahoma" w:hAnsi="Tahoma" w:cs="Tahoma"/>
        </w:rPr>
        <w:t xml:space="preserve">(pari o superiore a 250.000 mc) </w:t>
      </w:r>
      <w:r w:rsidR="00D6106F" w:rsidRPr="004A697C">
        <w:rPr>
          <w:rFonts w:ascii="Tahoma" w:hAnsi="Tahoma" w:cs="Tahoma"/>
        </w:rPr>
        <w:t>e che sono ad un uso</w:t>
      </w:r>
      <w:r w:rsidR="00E5587D" w:rsidRPr="004A697C">
        <w:rPr>
          <w:rFonts w:ascii="Tahoma" w:hAnsi="Tahoma" w:cs="Tahoma"/>
        </w:rPr>
        <w:t xml:space="preserve"> per lo più</w:t>
      </w:r>
      <w:r w:rsidR="00D6106F" w:rsidRPr="004A697C">
        <w:rPr>
          <w:rFonts w:ascii="Tahoma" w:hAnsi="Tahoma" w:cs="Tahoma"/>
        </w:rPr>
        <w:t xml:space="preserve"> irriguo. </w:t>
      </w:r>
    </w:p>
    <w:p w:rsidR="00550230" w:rsidRPr="004A697C" w:rsidRDefault="00CE14E9" w:rsidP="007D6052">
      <w:pPr>
        <w:pStyle w:val="Paragrafoelenco"/>
        <w:spacing w:after="0"/>
        <w:ind w:left="0"/>
        <w:jc w:val="both"/>
        <w:rPr>
          <w:rFonts w:ascii="Tahoma" w:hAnsi="Tahoma" w:cs="Tahoma"/>
        </w:rPr>
      </w:pPr>
      <w:r w:rsidRPr="004A697C">
        <w:rPr>
          <w:rFonts w:ascii="Tahoma" w:hAnsi="Tahoma" w:cs="Tahoma"/>
        </w:rPr>
        <w:t xml:space="preserve">Segnala da ultimo </w:t>
      </w:r>
      <w:r w:rsidR="00D6106F" w:rsidRPr="004A697C">
        <w:rPr>
          <w:rFonts w:ascii="Tahoma" w:hAnsi="Tahoma" w:cs="Tahoma"/>
        </w:rPr>
        <w:t xml:space="preserve">una delibera di </w:t>
      </w:r>
      <w:r w:rsidR="00E46799" w:rsidRPr="004A697C">
        <w:rPr>
          <w:rFonts w:ascii="Tahoma" w:hAnsi="Tahoma" w:cs="Tahoma"/>
        </w:rPr>
        <w:t>G</w:t>
      </w:r>
      <w:r w:rsidR="00D6106F" w:rsidRPr="004A697C">
        <w:rPr>
          <w:rFonts w:ascii="Tahoma" w:hAnsi="Tahoma" w:cs="Tahoma"/>
        </w:rPr>
        <w:t>iunta in corso di approvazione,</w:t>
      </w:r>
      <w:r w:rsidRPr="004A697C">
        <w:rPr>
          <w:rFonts w:ascii="Tahoma" w:hAnsi="Tahoma" w:cs="Tahoma"/>
        </w:rPr>
        <w:t xml:space="preserve"> con cui si avvia una procedura negoziata per la selezione ed ammissione a finanziamento di operazioni finalizzate alla realizzazione di dotazioni impiantistiche in tema di smaltimento, tra</w:t>
      </w:r>
      <w:r w:rsidR="001A456A" w:rsidRPr="004A697C">
        <w:rPr>
          <w:rFonts w:ascii="Tahoma" w:hAnsi="Tahoma" w:cs="Tahoma"/>
        </w:rPr>
        <w:t>ttamento e recupero dei rifiuti</w:t>
      </w:r>
      <w:r w:rsidRPr="004A697C">
        <w:rPr>
          <w:rFonts w:ascii="Tahoma" w:hAnsi="Tahoma" w:cs="Tahoma"/>
        </w:rPr>
        <w:t xml:space="preserve">. </w:t>
      </w:r>
      <w:r w:rsidR="00D6106F" w:rsidRPr="004A697C">
        <w:rPr>
          <w:rFonts w:ascii="Tahoma" w:hAnsi="Tahoma" w:cs="Tahoma"/>
        </w:rPr>
        <w:t xml:space="preserve">In particolare, la procedura negoziata con EGRIB porterà ad individuare almeno cinque impianti sul programma </w:t>
      </w:r>
      <w:r w:rsidR="000B0458" w:rsidRPr="004A697C">
        <w:rPr>
          <w:rFonts w:ascii="Tahoma" w:hAnsi="Tahoma" w:cs="Tahoma"/>
        </w:rPr>
        <w:t>FESR</w:t>
      </w:r>
      <w:r w:rsidR="00D6106F" w:rsidRPr="004A697C">
        <w:rPr>
          <w:rFonts w:ascii="Tahoma" w:hAnsi="Tahoma" w:cs="Tahoma"/>
        </w:rPr>
        <w:t xml:space="preserve"> ed altri che saran</w:t>
      </w:r>
      <w:r w:rsidR="001A456A" w:rsidRPr="004A697C">
        <w:rPr>
          <w:rFonts w:ascii="Tahoma" w:hAnsi="Tahoma" w:cs="Tahoma"/>
        </w:rPr>
        <w:t xml:space="preserve">no finanziabili con risorse del </w:t>
      </w:r>
      <w:r w:rsidR="00D6106F" w:rsidRPr="004A697C">
        <w:rPr>
          <w:rFonts w:ascii="Tahoma" w:hAnsi="Tahoma" w:cs="Tahoma"/>
        </w:rPr>
        <w:t>FSC. Il primo di questi</w:t>
      </w:r>
      <w:r w:rsidR="001A456A" w:rsidRPr="004A697C">
        <w:rPr>
          <w:rFonts w:ascii="Tahoma" w:hAnsi="Tahoma" w:cs="Tahoma"/>
        </w:rPr>
        <w:t>,</w:t>
      </w:r>
      <w:r w:rsidR="00D6106F" w:rsidRPr="004A697C">
        <w:rPr>
          <w:rFonts w:ascii="Tahoma" w:hAnsi="Tahoma" w:cs="Tahoma"/>
        </w:rPr>
        <w:t xml:space="preserve"> che rinv</w:t>
      </w:r>
      <w:r w:rsidR="001A456A" w:rsidRPr="004A697C">
        <w:rPr>
          <w:rFonts w:ascii="Tahoma" w:hAnsi="Tahoma" w:cs="Tahoma"/>
        </w:rPr>
        <w:t>iene dalla programmazione 07/13</w:t>
      </w:r>
      <w:r w:rsidR="00D6106F" w:rsidRPr="004A697C">
        <w:rPr>
          <w:rFonts w:ascii="Tahoma" w:hAnsi="Tahoma" w:cs="Tahoma"/>
        </w:rPr>
        <w:t xml:space="preserve"> e che sarà attuato integralmente con questa programmazione, è quello ubicato </w:t>
      </w:r>
      <w:r w:rsidR="00E5587D" w:rsidRPr="004A697C">
        <w:rPr>
          <w:rFonts w:ascii="Tahoma" w:hAnsi="Tahoma" w:cs="Tahoma"/>
        </w:rPr>
        <w:t xml:space="preserve">nel territorio della </w:t>
      </w:r>
      <w:r w:rsidR="00D6106F" w:rsidRPr="004A697C">
        <w:rPr>
          <w:rFonts w:ascii="Tahoma" w:hAnsi="Tahoma" w:cs="Tahoma"/>
        </w:rPr>
        <w:t xml:space="preserve">città di Venosa. </w:t>
      </w:r>
    </w:p>
    <w:p w:rsidR="00550230" w:rsidRPr="004A697C" w:rsidRDefault="00550230" w:rsidP="007D6052">
      <w:pPr>
        <w:pStyle w:val="Paragrafoelenco"/>
        <w:spacing w:after="0"/>
        <w:ind w:left="0"/>
        <w:jc w:val="both"/>
        <w:rPr>
          <w:rFonts w:ascii="Tahoma" w:hAnsi="Tahoma" w:cs="Tahoma"/>
        </w:rPr>
      </w:pPr>
      <w:r w:rsidRPr="004A697C">
        <w:rPr>
          <w:rFonts w:ascii="Tahoma" w:hAnsi="Tahoma" w:cs="Tahoma"/>
        </w:rPr>
        <w:t xml:space="preserve">Di prossima pubblicazione è un Avviso rivolto agli Enti pubblici territoriali finalizzato al finanziamento di centri di raccolta differenziata, attraverso forme e modalità anche sperimentali di raccolta differenziata intercomunale, iniziative di compostaggio di comunità, realizzazione di centri intercomunali di raccolta, coerenti </w:t>
      </w:r>
      <w:r w:rsidR="00D6106F" w:rsidRPr="004A697C">
        <w:rPr>
          <w:rFonts w:ascii="Tahoma" w:hAnsi="Tahoma" w:cs="Tahoma"/>
        </w:rPr>
        <w:t>con il piano dei rifiuti di recente approvato.</w:t>
      </w:r>
    </w:p>
    <w:p w:rsidR="00E5587D" w:rsidRPr="004A697C" w:rsidRDefault="00550230"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In ma</w:t>
      </w:r>
      <w:r w:rsidR="00D6106F" w:rsidRPr="004A697C">
        <w:rPr>
          <w:rFonts w:ascii="Tahoma" w:hAnsi="Tahoma" w:cs="Tahoma"/>
        </w:rPr>
        <w:t xml:space="preserve">teria turistica, </w:t>
      </w:r>
      <w:r w:rsidRPr="004A697C">
        <w:rPr>
          <w:rFonts w:ascii="Tahoma" w:hAnsi="Tahoma" w:cs="Tahoma"/>
        </w:rPr>
        <w:t xml:space="preserve">segnala che è in corso di definizione </w:t>
      </w:r>
      <w:r w:rsidR="00D6106F" w:rsidRPr="004A697C">
        <w:rPr>
          <w:rFonts w:ascii="Tahoma" w:hAnsi="Tahoma" w:cs="Tahoma"/>
        </w:rPr>
        <w:t>un avviso per la selezione</w:t>
      </w:r>
      <w:r w:rsidRPr="004A697C">
        <w:rPr>
          <w:rFonts w:ascii="Tahoma" w:hAnsi="Tahoma" w:cs="Tahoma"/>
        </w:rPr>
        <w:t xml:space="preserve"> di</w:t>
      </w:r>
      <w:r w:rsidR="00D6106F" w:rsidRPr="004A697C">
        <w:rPr>
          <w:rFonts w:ascii="Tahoma" w:hAnsi="Tahoma" w:cs="Tahoma"/>
        </w:rPr>
        <w:t xml:space="preserve"> interventi sul patrimonio culturale finalizzati </w:t>
      </w:r>
      <w:r w:rsidR="000F3284" w:rsidRPr="004A697C">
        <w:rPr>
          <w:rFonts w:ascii="Tahoma" w:hAnsi="Tahoma" w:cs="Tahoma"/>
        </w:rPr>
        <w:t>alla sua fruibilità</w:t>
      </w:r>
      <w:r w:rsidR="00D6106F" w:rsidRPr="004A697C">
        <w:rPr>
          <w:rFonts w:ascii="Tahoma" w:hAnsi="Tahoma" w:cs="Tahoma"/>
        </w:rPr>
        <w:t xml:space="preserve"> </w:t>
      </w:r>
      <w:r w:rsidR="000F3284" w:rsidRPr="004A697C">
        <w:rPr>
          <w:rFonts w:ascii="Tahoma" w:hAnsi="Tahoma" w:cs="Tahoma"/>
        </w:rPr>
        <w:t xml:space="preserve">e per </w:t>
      </w:r>
      <w:r w:rsidR="00D6106F" w:rsidRPr="004A697C">
        <w:rPr>
          <w:rFonts w:ascii="Tahoma" w:hAnsi="Tahoma" w:cs="Tahoma"/>
        </w:rPr>
        <w:t>agevolarne l’inserimento nei circuiti nazionali ed internazionali della conoscenza, protezione e fruizione sostenibile delle emergenze culturali. L’Avviso</w:t>
      </w:r>
      <w:r w:rsidR="001A456A" w:rsidRPr="004A697C">
        <w:rPr>
          <w:rFonts w:ascii="Tahoma" w:hAnsi="Tahoma" w:cs="Tahoma"/>
        </w:rPr>
        <w:t xml:space="preserve"> </w:t>
      </w:r>
      <w:r w:rsidR="00D6106F" w:rsidRPr="004A697C">
        <w:rPr>
          <w:rFonts w:ascii="Tahoma" w:hAnsi="Tahoma" w:cs="Tahoma"/>
        </w:rPr>
        <w:t>è rivolto ai Comuni ed alle Unioni dei Comuni e</w:t>
      </w:r>
      <w:r w:rsidR="000F3284" w:rsidRPr="004A697C">
        <w:rPr>
          <w:rFonts w:ascii="Tahoma" w:hAnsi="Tahoma" w:cs="Tahoma"/>
        </w:rPr>
        <w:t>,</w:t>
      </w:r>
      <w:r w:rsidR="00D6106F" w:rsidRPr="004A697C">
        <w:rPr>
          <w:rFonts w:ascii="Tahoma" w:hAnsi="Tahoma" w:cs="Tahoma"/>
        </w:rPr>
        <w:t xml:space="preserve"> così come previsto nei criteri di selezione approvati nel Comitato di Sorveglianza di Melfi, prevede una premialità per i progetti presentati da unioni dei comuni, perché </w:t>
      </w:r>
      <w:r w:rsidR="00E5587D" w:rsidRPr="004A697C">
        <w:rPr>
          <w:rFonts w:ascii="Tahoma" w:hAnsi="Tahoma" w:cs="Tahoma"/>
        </w:rPr>
        <w:t xml:space="preserve">- </w:t>
      </w:r>
      <w:r w:rsidR="00D6106F" w:rsidRPr="004A697C">
        <w:rPr>
          <w:rFonts w:ascii="Tahoma" w:hAnsi="Tahoma" w:cs="Tahoma"/>
        </w:rPr>
        <w:t xml:space="preserve">come </w:t>
      </w:r>
      <w:r w:rsidR="00E5587D" w:rsidRPr="004A697C">
        <w:rPr>
          <w:rFonts w:ascii="Tahoma" w:hAnsi="Tahoma" w:cs="Tahoma"/>
        </w:rPr>
        <w:t xml:space="preserve">già </w:t>
      </w:r>
      <w:r w:rsidR="00D6106F" w:rsidRPr="004A697C">
        <w:rPr>
          <w:rFonts w:ascii="Tahoma" w:hAnsi="Tahoma" w:cs="Tahoma"/>
        </w:rPr>
        <w:t xml:space="preserve">annunciato </w:t>
      </w:r>
      <w:r w:rsidR="00E5587D" w:rsidRPr="004A697C">
        <w:rPr>
          <w:rFonts w:ascii="Tahoma" w:hAnsi="Tahoma" w:cs="Tahoma"/>
        </w:rPr>
        <w:t>dal P</w:t>
      </w:r>
      <w:r w:rsidR="00D6106F" w:rsidRPr="004A697C">
        <w:rPr>
          <w:rFonts w:ascii="Tahoma" w:hAnsi="Tahoma" w:cs="Tahoma"/>
        </w:rPr>
        <w:t>residente Pittella</w:t>
      </w:r>
      <w:r w:rsidR="00E5587D" w:rsidRPr="004A697C">
        <w:rPr>
          <w:rFonts w:ascii="Tahoma" w:hAnsi="Tahoma" w:cs="Tahoma"/>
        </w:rPr>
        <w:t xml:space="preserve"> -</w:t>
      </w:r>
      <w:r w:rsidR="00D6106F" w:rsidRPr="004A697C">
        <w:rPr>
          <w:rFonts w:ascii="Tahoma" w:hAnsi="Tahoma" w:cs="Tahoma"/>
        </w:rPr>
        <w:t xml:space="preserve"> i bandi rivolti agli enti locali sono volti ad incentivare </w:t>
      </w:r>
      <w:r w:rsidR="00E5587D" w:rsidRPr="004A697C">
        <w:rPr>
          <w:rFonts w:ascii="Tahoma" w:hAnsi="Tahoma" w:cs="Tahoma"/>
        </w:rPr>
        <w:t xml:space="preserve">il </w:t>
      </w:r>
      <w:r w:rsidR="00D6106F" w:rsidRPr="004A697C">
        <w:rPr>
          <w:rFonts w:ascii="Tahoma" w:hAnsi="Tahoma" w:cs="Tahoma"/>
        </w:rPr>
        <w:t xml:space="preserve">processo di </w:t>
      </w:r>
      <w:r w:rsidR="00E5587D" w:rsidRPr="004A697C">
        <w:rPr>
          <w:rFonts w:ascii="Tahoma" w:hAnsi="Tahoma" w:cs="Tahoma"/>
        </w:rPr>
        <w:t>associazionismo</w:t>
      </w:r>
      <w:r w:rsidR="00D6106F" w:rsidRPr="004A697C">
        <w:rPr>
          <w:rFonts w:ascii="Tahoma" w:hAnsi="Tahoma" w:cs="Tahoma"/>
        </w:rPr>
        <w:t>. L’avviso</w:t>
      </w:r>
      <w:r w:rsidR="00F14EB9" w:rsidRPr="004A697C">
        <w:rPr>
          <w:rFonts w:ascii="Tahoma" w:hAnsi="Tahoma" w:cs="Tahoma"/>
        </w:rPr>
        <w:t>,</w:t>
      </w:r>
      <w:r w:rsidR="00D6106F" w:rsidRPr="004A697C">
        <w:rPr>
          <w:rFonts w:ascii="Tahoma" w:hAnsi="Tahoma" w:cs="Tahoma"/>
        </w:rPr>
        <w:t xml:space="preserve"> per un ammontare di 11 </w:t>
      </w:r>
      <w:r w:rsidR="00D6106F" w:rsidRPr="004A697C">
        <w:rPr>
          <w:rFonts w:ascii="Tahoma" w:hAnsi="Tahoma" w:cs="Tahoma"/>
        </w:rPr>
        <w:lastRenderedPageBreak/>
        <w:t>milioni</w:t>
      </w:r>
      <w:r w:rsidR="00F14EB9" w:rsidRPr="004A697C">
        <w:rPr>
          <w:rFonts w:ascii="Tahoma" w:hAnsi="Tahoma" w:cs="Tahoma"/>
        </w:rPr>
        <w:t>,</w:t>
      </w:r>
      <w:r w:rsidR="00D6106F" w:rsidRPr="004A697C">
        <w:rPr>
          <w:rFonts w:ascii="Tahoma" w:hAnsi="Tahoma" w:cs="Tahoma"/>
        </w:rPr>
        <w:t xml:space="preserve"> è volto a potenziare l’offerta culturale e turistica regionale, in vista proprio del 2019, sul territorio </w:t>
      </w:r>
      <w:r w:rsidR="00E5587D" w:rsidRPr="004A697C">
        <w:rPr>
          <w:rFonts w:ascii="Tahoma" w:hAnsi="Tahoma" w:cs="Tahoma"/>
        </w:rPr>
        <w:t xml:space="preserve">regionale </w:t>
      </w:r>
      <w:r w:rsidR="00D6106F" w:rsidRPr="004A697C">
        <w:rPr>
          <w:rFonts w:ascii="Tahoma" w:hAnsi="Tahoma" w:cs="Tahoma"/>
        </w:rPr>
        <w:t xml:space="preserve">che più si deve legare alla città di Matera. </w:t>
      </w:r>
    </w:p>
    <w:p w:rsidR="00D6106F" w:rsidRPr="004A697C" w:rsidRDefault="00D6106F"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A tal proposito</w:t>
      </w:r>
      <w:r w:rsidR="00E5587D" w:rsidRPr="004A697C">
        <w:rPr>
          <w:rFonts w:ascii="Tahoma" w:hAnsi="Tahoma" w:cs="Tahoma"/>
        </w:rPr>
        <w:t>, l’AdG</w:t>
      </w:r>
      <w:r w:rsidRPr="004A697C">
        <w:rPr>
          <w:rFonts w:ascii="Tahoma" w:hAnsi="Tahoma" w:cs="Tahoma"/>
        </w:rPr>
        <w:t xml:space="preserve"> </w:t>
      </w:r>
      <w:r w:rsidR="00C61ED5" w:rsidRPr="004A697C">
        <w:rPr>
          <w:rFonts w:ascii="Tahoma" w:hAnsi="Tahoma" w:cs="Tahoma"/>
        </w:rPr>
        <w:t xml:space="preserve">ritiene </w:t>
      </w:r>
      <w:r w:rsidRPr="004A697C">
        <w:rPr>
          <w:rFonts w:ascii="Tahoma" w:hAnsi="Tahoma" w:cs="Tahoma"/>
        </w:rPr>
        <w:t xml:space="preserve">doveroso introdurre il progetto denominato “Basilicata </w:t>
      </w:r>
      <w:proofErr w:type="spellStart"/>
      <w:r w:rsidRPr="004A697C">
        <w:rPr>
          <w:rFonts w:ascii="Tahoma" w:hAnsi="Tahoma" w:cs="Tahoma"/>
        </w:rPr>
        <w:t>Open</w:t>
      </w:r>
      <w:r w:rsidR="00A61BD4" w:rsidRPr="004A697C">
        <w:rPr>
          <w:rFonts w:ascii="Tahoma" w:hAnsi="Tahoma" w:cs="Tahoma"/>
        </w:rPr>
        <w:t>Spa</w:t>
      </w:r>
      <w:r w:rsidRPr="004A697C">
        <w:rPr>
          <w:rFonts w:ascii="Tahoma" w:hAnsi="Tahoma" w:cs="Tahoma"/>
        </w:rPr>
        <w:t>ce</w:t>
      </w:r>
      <w:proofErr w:type="spellEnd"/>
      <w:r w:rsidRPr="004A697C">
        <w:rPr>
          <w:rFonts w:ascii="Tahoma" w:hAnsi="Tahoma" w:cs="Tahoma"/>
        </w:rPr>
        <w:t>”</w:t>
      </w:r>
      <w:r w:rsidR="00E5587D" w:rsidRPr="004A697C">
        <w:rPr>
          <w:rFonts w:ascii="Tahoma" w:hAnsi="Tahoma" w:cs="Tahoma"/>
        </w:rPr>
        <w:t>, riguardo al quale richiama ed illustra l’</w:t>
      </w:r>
      <w:r w:rsidRPr="004A697C">
        <w:rPr>
          <w:rFonts w:ascii="Tahoma" w:hAnsi="Tahoma" w:cs="Tahoma"/>
        </w:rPr>
        <w:t xml:space="preserve">’informativa riportata in cartellina. Il progetto, </w:t>
      </w:r>
      <w:r w:rsidR="00E46799" w:rsidRPr="004A697C">
        <w:rPr>
          <w:rFonts w:ascii="Tahoma" w:hAnsi="Tahoma" w:cs="Tahoma"/>
        </w:rPr>
        <w:t xml:space="preserve">da realizzarsi </w:t>
      </w:r>
      <w:r w:rsidR="00B41E78" w:rsidRPr="004A697C">
        <w:rPr>
          <w:rFonts w:ascii="Tahoma" w:hAnsi="Tahoma" w:cs="Tahoma"/>
        </w:rPr>
        <w:t xml:space="preserve">nel “cuore” della città di </w:t>
      </w:r>
      <w:r w:rsidR="00E46799" w:rsidRPr="004A697C">
        <w:rPr>
          <w:rFonts w:ascii="Tahoma" w:hAnsi="Tahoma" w:cs="Tahoma"/>
        </w:rPr>
        <w:t xml:space="preserve">Matera al piano terra </w:t>
      </w:r>
      <w:r w:rsidR="00E5587D" w:rsidRPr="004A697C">
        <w:rPr>
          <w:rFonts w:ascii="Tahoma" w:hAnsi="Tahoma" w:cs="Tahoma"/>
        </w:rPr>
        <w:t xml:space="preserve">del </w:t>
      </w:r>
      <w:r w:rsidR="00E46799" w:rsidRPr="004A697C">
        <w:rPr>
          <w:rFonts w:ascii="Tahoma" w:hAnsi="Tahoma" w:cs="Tahoma"/>
        </w:rPr>
        <w:t>Palazzo dell’Annunziata</w:t>
      </w:r>
      <w:r w:rsidRPr="004A697C">
        <w:rPr>
          <w:rFonts w:ascii="Tahoma" w:hAnsi="Tahoma" w:cs="Tahoma"/>
        </w:rPr>
        <w:t xml:space="preserve">, prevede un’area espositiva </w:t>
      </w:r>
      <w:r w:rsidR="00B41E78" w:rsidRPr="004A697C">
        <w:rPr>
          <w:rFonts w:ascii="Tahoma" w:hAnsi="Tahoma" w:cs="Tahoma"/>
        </w:rPr>
        <w:t xml:space="preserve">in cui saranno rappresentati, in un allestimento multisensoriale </w:t>
      </w:r>
      <w:proofErr w:type="spellStart"/>
      <w:r w:rsidR="00B41E78" w:rsidRPr="004A697C">
        <w:rPr>
          <w:rFonts w:ascii="Tahoma" w:hAnsi="Tahoma" w:cs="Tahoma"/>
        </w:rPr>
        <w:t>immersivo</w:t>
      </w:r>
      <w:proofErr w:type="spellEnd"/>
      <w:r w:rsidR="00B41E78" w:rsidRPr="004A697C">
        <w:rPr>
          <w:rFonts w:ascii="Tahoma" w:hAnsi="Tahoma" w:cs="Tahoma"/>
        </w:rPr>
        <w:t xml:space="preserve"> e interattivo che utilizzerà le più innovative tecnologie, i 131 comuni della Basilicata attraverso un racconto emozionale degli habitat, della storia, delle tradizioni e della cultura lucana, invitando i visitatori al piacere della conoscenza e della scoperta, oltre che alla curiosità scientifica. Con questo progetto </w:t>
      </w:r>
      <w:proofErr w:type="spellStart"/>
      <w:r w:rsidR="00B41E78" w:rsidRPr="004A697C">
        <w:rPr>
          <w:rFonts w:ascii="Tahoma" w:hAnsi="Tahoma" w:cs="Tahoma"/>
        </w:rPr>
        <w:t>l’Apt</w:t>
      </w:r>
      <w:proofErr w:type="spellEnd"/>
      <w:r w:rsidR="00B41E78" w:rsidRPr="004A697C">
        <w:rPr>
          <w:rFonts w:ascii="Tahoma" w:hAnsi="Tahoma" w:cs="Tahoma"/>
        </w:rPr>
        <w:t xml:space="preserve"> creerà una nuova “piattaforma” per la promozione del brand Basilicata con un approccio integrato alla comunicazione delle destinazioni turistiche.</w:t>
      </w:r>
      <w:r w:rsidRPr="004A697C">
        <w:rPr>
          <w:rFonts w:ascii="Tahoma" w:hAnsi="Tahoma" w:cs="Tahoma"/>
        </w:rPr>
        <w:t xml:space="preserve">. </w:t>
      </w:r>
      <w:r w:rsidR="00B41E78" w:rsidRPr="004A697C">
        <w:rPr>
          <w:rFonts w:ascii="Tahoma" w:hAnsi="Tahoma" w:cs="Tahoma"/>
        </w:rPr>
        <w:t>Il</w:t>
      </w:r>
      <w:r w:rsidRPr="004A697C">
        <w:rPr>
          <w:rFonts w:ascii="Tahoma" w:hAnsi="Tahoma" w:cs="Tahoma"/>
        </w:rPr>
        <w:t xml:space="preserve"> progetto, vista la coerenza con l’azione 6.C.6.7.2 </w:t>
      </w:r>
      <w:r w:rsidR="00E46799" w:rsidRPr="004A697C">
        <w:rPr>
          <w:rFonts w:ascii="Tahoma" w:hAnsi="Tahoma" w:cs="Tahoma"/>
        </w:rPr>
        <w:t>“Sostegno alla diffusione della conoscenza e alla fruizione del patrimonio culturale, materiale e immateriale, attraverso la creazione di servizi e/o sistemi innovativi e l’utilizzo di tecnologie avanzate” e</w:t>
      </w:r>
      <w:r w:rsidRPr="004A697C">
        <w:rPr>
          <w:rFonts w:ascii="Tahoma" w:hAnsi="Tahoma" w:cs="Tahoma"/>
        </w:rPr>
        <w:t xml:space="preserve"> il rispetto dei requisiti di </w:t>
      </w:r>
      <w:r w:rsidR="00E46799" w:rsidRPr="004A697C">
        <w:rPr>
          <w:rFonts w:ascii="Tahoma" w:hAnsi="Tahoma" w:cs="Tahoma"/>
        </w:rPr>
        <w:t xml:space="preserve">ricevibilità e </w:t>
      </w:r>
      <w:r w:rsidRPr="004A697C">
        <w:rPr>
          <w:rFonts w:ascii="Tahoma" w:hAnsi="Tahoma" w:cs="Tahoma"/>
        </w:rPr>
        <w:t>ammissibilità, è ritenuto dalla Regione di "</w:t>
      </w:r>
      <w:r w:rsidR="00B41E78" w:rsidRPr="004A697C">
        <w:rPr>
          <w:rFonts w:ascii="Tahoma" w:hAnsi="Tahoma" w:cs="Tahoma"/>
        </w:rPr>
        <w:t>p</w:t>
      </w:r>
      <w:r w:rsidRPr="004A697C">
        <w:rPr>
          <w:rFonts w:ascii="Tahoma" w:hAnsi="Tahoma" w:cs="Tahoma"/>
        </w:rPr>
        <w:t xml:space="preserve">articolare </w:t>
      </w:r>
      <w:r w:rsidR="00B41E78" w:rsidRPr="004A697C">
        <w:rPr>
          <w:rFonts w:ascii="Tahoma" w:hAnsi="Tahoma" w:cs="Tahoma"/>
        </w:rPr>
        <w:t>r</w:t>
      </w:r>
      <w:r w:rsidRPr="004A697C">
        <w:rPr>
          <w:rFonts w:ascii="Tahoma" w:hAnsi="Tahoma" w:cs="Tahoma"/>
        </w:rPr>
        <w:t xml:space="preserve">ilevanza </w:t>
      </w:r>
      <w:r w:rsidR="00B41E78" w:rsidRPr="004A697C">
        <w:rPr>
          <w:rFonts w:ascii="Tahoma" w:hAnsi="Tahoma" w:cs="Tahoma"/>
        </w:rPr>
        <w:t>s</w:t>
      </w:r>
      <w:r w:rsidRPr="004A697C">
        <w:rPr>
          <w:rFonts w:ascii="Tahoma" w:hAnsi="Tahoma" w:cs="Tahoma"/>
        </w:rPr>
        <w:t>trategica"</w:t>
      </w:r>
      <w:r w:rsidR="00B41E78" w:rsidRPr="004A697C">
        <w:rPr>
          <w:rFonts w:ascii="Tahoma" w:hAnsi="Tahoma" w:cs="Tahoma"/>
        </w:rPr>
        <w:t xml:space="preserve"> e, quindi, ammissibile a finanziamento. A tal fine, </w:t>
      </w:r>
      <w:r w:rsidRPr="004A697C">
        <w:rPr>
          <w:rFonts w:ascii="Tahoma" w:hAnsi="Tahoma" w:cs="Tahoma"/>
        </w:rPr>
        <w:t xml:space="preserve">si chiede al Comitato, in linea con quanto previsto </w:t>
      </w:r>
      <w:r w:rsidR="00726C06" w:rsidRPr="004A697C">
        <w:rPr>
          <w:rFonts w:ascii="Tahoma" w:hAnsi="Tahoma" w:cs="Tahoma"/>
        </w:rPr>
        <w:t>al paragrafo 2.1. de</w:t>
      </w:r>
      <w:r w:rsidRPr="004A697C">
        <w:rPr>
          <w:rFonts w:ascii="Tahoma" w:hAnsi="Tahoma" w:cs="Tahoma"/>
        </w:rPr>
        <w:t xml:space="preserve">l Documento </w:t>
      </w:r>
      <w:r w:rsidR="00726C06" w:rsidRPr="004A697C">
        <w:rPr>
          <w:rFonts w:ascii="Tahoma" w:hAnsi="Tahoma" w:cs="Tahoma"/>
        </w:rPr>
        <w:t>”C</w:t>
      </w:r>
      <w:r w:rsidRPr="004A697C">
        <w:rPr>
          <w:rFonts w:ascii="Tahoma" w:hAnsi="Tahoma" w:cs="Tahoma"/>
        </w:rPr>
        <w:t>riteri di selezione</w:t>
      </w:r>
      <w:r w:rsidR="00726C06" w:rsidRPr="004A697C">
        <w:rPr>
          <w:rFonts w:ascii="Tahoma" w:hAnsi="Tahoma" w:cs="Tahoma"/>
        </w:rPr>
        <w:t>”</w:t>
      </w:r>
      <w:r w:rsidRPr="004A697C">
        <w:rPr>
          <w:rFonts w:ascii="Tahoma" w:hAnsi="Tahoma" w:cs="Tahoma"/>
        </w:rPr>
        <w:t xml:space="preserve">, di poterne dare immediata attivazione. </w:t>
      </w:r>
      <w:r w:rsidR="00726C06" w:rsidRPr="004A697C">
        <w:rPr>
          <w:rFonts w:ascii="Tahoma" w:hAnsi="Tahoma" w:cs="Tahoma"/>
        </w:rPr>
        <w:t xml:space="preserve">In assenza di </w:t>
      </w:r>
      <w:r w:rsidRPr="004A697C">
        <w:rPr>
          <w:rFonts w:ascii="Tahoma" w:hAnsi="Tahoma" w:cs="Tahoma"/>
        </w:rPr>
        <w:t>motivi ostativi, si ratifica l’immediata attivazione ed attuazione dell’intervento.</w:t>
      </w:r>
    </w:p>
    <w:p w:rsidR="007E0F4D" w:rsidRPr="004A697C" w:rsidRDefault="00D6106F"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 xml:space="preserve">Continuando nell’illustrazione dell’asse si </w:t>
      </w:r>
      <w:r w:rsidR="00E46799" w:rsidRPr="004A697C">
        <w:rPr>
          <w:rFonts w:ascii="Tahoma" w:hAnsi="Tahoma" w:cs="Tahoma"/>
        </w:rPr>
        <w:t>mette in rilievo</w:t>
      </w:r>
      <w:r w:rsidRPr="004A697C">
        <w:rPr>
          <w:rFonts w:ascii="Tahoma" w:hAnsi="Tahoma" w:cs="Tahoma"/>
        </w:rPr>
        <w:t xml:space="preserve"> una buona progettualità</w:t>
      </w:r>
      <w:r w:rsidR="00E46799" w:rsidRPr="004A697C">
        <w:rPr>
          <w:rFonts w:ascii="Tahoma" w:hAnsi="Tahoma" w:cs="Tahoma"/>
        </w:rPr>
        <w:t>,</w:t>
      </w:r>
      <w:r w:rsidRPr="004A697C">
        <w:rPr>
          <w:rFonts w:ascii="Tahoma" w:hAnsi="Tahoma" w:cs="Tahoma"/>
        </w:rPr>
        <w:t xml:space="preserve"> di circa 2,650 milioni di euro</w:t>
      </w:r>
      <w:r w:rsidR="00E46799" w:rsidRPr="004A697C">
        <w:rPr>
          <w:rFonts w:ascii="Tahoma" w:hAnsi="Tahoma" w:cs="Tahoma"/>
        </w:rPr>
        <w:t>,</w:t>
      </w:r>
      <w:r w:rsidRPr="004A697C">
        <w:rPr>
          <w:rFonts w:ascii="Tahoma" w:hAnsi="Tahoma" w:cs="Tahoma"/>
        </w:rPr>
        <w:t xml:space="preserve"> nell’ambito dell’ITI </w:t>
      </w:r>
      <w:r w:rsidR="00E46799" w:rsidRPr="004A697C">
        <w:rPr>
          <w:rFonts w:ascii="Tahoma" w:hAnsi="Tahoma" w:cs="Tahoma"/>
        </w:rPr>
        <w:t>area interna Montagna Materana</w:t>
      </w:r>
      <w:r w:rsidR="00BD59BD" w:rsidRPr="004A697C">
        <w:rPr>
          <w:rFonts w:ascii="Tahoma" w:hAnsi="Tahoma" w:cs="Tahoma"/>
        </w:rPr>
        <w:t>, evidenziando</w:t>
      </w:r>
      <w:r w:rsidR="00C61ED5" w:rsidRPr="004A697C">
        <w:rPr>
          <w:rFonts w:ascii="Tahoma" w:hAnsi="Tahoma" w:cs="Tahoma"/>
        </w:rPr>
        <w:t>, però,</w:t>
      </w:r>
      <w:r w:rsidRPr="004A697C">
        <w:rPr>
          <w:rFonts w:ascii="Tahoma" w:hAnsi="Tahoma" w:cs="Tahoma"/>
        </w:rPr>
        <w:t xml:space="preserve"> che nel secondo semestre dell’anno si concentrerà la programmazione anche sulla seconda area pilota Mercure</w:t>
      </w:r>
      <w:r w:rsidR="00BD59BD" w:rsidRPr="004A697C">
        <w:rPr>
          <w:rFonts w:ascii="Tahoma" w:hAnsi="Tahoma" w:cs="Tahoma"/>
        </w:rPr>
        <w:t>-</w:t>
      </w:r>
      <w:proofErr w:type="spellStart"/>
      <w:r w:rsidRPr="004A697C">
        <w:rPr>
          <w:rFonts w:ascii="Tahoma" w:hAnsi="Tahoma" w:cs="Tahoma"/>
        </w:rPr>
        <w:t>Altosinni</w:t>
      </w:r>
      <w:proofErr w:type="spellEnd"/>
      <w:r w:rsidR="00BD59BD" w:rsidRPr="004A697C">
        <w:rPr>
          <w:rFonts w:ascii="Tahoma" w:hAnsi="Tahoma" w:cs="Tahoma"/>
        </w:rPr>
        <w:t>-</w:t>
      </w:r>
      <w:r w:rsidRPr="004A697C">
        <w:rPr>
          <w:rFonts w:ascii="Tahoma" w:hAnsi="Tahoma" w:cs="Tahoma"/>
        </w:rPr>
        <w:t xml:space="preserve">Val Sarmento e sulle altre </w:t>
      </w:r>
      <w:r w:rsidR="00726C06" w:rsidRPr="004A697C">
        <w:rPr>
          <w:rFonts w:ascii="Tahoma" w:hAnsi="Tahoma" w:cs="Tahoma"/>
        </w:rPr>
        <w:t xml:space="preserve">due </w:t>
      </w:r>
      <w:r w:rsidRPr="004A697C">
        <w:rPr>
          <w:rFonts w:ascii="Tahoma" w:hAnsi="Tahoma" w:cs="Tahoma"/>
        </w:rPr>
        <w:t xml:space="preserve">aree </w:t>
      </w:r>
      <w:r w:rsidR="00726C06" w:rsidRPr="004A697C">
        <w:rPr>
          <w:rFonts w:ascii="Tahoma" w:hAnsi="Tahoma" w:cs="Tahoma"/>
        </w:rPr>
        <w:t xml:space="preserve">interne </w:t>
      </w:r>
      <w:r w:rsidRPr="004A697C">
        <w:rPr>
          <w:rFonts w:ascii="Tahoma" w:hAnsi="Tahoma" w:cs="Tahoma"/>
        </w:rPr>
        <w:t xml:space="preserve">al fine di approvare le relative strategie e consentire alle stesse di dare un contributo all’attuazione del programma. </w:t>
      </w:r>
    </w:p>
    <w:p w:rsidR="00726C06" w:rsidRPr="004A697C" w:rsidRDefault="00726C06"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L’AdG</w:t>
      </w:r>
      <w:r w:rsidR="00D6106F" w:rsidRPr="004A697C">
        <w:rPr>
          <w:rFonts w:ascii="Tahoma" w:hAnsi="Tahoma" w:cs="Tahoma"/>
        </w:rPr>
        <w:t xml:space="preserve"> </w:t>
      </w:r>
      <w:r w:rsidR="007E0F4D" w:rsidRPr="004A697C">
        <w:rPr>
          <w:rFonts w:ascii="Tahoma" w:hAnsi="Tahoma" w:cs="Tahoma"/>
        </w:rPr>
        <w:t>cita</w:t>
      </w:r>
      <w:r w:rsidRPr="004A697C">
        <w:rPr>
          <w:rFonts w:ascii="Tahoma" w:hAnsi="Tahoma" w:cs="Tahoma"/>
        </w:rPr>
        <w:t xml:space="preserve"> anche</w:t>
      </w:r>
      <w:r w:rsidR="00D6106F" w:rsidRPr="004A697C">
        <w:rPr>
          <w:rFonts w:ascii="Tahoma" w:hAnsi="Tahoma" w:cs="Tahoma"/>
        </w:rPr>
        <w:t xml:space="preserve"> le operazioni previste nel Piano di Azione Coesione</w:t>
      </w:r>
      <w:r w:rsidRPr="004A697C">
        <w:rPr>
          <w:rFonts w:ascii="Tahoma" w:hAnsi="Tahoma" w:cs="Tahoma"/>
        </w:rPr>
        <w:t xml:space="preserve"> coerenti e rendicontabili con le azioni del PO FESR 2014/2020 </w:t>
      </w:r>
      <w:r w:rsidR="007E0F4D" w:rsidRPr="004A697C">
        <w:rPr>
          <w:rFonts w:ascii="Tahoma" w:hAnsi="Tahoma" w:cs="Tahoma"/>
        </w:rPr>
        <w:t>, per il cui dettaglio rimanda</w:t>
      </w:r>
      <w:r w:rsidR="00D6106F" w:rsidRPr="004A697C">
        <w:rPr>
          <w:rFonts w:ascii="Tahoma" w:hAnsi="Tahoma" w:cs="Tahoma"/>
        </w:rPr>
        <w:t xml:space="preserve"> alla relazione</w:t>
      </w:r>
      <w:r w:rsidR="007E0F4D" w:rsidRPr="004A697C">
        <w:rPr>
          <w:rFonts w:ascii="Tahoma" w:hAnsi="Tahoma" w:cs="Tahoma"/>
        </w:rPr>
        <w:t xml:space="preserve"> contenuta in cartellina. </w:t>
      </w:r>
    </w:p>
    <w:p w:rsidR="00D6106F" w:rsidRPr="004A697C" w:rsidRDefault="007E0F4D" w:rsidP="007D6052">
      <w:pPr>
        <w:pStyle w:val="Paragrafoelenco"/>
        <w:autoSpaceDE w:val="0"/>
        <w:autoSpaceDN w:val="0"/>
        <w:adjustRightInd w:val="0"/>
        <w:spacing w:after="0"/>
        <w:ind w:left="0"/>
        <w:jc w:val="both"/>
        <w:rPr>
          <w:rFonts w:ascii="Tahoma" w:hAnsi="Tahoma" w:cs="Tahoma"/>
        </w:rPr>
      </w:pPr>
      <w:r w:rsidRPr="004A697C">
        <w:rPr>
          <w:rFonts w:ascii="Tahoma" w:hAnsi="Tahoma" w:cs="Tahoma"/>
        </w:rPr>
        <w:t xml:space="preserve">Al termine della illustrazione dei progressi dell’asse, conclude </w:t>
      </w:r>
      <w:r w:rsidR="00D6106F" w:rsidRPr="004A697C">
        <w:rPr>
          <w:rFonts w:ascii="Tahoma" w:hAnsi="Tahoma" w:cs="Tahoma"/>
        </w:rPr>
        <w:t xml:space="preserve">evidenziando che </w:t>
      </w:r>
      <w:r w:rsidR="00FA3E38" w:rsidRPr="004A697C">
        <w:rPr>
          <w:rFonts w:ascii="Tahoma" w:hAnsi="Tahoma" w:cs="Tahoma"/>
        </w:rPr>
        <w:t>dal punto di vista finanziario si ritiene</w:t>
      </w:r>
      <w:r w:rsidR="00D6106F" w:rsidRPr="004A697C">
        <w:rPr>
          <w:rFonts w:ascii="Tahoma" w:hAnsi="Tahoma" w:cs="Tahoma"/>
        </w:rPr>
        <w:t xml:space="preserve"> di raggiungere al 31 dicembre 2018 l’obiettivo di 27,7 milioni di euro, così come declinato nelle previsioni di spesa della relazione (</w:t>
      </w:r>
      <w:r w:rsidR="00FA3E38" w:rsidRPr="004A697C">
        <w:rPr>
          <w:rFonts w:ascii="Tahoma" w:hAnsi="Tahoma" w:cs="Tahoma"/>
        </w:rPr>
        <w:t>presente</w:t>
      </w:r>
      <w:r w:rsidR="00D6106F" w:rsidRPr="004A697C">
        <w:rPr>
          <w:rFonts w:ascii="Tahoma" w:hAnsi="Tahoma" w:cs="Tahoma"/>
        </w:rPr>
        <w:t xml:space="preserve"> in cartellina).</w:t>
      </w:r>
    </w:p>
    <w:p w:rsidR="007D6052" w:rsidRPr="004A697C" w:rsidRDefault="007D6052" w:rsidP="007D6052">
      <w:pPr>
        <w:spacing w:after="0"/>
        <w:jc w:val="both"/>
        <w:rPr>
          <w:rFonts w:ascii="Tahoma" w:hAnsi="Tahoma" w:cs="Tahoma"/>
        </w:rPr>
      </w:pPr>
    </w:p>
    <w:p w:rsidR="00D6106F" w:rsidRPr="004A697C" w:rsidRDefault="00D6106F"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passa alla trattazione dell’</w:t>
      </w:r>
      <w:r w:rsidR="00F14EB9" w:rsidRPr="004A697C">
        <w:rPr>
          <w:rFonts w:ascii="Tahoma" w:hAnsi="Tahoma" w:cs="Tahoma"/>
          <w:b/>
        </w:rPr>
        <w:t>A</w:t>
      </w:r>
      <w:r w:rsidRPr="004A697C">
        <w:rPr>
          <w:rFonts w:ascii="Tahoma" w:hAnsi="Tahoma" w:cs="Tahoma"/>
          <w:b/>
        </w:rPr>
        <w:t>sse 6</w:t>
      </w:r>
      <w:r w:rsidR="001D1ECB" w:rsidRPr="004A697C">
        <w:rPr>
          <w:rFonts w:ascii="Tahoma" w:hAnsi="Tahoma" w:cs="Tahoma"/>
          <w:b/>
        </w:rPr>
        <w:t xml:space="preserve"> “Sistemi di trasporto e infrastrutture di rete”</w:t>
      </w:r>
      <w:r w:rsidRPr="004A697C">
        <w:rPr>
          <w:rFonts w:ascii="Tahoma" w:hAnsi="Tahoma" w:cs="Tahoma"/>
        </w:rPr>
        <w:t>, richiamando le attività in corso di realizzazione;</w:t>
      </w:r>
    </w:p>
    <w:p w:rsidR="00D6106F" w:rsidRPr="004A697C" w:rsidRDefault="00822FE2" w:rsidP="007D6052">
      <w:pPr>
        <w:pStyle w:val="Paragrafoelenco"/>
        <w:numPr>
          <w:ilvl w:val="0"/>
          <w:numId w:val="5"/>
        </w:numPr>
        <w:spacing w:after="0"/>
        <w:ind w:left="426"/>
        <w:jc w:val="both"/>
        <w:rPr>
          <w:rFonts w:ascii="Tahoma" w:hAnsi="Tahoma" w:cs="Tahoma"/>
        </w:rPr>
      </w:pPr>
      <w:r w:rsidRPr="004A697C">
        <w:rPr>
          <w:rFonts w:ascii="Tahoma" w:hAnsi="Tahoma" w:cs="Tahoma"/>
        </w:rPr>
        <w:t xml:space="preserve">a </w:t>
      </w:r>
      <w:r w:rsidR="00D6106F" w:rsidRPr="004A697C">
        <w:rPr>
          <w:rFonts w:ascii="Tahoma" w:hAnsi="Tahoma" w:cs="Tahoma"/>
        </w:rPr>
        <w:t>marzo 2017 si è avviata la realizzazione della seconda fase del  progetto  “Servizio  Metropolitano  Hinterland  Potentino</w:t>
      </w:r>
      <w:r w:rsidR="00726C06" w:rsidRPr="004A697C">
        <w:rPr>
          <w:rFonts w:ascii="Tahoma" w:hAnsi="Tahoma" w:cs="Tahoma"/>
        </w:rPr>
        <w:t>-</w:t>
      </w:r>
      <w:r w:rsidR="00D6106F" w:rsidRPr="004A697C">
        <w:rPr>
          <w:rFonts w:ascii="Tahoma" w:hAnsi="Tahoma" w:cs="Tahoma"/>
        </w:rPr>
        <w:t>1°  lotto  funzionale”</w:t>
      </w:r>
      <w:r w:rsidR="00726C06" w:rsidRPr="004A697C">
        <w:rPr>
          <w:rFonts w:ascii="Tahoma" w:hAnsi="Tahoma" w:cs="Tahoma"/>
        </w:rPr>
        <w:t>, relativo alla realizzazione di due ulteriori sottopassi nella Città di Potenza,</w:t>
      </w:r>
      <w:r w:rsidR="00D6106F" w:rsidRPr="004A697C">
        <w:rPr>
          <w:rFonts w:ascii="Tahoma" w:hAnsi="Tahoma" w:cs="Tahoma"/>
        </w:rPr>
        <w:t xml:space="preserve"> il cui ammontare è pari a 4,9 milioni di euro</w:t>
      </w:r>
      <w:r w:rsidR="00726C06" w:rsidRPr="004A697C">
        <w:rPr>
          <w:rFonts w:ascii="Tahoma" w:hAnsi="Tahoma" w:cs="Tahoma"/>
        </w:rPr>
        <w:t xml:space="preserve"> e</w:t>
      </w:r>
      <w:r w:rsidR="00D6106F" w:rsidRPr="004A697C">
        <w:rPr>
          <w:rFonts w:ascii="Tahoma" w:hAnsi="Tahoma" w:cs="Tahoma"/>
        </w:rPr>
        <w:t xml:space="preserve">  la cui prima fase è </w:t>
      </w:r>
      <w:r w:rsidR="00726C06" w:rsidRPr="004A697C">
        <w:rPr>
          <w:rFonts w:ascii="Tahoma" w:hAnsi="Tahoma" w:cs="Tahoma"/>
        </w:rPr>
        <w:t xml:space="preserve">stata </w:t>
      </w:r>
      <w:r w:rsidR="00D6106F" w:rsidRPr="004A697C">
        <w:rPr>
          <w:rFonts w:ascii="Tahoma" w:hAnsi="Tahoma" w:cs="Tahoma"/>
        </w:rPr>
        <w:t xml:space="preserve">finanziata nell’ambito del PO </w:t>
      </w:r>
      <w:r w:rsidR="000B0458" w:rsidRPr="004A697C">
        <w:rPr>
          <w:rFonts w:ascii="Tahoma" w:hAnsi="Tahoma" w:cs="Tahoma"/>
        </w:rPr>
        <w:t>FESR</w:t>
      </w:r>
      <w:r w:rsidR="002A08F4" w:rsidRPr="004A697C">
        <w:rPr>
          <w:rFonts w:ascii="Tahoma" w:hAnsi="Tahoma" w:cs="Tahoma"/>
        </w:rPr>
        <w:t xml:space="preserve"> Basilicata 2007-</w:t>
      </w:r>
      <w:r w:rsidR="00D6106F" w:rsidRPr="004A697C">
        <w:rPr>
          <w:rFonts w:ascii="Tahoma" w:hAnsi="Tahoma" w:cs="Tahoma"/>
        </w:rPr>
        <w:t>2013</w:t>
      </w:r>
      <w:r w:rsidR="00726C06" w:rsidRPr="004A697C">
        <w:rPr>
          <w:rFonts w:ascii="Tahoma" w:hAnsi="Tahoma" w:cs="Tahoma"/>
        </w:rPr>
        <w:t>. Trattasi infatti di un progetto a “cavallo” tra il POR FESR 2007/2013 e quello 2014/2020 incluso come tale nel Rapporto finale di esecuzione del POR 2007/2013</w:t>
      </w:r>
      <w:r w:rsidR="00D6106F" w:rsidRPr="004A697C">
        <w:rPr>
          <w:rFonts w:ascii="Tahoma" w:hAnsi="Tahoma" w:cs="Tahoma"/>
        </w:rPr>
        <w:t xml:space="preserve">. </w:t>
      </w:r>
    </w:p>
    <w:p w:rsidR="00D6106F" w:rsidRPr="004A697C" w:rsidRDefault="00D6106F" w:rsidP="007D6052">
      <w:pPr>
        <w:pStyle w:val="Paragrafoelenco"/>
        <w:numPr>
          <w:ilvl w:val="0"/>
          <w:numId w:val="5"/>
        </w:numPr>
        <w:spacing w:after="0"/>
        <w:ind w:left="426"/>
        <w:jc w:val="both"/>
        <w:rPr>
          <w:rFonts w:ascii="Tahoma" w:hAnsi="Tahoma" w:cs="Tahoma"/>
        </w:rPr>
      </w:pPr>
      <w:r w:rsidRPr="004A697C">
        <w:rPr>
          <w:rFonts w:ascii="Tahoma" w:hAnsi="Tahoma" w:cs="Tahoma"/>
        </w:rPr>
        <w:t>a ottobre 2016 è entrata nel vivo la procedura negoziale in materia di viabilità delle</w:t>
      </w:r>
      <w:r w:rsidR="00726C06" w:rsidRPr="004A697C">
        <w:rPr>
          <w:rFonts w:ascii="Tahoma" w:hAnsi="Tahoma" w:cs="Tahoma"/>
        </w:rPr>
        <w:t xml:space="preserve"> quattro</w:t>
      </w:r>
      <w:r w:rsidRPr="004A697C">
        <w:rPr>
          <w:rFonts w:ascii="Tahoma" w:hAnsi="Tahoma" w:cs="Tahoma"/>
        </w:rPr>
        <w:t xml:space="preserve"> aree interne con la convocazione da parte del Presidente Pittella e dell’Assessore </w:t>
      </w:r>
      <w:r w:rsidR="00726C06" w:rsidRPr="004A697C">
        <w:rPr>
          <w:rFonts w:ascii="Tahoma" w:hAnsi="Tahoma" w:cs="Tahoma"/>
        </w:rPr>
        <w:t xml:space="preserve">al ramo </w:t>
      </w:r>
      <w:r w:rsidRPr="004A697C">
        <w:rPr>
          <w:rFonts w:ascii="Tahoma" w:hAnsi="Tahoma" w:cs="Tahoma"/>
        </w:rPr>
        <w:t xml:space="preserve">Benedetto dei 42 comuni delle aree interne e delle due province di Matera e Potenza per avviare la fase di selezione degli interventi rispetto alla dotazione del </w:t>
      </w:r>
      <w:r w:rsidR="00726C06" w:rsidRPr="004A697C">
        <w:rPr>
          <w:rFonts w:ascii="Tahoma" w:hAnsi="Tahoma" w:cs="Tahoma"/>
        </w:rPr>
        <w:t>PO</w:t>
      </w:r>
      <w:r w:rsidRPr="004A697C">
        <w:rPr>
          <w:rFonts w:ascii="Tahoma" w:hAnsi="Tahoma" w:cs="Tahoma"/>
        </w:rPr>
        <w:t xml:space="preserve"> pari a 40 milioni di euro. Precisa che la fase di identificazione degli interventi è matura, </w:t>
      </w:r>
      <w:r w:rsidR="00726C06" w:rsidRPr="004A697C">
        <w:rPr>
          <w:rFonts w:ascii="Tahoma" w:hAnsi="Tahoma" w:cs="Tahoma"/>
        </w:rPr>
        <w:t xml:space="preserve">seppure si è in presenza di </w:t>
      </w:r>
      <w:r w:rsidRPr="004A697C">
        <w:rPr>
          <w:rFonts w:ascii="Tahoma" w:hAnsi="Tahoma" w:cs="Tahoma"/>
        </w:rPr>
        <w:t xml:space="preserve"> un overbooking</w:t>
      </w:r>
      <w:r w:rsidR="00726C06" w:rsidRPr="004A697C">
        <w:rPr>
          <w:rFonts w:ascii="Tahoma" w:hAnsi="Tahoma" w:cs="Tahoma"/>
        </w:rPr>
        <w:t xml:space="preserve"> di priorità rispetto alla dotazione</w:t>
      </w:r>
      <w:r w:rsidRPr="004A697C">
        <w:rPr>
          <w:rFonts w:ascii="Tahoma" w:hAnsi="Tahoma" w:cs="Tahoma"/>
        </w:rPr>
        <w:t>, e che occorre procedere con celerità alla selezione dei medesimi in modo da avviarne la realizzazione.</w:t>
      </w:r>
    </w:p>
    <w:p w:rsidR="00D6106F" w:rsidRPr="004A697C" w:rsidRDefault="00987448" w:rsidP="007D6052">
      <w:pPr>
        <w:pStyle w:val="Paragrafoelenco"/>
        <w:numPr>
          <w:ilvl w:val="0"/>
          <w:numId w:val="5"/>
        </w:numPr>
        <w:autoSpaceDE w:val="0"/>
        <w:autoSpaceDN w:val="0"/>
        <w:adjustRightInd w:val="0"/>
        <w:spacing w:after="0"/>
        <w:ind w:left="426"/>
        <w:jc w:val="both"/>
        <w:rPr>
          <w:rFonts w:ascii="Tahoma" w:hAnsi="Tahoma" w:cs="Tahoma"/>
        </w:rPr>
      </w:pPr>
      <w:r w:rsidRPr="004A697C">
        <w:rPr>
          <w:rFonts w:ascii="Tahoma" w:hAnsi="Tahoma" w:cs="Tahoma"/>
        </w:rPr>
        <w:t xml:space="preserve">sono in corso di </w:t>
      </w:r>
      <w:r w:rsidR="00D6106F" w:rsidRPr="004A697C">
        <w:rPr>
          <w:rFonts w:ascii="Tahoma" w:hAnsi="Tahoma" w:cs="Tahoma"/>
        </w:rPr>
        <w:t>definizione ulteriori interventi riconducibili alla linea di azione 7C.7.3.1</w:t>
      </w:r>
      <w:r w:rsidR="00BD59BD" w:rsidRPr="004A697C">
        <w:rPr>
          <w:rFonts w:ascii="Tahoma" w:hAnsi="Tahoma" w:cs="Tahoma"/>
        </w:rPr>
        <w:t xml:space="preserve"> “</w:t>
      </w:r>
      <w:r w:rsidR="00BD59BD" w:rsidRPr="004A697C">
        <w:rPr>
          <w:rFonts w:ascii="Tahoma" w:hAnsi="Tahoma" w:cs="Tahoma"/>
          <w:i/>
        </w:rPr>
        <w:t xml:space="preserve">Potenziare i servizi di trasporto pubblico regionale ed interregionale su tratte dotate di </w:t>
      </w:r>
      <w:r w:rsidR="00BD59BD" w:rsidRPr="004A697C">
        <w:rPr>
          <w:rFonts w:ascii="Tahoma" w:hAnsi="Tahoma" w:cs="Tahoma"/>
          <w:i/>
        </w:rPr>
        <w:lastRenderedPageBreak/>
        <w:t>domanda potenziale significativa,</w:t>
      </w:r>
      <w:r w:rsidR="001A456A" w:rsidRPr="004A697C">
        <w:rPr>
          <w:rFonts w:ascii="Tahoma" w:hAnsi="Tahoma" w:cs="Tahoma"/>
          <w:i/>
        </w:rPr>
        <w:t xml:space="preserve"> </w:t>
      </w:r>
      <w:r w:rsidR="00BD59BD" w:rsidRPr="004A697C">
        <w:rPr>
          <w:rFonts w:ascii="Tahoma" w:hAnsi="Tahoma" w:cs="Tahoma"/>
          <w:i/>
        </w:rPr>
        <w:t>anche attraverso: interventi infrastrutturali e tecnologici, rinnovo del materiale rotabile,  promozione della bigliettazione elettronica integrata con le azioni dell’obiettivo tematico 4</w:t>
      </w:r>
      <w:r w:rsidR="00BD59BD" w:rsidRPr="004A697C">
        <w:rPr>
          <w:rFonts w:ascii="Tahoma" w:hAnsi="Tahoma" w:cs="Tahoma"/>
        </w:rPr>
        <w:t xml:space="preserve">” </w:t>
      </w:r>
      <w:r w:rsidR="00F14EB9" w:rsidRPr="004A697C">
        <w:rPr>
          <w:rFonts w:ascii="Tahoma" w:hAnsi="Tahoma" w:cs="Tahoma"/>
        </w:rPr>
        <w:t>per i quali</w:t>
      </w:r>
      <w:r w:rsidR="00D6106F" w:rsidRPr="004A697C">
        <w:rPr>
          <w:rFonts w:ascii="Tahoma" w:hAnsi="Tahoma" w:cs="Tahoma"/>
        </w:rPr>
        <w:t xml:space="preserve"> il Dipartimento Infrastrutture e Trasporti ha avviato </w:t>
      </w:r>
      <w:r w:rsidR="00726C06" w:rsidRPr="004A697C">
        <w:rPr>
          <w:rFonts w:ascii="Tahoma" w:hAnsi="Tahoma" w:cs="Tahoma"/>
        </w:rPr>
        <w:t>le procedure negoziali</w:t>
      </w:r>
      <w:r w:rsidR="00D6106F" w:rsidRPr="004A697C">
        <w:rPr>
          <w:rFonts w:ascii="Tahoma" w:hAnsi="Tahoma" w:cs="Tahoma"/>
        </w:rPr>
        <w:t xml:space="preserve"> con </w:t>
      </w:r>
      <w:r w:rsidR="00726C06" w:rsidRPr="004A697C">
        <w:rPr>
          <w:rFonts w:ascii="Tahoma" w:hAnsi="Tahoma" w:cs="Tahoma"/>
        </w:rPr>
        <w:t xml:space="preserve">gli </w:t>
      </w:r>
      <w:proofErr w:type="spellStart"/>
      <w:r w:rsidR="00726C06" w:rsidRPr="004A697C">
        <w:rPr>
          <w:rFonts w:ascii="Tahoma" w:hAnsi="Tahoma" w:cs="Tahoma"/>
        </w:rPr>
        <w:t>oepratori</w:t>
      </w:r>
      <w:proofErr w:type="spellEnd"/>
      <w:r w:rsidR="00726C06" w:rsidRPr="004A697C">
        <w:rPr>
          <w:rFonts w:ascii="Tahoma" w:hAnsi="Tahoma" w:cs="Tahoma"/>
        </w:rPr>
        <w:t xml:space="preserve"> di rete (</w:t>
      </w:r>
      <w:r w:rsidR="00D6106F" w:rsidRPr="004A697C">
        <w:rPr>
          <w:rFonts w:ascii="Tahoma" w:hAnsi="Tahoma" w:cs="Tahoma"/>
        </w:rPr>
        <w:t>RFI e FAL</w:t>
      </w:r>
      <w:r w:rsidR="00726C06" w:rsidRPr="004A697C">
        <w:rPr>
          <w:rFonts w:ascii="Tahoma" w:hAnsi="Tahoma" w:cs="Tahoma"/>
        </w:rPr>
        <w:t xml:space="preserve">) </w:t>
      </w:r>
      <w:r w:rsidR="00D6106F" w:rsidRPr="004A697C">
        <w:rPr>
          <w:rFonts w:ascii="Tahoma" w:hAnsi="Tahoma" w:cs="Tahoma"/>
        </w:rPr>
        <w:t xml:space="preserve">per la identificazione dei medesimi, in linea con le previsioni del Piano Regionale dei Trasporti.  Nello specifico, gli interventi </w:t>
      </w:r>
      <w:r w:rsidR="00F14EB9" w:rsidRPr="004A697C">
        <w:rPr>
          <w:rFonts w:ascii="Tahoma" w:hAnsi="Tahoma" w:cs="Tahoma"/>
        </w:rPr>
        <w:t>per i quali</w:t>
      </w:r>
      <w:r w:rsidR="00D6106F" w:rsidRPr="004A697C">
        <w:rPr>
          <w:rFonts w:ascii="Tahoma" w:hAnsi="Tahoma" w:cs="Tahoma"/>
        </w:rPr>
        <w:t xml:space="preserve"> sono in corso delle valutazioni sono: eliminazione di alcuni passaggi a livello, che velocizzino la tratta ad esempio sulla Potenza-Melfi; </w:t>
      </w:r>
      <w:r w:rsidR="00726C06" w:rsidRPr="004A697C">
        <w:rPr>
          <w:rFonts w:ascii="Tahoma" w:hAnsi="Tahoma" w:cs="Tahoma"/>
        </w:rPr>
        <w:t xml:space="preserve">al </w:t>
      </w:r>
      <w:r w:rsidR="00D6106F" w:rsidRPr="004A697C">
        <w:rPr>
          <w:rFonts w:ascii="Tahoma" w:hAnsi="Tahoma" w:cs="Tahoma"/>
        </w:rPr>
        <w:t xml:space="preserve">potenziamento di alcuni centri intermodali; </w:t>
      </w:r>
      <w:r w:rsidR="00726C06" w:rsidRPr="004A697C">
        <w:rPr>
          <w:rFonts w:ascii="Tahoma" w:hAnsi="Tahoma" w:cs="Tahoma"/>
        </w:rPr>
        <w:t xml:space="preserve">alla </w:t>
      </w:r>
      <w:r w:rsidR="00D6106F" w:rsidRPr="004A697C">
        <w:rPr>
          <w:rFonts w:ascii="Tahoma" w:hAnsi="Tahoma" w:cs="Tahoma"/>
        </w:rPr>
        <w:t xml:space="preserve">realizzazione di centri </w:t>
      </w:r>
      <w:r w:rsidR="00726C06" w:rsidRPr="004A697C">
        <w:rPr>
          <w:rFonts w:ascii="Tahoma" w:hAnsi="Tahoma" w:cs="Tahoma"/>
        </w:rPr>
        <w:t xml:space="preserve">di </w:t>
      </w:r>
      <w:r w:rsidR="00D6106F" w:rsidRPr="004A697C">
        <w:rPr>
          <w:rFonts w:ascii="Tahoma" w:hAnsi="Tahoma" w:cs="Tahoma"/>
        </w:rPr>
        <w:t>scambio intermodale come quello</w:t>
      </w:r>
      <w:r w:rsidR="001A456A" w:rsidRPr="004A697C">
        <w:rPr>
          <w:rFonts w:ascii="Tahoma" w:hAnsi="Tahoma" w:cs="Tahoma"/>
        </w:rPr>
        <w:t xml:space="preserve"> della stazione di Ferrandina; </w:t>
      </w:r>
      <w:r w:rsidR="00726C06" w:rsidRPr="004A697C">
        <w:rPr>
          <w:rFonts w:ascii="Tahoma" w:hAnsi="Tahoma" w:cs="Tahoma"/>
        </w:rPr>
        <w:t xml:space="preserve">al </w:t>
      </w:r>
      <w:r w:rsidR="00D6106F" w:rsidRPr="004A697C">
        <w:rPr>
          <w:rFonts w:ascii="Tahoma" w:hAnsi="Tahoma" w:cs="Tahoma"/>
        </w:rPr>
        <w:t xml:space="preserve">raddoppio selettivo </w:t>
      </w:r>
      <w:r w:rsidR="00726C06" w:rsidRPr="004A697C">
        <w:rPr>
          <w:rFonts w:ascii="Tahoma" w:hAnsi="Tahoma" w:cs="Tahoma"/>
        </w:rPr>
        <w:t xml:space="preserve"> a </w:t>
      </w:r>
      <w:r w:rsidR="00D6106F" w:rsidRPr="004A697C">
        <w:rPr>
          <w:rFonts w:ascii="Tahoma" w:hAnsi="Tahoma" w:cs="Tahoma"/>
        </w:rPr>
        <w:t xml:space="preserve">Venusio </w:t>
      </w:r>
      <w:r w:rsidR="00726C06" w:rsidRPr="004A697C">
        <w:rPr>
          <w:rFonts w:ascii="Tahoma" w:hAnsi="Tahoma" w:cs="Tahoma"/>
        </w:rPr>
        <w:t xml:space="preserve">(Matera) </w:t>
      </w:r>
      <w:r w:rsidR="00D6106F" w:rsidRPr="004A697C">
        <w:rPr>
          <w:rFonts w:ascii="Tahoma" w:hAnsi="Tahoma" w:cs="Tahoma"/>
        </w:rPr>
        <w:t>della rete FAL tra Matera e Bari.</w:t>
      </w:r>
    </w:p>
    <w:p w:rsidR="00D6106F" w:rsidRPr="004A697C" w:rsidRDefault="00D6106F" w:rsidP="007D6052">
      <w:pPr>
        <w:spacing w:after="0"/>
        <w:jc w:val="both"/>
        <w:rPr>
          <w:rFonts w:ascii="Tahoma" w:hAnsi="Tahoma" w:cs="Tahoma"/>
        </w:rPr>
      </w:pPr>
      <w:r w:rsidRPr="004A697C">
        <w:rPr>
          <w:rFonts w:ascii="Tahoma" w:hAnsi="Tahoma" w:cs="Tahoma"/>
        </w:rPr>
        <w:t>D</w:t>
      </w:r>
      <w:r w:rsidR="00FA3E38" w:rsidRPr="004A697C">
        <w:rPr>
          <w:rFonts w:ascii="Tahoma" w:hAnsi="Tahoma" w:cs="Tahoma"/>
        </w:rPr>
        <w:t>à</w:t>
      </w:r>
      <w:r w:rsidRPr="004A697C">
        <w:rPr>
          <w:rFonts w:ascii="Tahoma" w:hAnsi="Tahoma" w:cs="Tahoma"/>
        </w:rPr>
        <w:t xml:space="preserve"> atto che l’asse presenta tutte le condizioni per raggiungere gli obiettivi prefissati ne</w:t>
      </w:r>
      <w:r w:rsidR="00FA3E38" w:rsidRPr="004A697C">
        <w:rPr>
          <w:rFonts w:ascii="Tahoma" w:hAnsi="Tahoma" w:cs="Tahoma"/>
        </w:rPr>
        <w:t>l</w:t>
      </w:r>
      <w:r w:rsidRPr="004A697C">
        <w:rPr>
          <w:rFonts w:ascii="Tahoma" w:hAnsi="Tahoma" w:cs="Tahoma"/>
        </w:rPr>
        <w:t xml:space="preserve"> quadro di riferimento dell’effic</w:t>
      </w:r>
      <w:r w:rsidR="007D6052" w:rsidRPr="004A697C">
        <w:rPr>
          <w:rFonts w:ascii="Tahoma" w:hAnsi="Tahoma" w:cs="Tahoma"/>
        </w:rPr>
        <w:t>acia</w:t>
      </w:r>
      <w:r w:rsidRPr="004A697C">
        <w:rPr>
          <w:rFonts w:ascii="Tahoma" w:hAnsi="Tahoma" w:cs="Tahoma"/>
        </w:rPr>
        <w:t xml:space="preserve"> </w:t>
      </w:r>
      <w:r w:rsidR="007D1686" w:rsidRPr="004A697C">
        <w:rPr>
          <w:rFonts w:ascii="Tahoma" w:hAnsi="Tahoma" w:cs="Tahoma"/>
        </w:rPr>
        <w:t>d</w:t>
      </w:r>
      <w:r w:rsidRPr="004A697C">
        <w:rPr>
          <w:rFonts w:ascii="Tahoma" w:hAnsi="Tahoma" w:cs="Tahoma"/>
        </w:rPr>
        <w:t>ell’attuazione del programma operativo.</w:t>
      </w:r>
    </w:p>
    <w:p w:rsidR="007D6052" w:rsidRPr="004A697C" w:rsidRDefault="007D6052" w:rsidP="007D6052">
      <w:pPr>
        <w:spacing w:after="0"/>
        <w:jc w:val="both"/>
        <w:rPr>
          <w:rFonts w:ascii="Tahoma" w:hAnsi="Tahoma" w:cs="Tahoma"/>
        </w:rPr>
      </w:pPr>
    </w:p>
    <w:p w:rsidR="000D37B1" w:rsidRPr="004A697C" w:rsidRDefault="00BD59BD" w:rsidP="007D6052">
      <w:pPr>
        <w:spacing w:after="0"/>
        <w:jc w:val="both"/>
        <w:rPr>
          <w:rFonts w:ascii="Tahoma" w:hAnsi="Tahoma" w:cs="Tahoma"/>
        </w:rPr>
      </w:pPr>
      <w:r w:rsidRPr="004A697C">
        <w:rPr>
          <w:rFonts w:ascii="Tahoma" w:hAnsi="Tahoma" w:cs="Tahoma"/>
        </w:rPr>
        <w:t>Sull’</w:t>
      </w:r>
      <w:r w:rsidR="00F14EB9" w:rsidRPr="004A697C">
        <w:rPr>
          <w:rFonts w:ascii="Tahoma" w:hAnsi="Tahoma" w:cs="Tahoma"/>
          <w:b/>
        </w:rPr>
        <w:t>A</w:t>
      </w:r>
      <w:r w:rsidRPr="004A697C">
        <w:rPr>
          <w:rFonts w:ascii="Tahoma" w:hAnsi="Tahoma" w:cs="Tahoma"/>
          <w:b/>
        </w:rPr>
        <w:t>sse 7 “I</w:t>
      </w:r>
      <w:r w:rsidR="000D37B1" w:rsidRPr="004A697C">
        <w:rPr>
          <w:rFonts w:ascii="Tahoma" w:hAnsi="Tahoma" w:cs="Tahoma"/>
          <w:b/>
        </w:rPr>
        <w:t>nclusione sociale”</w:t>
      </w:r>
      <w:r w:rsidR="000D37B1" w:rsidRPr="004A697C">
        <w:rPr>
          <w:rFonts w:ascii="Tahoma" w:hAnsi="Tahoma" w:cs="Tahoma"/>
        </w:rPr>
        <w:t xml:space="preserve"> viene evidenziata una maggiore criticità attuativa. </w:t>
      </w:r>
    </w:p>
    <w:p w:rsidR="00A01E96" w:rsidRPr="004A697C" w:rsidRDefault="000D37B1" w:rsidP="007D6052">
      <w:pPr>
        <w:spacing w:after="0"/>
        <w:jc w:val="both"/>
        <w:rPr>
          <w:rFonts w:ascii="Tahoma" w:hAnsi="Tahoma" w:cs="Tahoma"/>
        </w:rPr>
      </w:pPr>
      <w:r w:rsidRPr="004A697C">
        <w:rPr>
          <w:rFonts w:ascii="Tahoma" w:hAnsi="Tahoma" w:cs="Tahoma"/>
        </w:rPr>
        <w:t>Le ragioni del ritardo sono in parte imputabili al riordino in corso in materia sanitaria e sociale. Sono stati</w:t>
      </w:r>
      <w:r w:rsidR="00F14EB9" w:rsidRPr="004A697C">
        <w:rPr>
          <w:rFonts w:ascii="Tahoma" w:hAnsi="Tahoma" w:cs="Tahoma"/>
        </w:rPr>
        <w:t>, infatti,</w:t>
      </w:r>
      <w:r w:rsidRPr="004A697C">
        <w:rPr>
          <w:rFonts w:ascii="Tahoma" w:hAnsi="Tahoma" w:cs="Tahoma"/>
        </w:rPr>
        <w:t xml:space="preserve"> solo di recente individuati i 9 ambiti socio-assistenziali ed i relativi comuni capofila con i quali la Regione </w:t>
      </w:r>
      <w:r w:rsidR="00A01E96" w:rsidRPr="004A697C">
        <w:rPr>
          <w:rFonts w:ascii="Tahoma" w:hAnsi="Tahoma" w:cs="Tahoma"/>
        </w:rPr>
        <w:t>avvierà a breve la procedura negoziata</w:t>
      </w:r>
      <w:r w:rsidRPr="004A697C">
        <w:rPr>
          <w:rFonts w:ascii="Tahoma" w:hAnsi="Tahoma" w:cs="Tahoma"/>
        </w:rPr>
        <w:t xml:space="preserve">, </w:t>
      </w:r>
      <w:r w:rsidR="00A01E96" w:rsidRPr="004A697C">
        <w:rPr>
          <w:rFonts w:ascii="Tahoma" w:hAnsi="Tahoma" w:cs="Tahoma"/>
        </w:rPr>
        <w:t xml:space="preserve">per la selezione degli interventi: creazione di asili nido; rafforzamento di strutture residenziali e non residenziali per minori; consolidamento dei servizi non residenziali (es. centri diurni e centri di aggregazione) funzionali alla socializzazione e alla erogazione di prestazioni di assistenza ai giovani; consolidamento della rete di servizio residenziale/non residenziale sia per anziani che per disabili. </w:t>
      </w:r>
      <w:proofErr w:type="spellStart"/>
      <w:r w:rsidR="00A01E96" w:rsidRPr="004A697C">
        <w:rPr>
          <w:rFonts w:ascii="Tahoma" w:hAnsi="Tahoma" w:cs="Tahoma"/>
        </w:rPr>
        <w:t>Pertato</w:t>
      </w:r>
      <w:proofErr w:type="spellEnd"/>
      <w:r w:rsidR="00A01E96" w:rsidRPr="004A697C">
        <w:rPr>
          <w:rFonts w:ascii="Tahoma" w:hAnsi="Tahoma" w:cs="Tahoma"/>
        </w:rPr>
        <w:t xml:space="preserve">, sussistono </w:t>
      </w:r>
      <w:r w:rsidRPr="004A697C">
        <w:rPr>
          <w:rFonts w:ascii="Tahoma" w:hAnsi="Tahoma" w:cs="Tahoma"/>
        </w:rPr>
        <w:t>i presupposti per recuperare il ritardo</w:t>
      </w:r>
      <w:r w:rsidR="00F14EB9" w:rsidRPr="004A697C">
        <w:rPr>
          <w:rFonts w:ascii="Tahoma" w:hAnsi="Tahoma" w:cs="Tahoma"/>
        </w:rPr>
        <w:t xml:space="preserve"> registrato</w:t>
      </w:r>
      <w:r w:rsidRPr="004A697C">
        <w:rPr>
          <w:rFonts w:ascii="Tahoma" w:hAnsi="Tahoma" w:cs="Tahoma"/>
        </w:rPr>
        <w:t xml:space="preserve">. </w:t>
      </w:r>
    </w:p>
    <w:p w:rsidR="000D37B1" w:rsidRPr="004A697C" w:rsidRDefault="000D37B1" w:rsidP="007D6052">
      <w:pPr>
        <w:spacing w:after="0"/>
        <w:jc w:val="both"/>
        <w:rPr>
          <w:rFonts w:ascii="Tahoma" w:hAnsi="Tahoma" w:cs="Tahoma"/>
        </w:rPr>
      </w:pPr>
      <w:r w:rsidRPr="004A697C">
        <w:rPr>
          <w:rFonts w:ascii="Tahoma" w:hAnsi="Tahoma" w:cs="Tahoma"/>
        </w:rPr>
        <w:t xml:space="preserve">C’è inoltre una progettualità di </w:t>
      </w:r>
      <w:r w:rsidR="00A01E96" w:rsidRPr="004A697C">
        <w:rPr>
          <w:rFonts w:ascii="Tahoma" w:hAnsi="Tahoma" w:cs="Tahoma"/>
        </w:rPr>
        <w:t>“</w:t>
      </w:r>
      <w:r w:rsidRPr="004A697C">
        <w:rPr>
          <w:rFonts w:ascii="Tahoma" w:hAnsi="Tahoma" w:cs="Tahoma"/>
        </w:rPr>
        <w:t>respiro regionale</w:t>
      </w:r>
      <w:r w:rsidR="00A01E96" w:rsidRPr="004A697C">
        <w:rPr>
          <w:rFonts w:ascii="Tahoma" w:hAnsi="Tahoma" w:cs="Tahoma"/>
        </w:rPr>
        <w:t>”</w:t>
      </w:r>
      <w:r w:rsidRPr="004A697C">
        <w:rPr>
          <w:rFonts w:ascii="Tahoma" w:hAnsi="Tahoma" w:cs="Tahoma"/>
        </w:rPr>
        <w:t xml:space="preserve"> che sta </w:t>
      </w:r>
      <w:proofErr w:type="spellStart"/>
      <w:r w:rsidRPr="004A697C">
        <w:rPr>
          <w:rFonts w:ascii="Tahoma" w:hAnsi="Tahoma" w:cs="Tahoma"/>
        </w:rPr>
        <w:t>partendo</w:t>
      </w:r>
      <w:r w:rsidR="00A01E96" w:rsidRPr="004A697C">
        <w:rPr>
          <w:rFonts w:ascii="Tahoma" w:hAnsi="Tahoma" w:cs="Tahoma"/>
        </w:rPr>
        <w:t>di</w:t>
      </w:r>
      <w:proofErr w:type="spellEnd"/>
      <w:r w:rsidR="00A01E96" w:rsidRPr="004A697C">
        <w:rPr>
          <w:rFonts w:ascii="Tahoma" w:hAnsi="Tahoma" w:cs="Tahoma"/>
        </w:rPr>
        <w:t xml:space="preserve"> competenza diretta della Regione Basilicata: </w:t>
      </w:r>
      <w:r w:rsidRPr="004A697C">
        <w:rPr>
          <w:rFonts w:ascii="Tahoma" w:hAnsi="Tahoma" w:cs="Tahoma"/>
        </w:rPr>
        <w:t xml:space="preserve"> il progetto “Tele</w:t>
      </w:r>
      <w:r w:rsidR="00A01E96" w:rsidRPr="004A697C">
        <w:rPr>
          <w:rFonts w:ascii="Tahoma" w:hAnsi="Tahoma" w:cs="Tahoma"/>
        </w:rPr>
        <w:t>m</w:t>
      </w:r>
      <w:r w:rsidRPr="004A697C">
        <w:rPr>
          <w:rFonts w:ascii="Tahoma" w:hAnsi="Tahoma" w:cs="Tahoma"/>
        </w:rPr>
        <w:t xml:space="preserve">edicina” che ammonta a circa 9 </w:t>
      </w:r>
      <w:r w:rsidR="00987448" w:rsidRPr="004A697C">
        <w:rPr>
          <w:rFonts w:ascii="Tahoma" w:hAnsi="Tahoma" w:cs="Tahoma"/>
        </w:rPr>
        <w:t xml:space="preserve">milioni di </w:t>
      </w:r>
      <w:r w:rsidRPr="004A697C">
        <w:rPr>
          <w:rFonts w:ascii="Tahoma" w:hAnsi="Tahoma" w:cs="Tahoma"/>
        </w:rPr>
        <w:t xml:space="preserve">euro, di cui </w:t>
      </w:r>
      <w:r w:rsidR="00A01E96" w:rsidRPr="004A697C">
        <w:rPr>
          <w:rFonts w:ascii="Tahoma" w:hAnsi="Tahoma" w:cs="Tahoma"/>
        </w:rPr>
        <w:t xml:space="preserve">circa </w:t>
      </w:r>
      <w:r w:rsidRPr="004A697C">
        <w:rPr>
          <w:rFonts w:ascii="Tahoma" w:hAnsi="Tahoma" w:cs="Tahoma"/>
        </w:rPr>
        <w:t xml:space="preserve">2 finanziati con il </w:t>
      </w:r>
      <w:r w:rsidR="000B0458" w:rsidRPr="004A697C">
        <w:rPr>
          <w:rFonts w:ascii="Tahoma" w:hAnsi="Tahoma" w:cs="Tahoma"/>
        </w:rPr>
        <w:t>FESR</w:t>
      </w:r>
      <w:r w:rsidR="00A01E96" w:rsidRPr="004A697C">
        <w:rPr>
          <w:rFonts w:ascii="Tahoma" w:hAnsi="Tahoma" w:cs="Tahoma"/>
        </w:rPr>
        <w:t xml:space="preserve"> e la restante parte con</w:t>
      </w:r>
      <w:r w:rsidRPr="004A697C">
        <w:rPr>
          <w:rFonts w:ascii="Tahoma" w:hAnsi="Tahoma" w:cs="Tahoma"/>
        </w:rPr>
        <w:t xml:space="preserve"> FSC. </w:t>
      </w:r>
      <w:r w:rsidR="00A01E96" w:rsidRPr="004A697C">
        <w:rPr>
          <w:rFonts w:ascii="Tahoma" w:hAnsi="Tahoma" w:cs="Tahoma"/>
        </w:rPr>
        <w:t>A riguardo, è</w:t>
      </w:r>
      <w:r w:rsidRPr="004A697C">
        <w:rPr>
          <w:rFonts w:ascii="Tahoma" w:hAnsi="Tahoma" w:cs="Tahoma"/>
        </w:rPr>
        <w:t xml:space="preserve"> prossima l’ammissione a finanziamento con fondi </w:t>
      </w:r>
      <w:r w:rsidR="000B0458" w:rsidRPr="004A697C">
        <w:rPr>
          <w:rFonts w:ascii="Tahoma" w:hAnsi="Tahoma" w:cs="Tahoma"/>
        </w:rPr>
        <w:t>FESR</w:t>
      </w:r>
      <w:r w:rsidRPr="004A697C">
        <w:rPr>
          <w:rFonts w:ascii="Tahoma" w:hAnsi="Tahoma" w:cs="Tahoma"/>
        </w:rPr>
        <w:t xml:space="preserve"> </w:t>
      </w:r>
      <w:r w:rsidR="00A01E96" w:rsidRPr="004A697C">
        <w:rPr>
          <w:rFonts w:ascii="Tahoma" w:hAnsi="Tahoma" w:cs="Tahoma"/>
        </w:rPr>
        <w:t>del</w:t>
      </w:r>
      <w:r w:rsidRPr="004A697C">
        <w:rPr>
          <w:rFonts w:ascii="Tahoma" w:hAnsi="Tahoma" w:cs="Tahoma"/>
        </w:rPr>
        <w:t xml:space="preserve"> centro operativo di tutto il sistema della telemedicina lucana. Altro progetto di rilevanza regionale è “la rete radio unitaria regionale</w:t>
      </w:r>
      <w:r w:rsidR="00A01E96" w:rsidRPr="004A697C">
        <w:rPr>
          <w:rFonts w:ascii="Tahoma" w:hAnsi="Tahoma" w:cs="Tahoma"/>
        </w:rPr>
        <w:t xml:space="preserve"> Che consentirà l’ammodernamento e il potenziamento della rete di prima emergenza territoriale in aree non urbane finalizzate alla riorganizzazione e al miglioramento del servizio di primo soccorso (sistema di gestione delle emergenze sanitarie 118), consentendo così anche il rispetto dei Livelli essenziali LEA previsti dal Ministero della Salute. </w:t>
      </w:r>
      <w:r w:rsidRPr="004A697C">
        <w:rPr>
          <w:rFonts w:ascii="Tahoma" w:hAnsi="Tahoma" w:cs="Tahoma"/>
        </w:rPr>
        <w:t>Questi due progetti, grazie anche alla sponda dell’FSC, sono quelli che dovranno contribuire per primi agli obiettivi</w:t>
      </w:r>
      <w:r w:rsidR="00A01E96" w:rsidRPr="004A697C">
        <w:rPr>
          <w:rFonts w:ascii="Tahoma" w:hAnsi="Tahoma" w:cs="Tahoma"/>
        </w:rPr>
        <w:t xml:space="preserve"> al 31.12.2018</w:t>
      </w:r>
      <w:r w:rsidRPr="004A697C">
        <w:rPr>
          <w:rFonts w:ascii="Tahoma" w:hAnsi="Tahoma" w:cs="Tahoma"/>
        </w:rPr>
        <w:t xml:space="preserve">.  </w:t>
      </w:r>
    </w:p>
    <w:p w:rsidR="000D37B1" w:rsidRPr="004A697C" w:rsidRDefault="00B048FB" w:rsidP="007D6052">
      <w:pPr>
        <w:spacing w:after="0"/>
        <w:jc w:val="both"/>
        <w:rPr>
          <w:rFonts w:ascii="Tahoma" w:hAnsi="Tahoma" w:cs="Tahoma"/>
        </w:rPr>
      </w:pPr>
      <w:r w:rsidRPr="004A697C">
        <w:rPr>
          <w:rFonts w:ascii="Tahoma" w:hAnsi="Tahoma" w:cs="Tahoma"/>
        </w:rPr>
        <w:t>L’AdG i</w:t>
      </w:r>
      <w:r w:rsidR="000D37B1" w:rsidRPr="004A697C">
        <w:rPr>
          <w:rFonts w:ascii="Tahoma" w:hAnsi="Tahoma" w:cs="Tahoma"/>
        </w:rPr>
        <w:t xml:space="preserve">nfine </w:t>
      </w:r>
      <w:r w:rsidRPr="004A697C">
        <w:rPr>
          <w:rFonts w:ascii="Tahoma" w:hAnsi="Tahoma" w:cs="Tahoma"/>
        </w:rPr>
        <w:t xml:space="preserve">evidenzia che </w:t>
      </w:r>
      <w:r w:rsidR="000D37B1" w:rsidRPr="004A697C">
        <w:rPr>
          <w:rFonts w:ascii="Tahoma" w:hAnsi="Tahoma" w:cs="Tahoma"/>
        </w:rPr>
        <w:t xml:space="preserve">nella riunione tecnica con la Commissione Europea e con l’Agenzia, si è condiviso che non vi è una inibizione a finanziare dei centri in strutture ospedaliere, nel senso che anche nei locali di un ospedale che per sua natura ospita servizi prettamente sanitari, si possa usare </w:t>
      </w:r>
      <w:r w:rsidRPr="004A697C">
        <w:rPr>
          <w:rFonts w:ascii="Tahoma" w:hAnsi="Tahoma" w:cs="Tahoma"/>
        </w:rPr>
        <w:t xml:space="preserve">una parte (es. </w:t>
      </w:r>
      <w:r w:rsidR="000D37B1" w:rsidRPr="004A697C">
        <w:rPr>
          <w:rFonts w:ascii="Tahoma" w:hAnsi="Tahoma" w:cs="Tahoma"/>
        </w:rPr>
        <w:t>un’ala, un piano, una stanza</w:t>
      </w:r>
      <w:r w:rsidRPr="004A697C">
        <w:rPr>
          <w:rFonts w:ascii="Tahoma" w:hAnsi="Tahoma" w:cs="Tahoma"/>
        </w:rPr>
        <w:t>)</w:t>
      </w:r>
      <w:r w:rsidR="000D37B1" w:rsidRPr="004A697C">
        <w:rPr>
          <w:rFonts w:ascii="Tahoma" w:hAnsi="Tahoma" w:cs="Tahoma"/>
        </w:rPr>
        <w:t xml:space="preserve"> per offrire servizi non ospedalieri, </w:t>
      </w:r>
      <w:r w:rsidRPr="004A697C">
        <w:rPr>
          <w:rFonts w:ascii="Tahoma" w:hAnsi="Tahoma" w:cs="Tahoma"/>
        </w:rPr>
        <w:t xml:space="preserve">ossia </w:t>
      </w:r>
      <w:r w:rsidR="000D37B1" w:rsidRPr="004A697C">
        <w:rPr>
          <w:rFonts w:ascii="Tahoma" w:hAnsi="Tahoma" w:cs="Tahoma"/>
        </w:rPr>
        <w:t xml:space="preserve"> quelli che assicurano la deospedalizzazione. </w:t>
      </w:r>
      <w:r w:rsidRPr="004A697C">
        <w:rPr>
          <w:rFonts w:ascii="Tahoma" w:hAnsi="Tahoma" w:cs="Tahoma"/>
        </w:rPr>
        <w:t xml:space="preserve">L’aver </w:t>
      </w:r>
      <w:r w:rsidR="000D37B1" w:rsidRPr="004A697C">
        <w:rPr>
          <w:rFonts w:ascii="Tahoma" w:hAnsi="Tahoma" w:cs="Tahoma"/>
        </w:rPr>
        <w:t xml:space="preserve"> fugato </w:t>
      </w:r>
      <w:r w:rsidRPr="004A697C">
        <w:rPr>
          <w:rFonts w:ascii="Tahoma" w:hAnsi="Tahoma" w:cs="Tahoma"/>
        </w:rPr>
        <w:t xml:space="preserve">tale </w:t>
      </w:r>
      <w:r w:rsidR="000D37B1" w:rsidRPr="004A697C">
        <w:rPr>
          <w:rFonts w:ascii="Tahoma" w:hAnsi="Tahoma" w:cs="Tahoma"/>
        </w:rPr>
        <w:t xml:space="preserve">dubbio legittimo, </w:t>
      </w:r>
      <w:r w:rsidRPr="004A697C">
        <w:rPr>
          <w:rFonts w:ascii="Tahoma" w:hAnsi="Tahoma" w:cs="Tahoma"/>
        </w:rPr>
        <w:t>contribuirà ad attivare le risorse del</w:t>
      </w:r>
      <w:r w:rsidR="000D37B1" w:rsidRPr="004A697C">
        <w:rPr>
          <w:rFonts w:ascii="Tahoma" w:hAnsi="Tahoma" w:cs="Tahoma"/>
        </w:rPr>
        <w:t>l’asse.</w:t>
      </w:r>
    </w:p>
    <w:p w:rsidR="007D6052" w:rsidRPr="004A697C" w:rsidRDefault="007D6052" w:rsidP="007D6052">
      <w:pPr>
        <w:spacing w:after="0"/>
        <w:jc w:val="both"/>
        <w:rPr>
          <w:rFonts w:ascii="Tahoma" w:hAnsi="Tahoma" w:cs="Tahoma"/>
        </w:rPr>
      </w:pPr>
    </w:p>
    <w:p w:rsidR="00871DEC" w:rsidRPr="004A697C" w:rsidRDefault="007D1686" w:rsidP="007D6052">
      <w:pPr>
        <w:spacing w:after="0"/>
        <w:jc w:val="both"/>
        <w:rPr>
          <w:rFonts w:ascii="Tahoma" w:hAnsi="Tahoma" w:cs="Tahoma"/>
        </w:rPr>
      </w:pPr>
      <w:r w:rsidRPr="004A697C">
        <w:rPr>
          <w:rFonts w:ascii="Tahoma" w:hAnsi="Tahoma" w:cs="Tahoma"/>
        </w:rPr>
        <w:t>Si passa</w:t>
      </w:r>
      <w:r w:rsidR="00D6106F" w:rsidRPr="004A697C">
        <w:rPr>
          <w:rFonts w:ascii="Tahoma" w:hAnsi="Tahoma" w:cs="Tahoma"/>
        </w:rPr>
        <w:t xml:space="preserve"> all’</w:t>
      </w:r>
      <w:r w:rsidR="0013424A" w:rsidRPr="004A697C">
        <w:rPr>
          <w:rFonts w:ascii="Tahoma" w:hAnsi="Tahoma" w:cs="Tahoma"/>
          <w:b/>
        </w:rPr>
        <w:t>A</w:t>
      </w:r>
      <w:r w:rsidR="00D6106F" w:rsidRPr="004A697C">
        <w:rPr>
          <w:rFonts w:ascii="Tahoma" w:hAnsi="Tahoma" w:cs="Tahoma"/>
          <w:b/>
        </w:rPr>
        <w:t>sse 8, “</w:t>
      </w:r>
      <w:r w:rsidR="001D1ECB" w:rsidRPr="004A697C">
        <w:rPr>
          <w:rFonts w:ascii="Tahoma" w:hAnsi="Tahoma" w:cs="Tahoma"/>
          <w:b/>
        </w:rPr>
        <w:t>Potenziamento del sistema di i</w:t>
      </w:r>
      <w:r w:rsidR="00D6106F" w:rsidRPr="004A697C">
        <w:rPr>
          <w:rFonts w:ascii="Tahoma" w:hAnsi="Tahoma" w:cs="Tahoma"/>
          <w:b/>
        </w:rPr>
        <w:t>struzione”</w:t>
      </w:r>
      <w:r w:rsidR="00D6106F" w:rsidRPr="004A697C">
        <w:rPr>
          <w:rFonts w:ascii="Tahoma" w:hAnsi="Tahoma" w:cs="Tahoma"/>
        </w:rPr>
        <w:t xml:space="preserve">. Su questo asse si è dato corso con il </w:t>
      </w:r>
      <w:r w:rsidR="000B0458" w:rsidRPr="004A697C">
        <w:rPr>
          <w:rFonts w:ascii="Tahoma" w:hAnsi="Tahoma" w:cs="Tahoma"/>
        </w:rPr>
        <w:t>FESR</w:t>
      </w:r>
      <w:r w:rsidR="00D6106F" w:rsidRPr="004A697C">
        <w:rPr>
          <w:rFonts w:ascii="Tahoma" w:hAnsi="Tahoma" w:cs="Tahoma"/>
        </w:rPr>
        <w:t xml:space="preserve"> a partire dal 26 ottobre del 2016 ad un progetto pilota “</w:t>
      </w:r>
      <w:proofErr w:type="spellStart"/>
      <w:r w:rsidR="00D6106F" w:rsidRPr="004A697C">
        <w:rPr>
          <w:rFonts w:ascii="Tahoma" w:hAnsi="Tahoma" w:cs="Tahoma"/>
        </w:rPr>
        <w:t>One</w:t>
      </w:r>
      <w:proofErr w:type="spellEnd"/>
      <w:r w:rsidR="00D6106F" w:rsidRPr="004A697C">
        <w:rPr>
          <w:rFonts w:ascii="Tahoma" w:hAnsi="Tahoma" w:cs="Tahoma"/>
        </w:rPr>
        <w:t xml:space="preserve"> Class Open Network” cofinanziato </w:t>
      </w:r>
      <w:r w:rsidR="00B048FB" w:rsidRPr="004A697C">
        <w:rPr>
          <w:rFonts w:ascii="Tahoma" w:hAnsi="Tahoma" w:cs="Tahoma"/>
        </w:rPr>
        <w:t xml:space="preserve">anche </w:t>
      </w:r>
      <w:r w:rsidR="00D6106F" w:rsidRPr="004A697C">
        <w:rPr>
          <w:rFonts w:ascii="Tahoma" w:hAnsi="Tahoma" w:cs="Tahoma"/>
        </w:rPr>
        <w:t xml:space="preserve">dall’Agenzia </w:t>
      </w:r>
      <w:r w:rsidR="00A61BD4" w:rsidRPr="004A697C">
        <w:rPr>
          <w:rFonts w:ascii="Tahoma" w:hAnsi="Tahoma" w:cs="Tahoma"/>
        </w:rPr>
        <w:t>Spa</w:t>
      </w:r>
      <w:r w:rsidR="00D6106F" w:rsidRPr="004A697C">
        <w:rPr>
          <w:rFonts w:ascii="Tahoma" w:hAnsi="Tahoma" w:cs="Tahoma"/>
        </w:rPr>
        <w:t xml:space="preserve">ziale Europea e dall’Agenzia </w:t>
      </w:r>
      <w:r w:rsidR="00A61BD4" w:rsidRPr="004A697C">
        <w:rPr>
          <w:rFonts w:ascii="Tahoma" w:hAnsi="Tahoma" w:cs="Tahoma"/>
        </w:rPr>
        <w:t>S</w:t>
      </w:r>
      <w:r w:rsidR="00521B47" w:rsidRPr="004A697C">
        <w:rPr>
          <w:rFonts w:ascii="Tahoma" w:hAnsi="Tahoma" w:cs="Tahoma"/>
        </w:rPr>
        <w:t>pa</w:t>
      </w:r>
      <w:r w:rsidR="00D6106F" w:rsidRPr="004A697C">
        <w:rPr>
          <w:rFonts w:ascii="Tahoma" w:hAnsi="Tahoma" w:cs="Tahoma"/>
        </w:rPr>
        <w:t>ziale Italiana. È un progetto pilota che</w:t>
      </w:r>
      <w:r w:rsidR="0013424A" w:rsidRPr="004A697C">
        <w:rPr>
          <w:rFonts w:ascii="Tahoma" w:hAnsi="Tahoma" w:cs="Tahoma"/>
        </w:rPr>
        <w:t>,</w:t>
      </w:r>
      <w:r w:rsidR="00D6106F" w:rsidRPr="004A697C">
        <w:rPr>
          <w:rFonts w:ascii="Tahoma" w:hAnsi="Tahoma" w:cs="Tahoma"/>
        </w:rPr>
        <w:t xml:space="preserve"> </w:t>
      </w:r>
      <w:r w:rsidR="00871DEC" w:rsidRPr="004A697C">
        <w:rPr>
          <w:rFonts w:ascii="Tahoma" w:hAnsi="Tahoma" w:cs="Tahoma"/>
        </w:rPr>
        <w:t>attraverso le tecnologie informatiche applicate alla didattica, cerca di trovare soluzione al problema delle pluriclassi</w:t>
      </w:r>
      <w:r w:rsidR="0013424A" w:rsidRPr="004A697C">
        <w:rPr>
          <w:rFonts w:ascii="Tahoma" w:hAnsi="Tahoma" w:cs="Tahoma"/>
        </w:rPr>
        <w:t xml:space="preserve"> e</w:t>
      </w:r>
      <w:r w:rsidR="00871DEC" w:rsidRPr="004A697C">
        <w:rPr>
          <w:rFonts w:ascii="Tahoma" w:hAnsi="Tahoma" w:cs="Tahoma"/>
        </w:rPr>
        <w:t>, di concerto con l’ufficio scolastico regionale</w:t>
      </w:r>
      <w:r w:rsidR="00B048FB" w:rsidRPr="004A697C">
        <w:rPr>
          <w:rFonts w:ascii="Tahoma" w:hAnsi="Tahoma" w:cs="Tahoma"/>
        </w:rPr>
        <w:t xml:space="preserve"> (MIUR)</w:t>
      </w:r>
      <w:r w:rsidR="00871DEC" w:rsidRPr="004A697C">
        <w:rPr>
          <w:rFonts w:ascii="Tahoma" w:hAnsi="Tahoma" w:cs="Tahoma"/>
        </w:rPr>
        <w:t>,</w:t>
      </w:r>
      <w:r w:rsidR="0013424A" w:rsidRPr="004A697C">
        <w:rPr>
          <w:rFonts w:ascii="Tahoma" w:hAnsi="Tahoma" w:cs="Tahoma"/>
        </w:rPr>
        <w:t xml:space="preserve"> prevede</w:t>
      </w:r>
      <w:r w:rsidR="00871DEC" w:rsidRPr="004A697C">
        <w:rPr>
          <w:rFonts w:ascii="Tahoma" w:hAnsi="Tahoma" w:cs="Tahoma"/>
        </w:rPr>
        <w:t xml:space="preserve"> l’individuazione di alcune classi di diversi istituti scolastici, ubicati in comuni adiacenti, che </w:t>
      </w:r>
      <w:r w:rsidR="0013424A" w:rsidRPr="004A697C">
        <w:rPr>
          <w:rFonts w:ascii="Tahoma" w:hAnsi="Tahoma" w:cs="Tahoma"/>
        </w:rPr>
        <w:t>saranno chiamate ad applicare</w:t>
      </w:r>
      <w:r w:rsidR="00871DEC" w:rsidRPr="004A697C">
        <w:rPr>
          <w:rFonts w:ascii="Tahoma" w:hAnsi="Tahoma" w:cs="Tahoma"/>
        </w:rPr>
        <w:t xml:space="preserve"> </w:t>
      </w:r>
      <w:r w:rsidR="00D6106F" w:rsidRPr="004A697C">
        <w:rPr>
          <w:rFonts w:ascii="Tahoma" w:hAnsi="Tahoma" w:cs="Tahoma"/>
        </w:rPr>
        <w:t>una didattica innovativa anche a distanza, per i prossimi tre anni</w:t>
      </w:r>
      <w:r w:rsidR="00B048FB" w:rsidRPr="004A697C">
        <w:rPr>
          <w:rFonts w:ascii="Tahoma" w:hAnsi="Tahoma" w:cs="Tahoma"/>
        </w:rPr>
        <w:t xml:space="preserve"> scolastici</w:t>
      </w:r>
      <w:r w:rsidR="007E0F4D" w:rsidRPr="004A697C">
        <w:rPr>
          <w:rFonts w:ascii="Tahoma" w:hAnsi="Tahoma" w:cs="Tahoma"/>
        </w:rPr>
        <w:t>.</w:t>
      </w:r>
    </w:p>
    <w:p w:rsidR="00FF5C4C" w:rsidRPr="004A697C" w:rsidRDefault="00871DEC" w:rsidP="007D6052">
      <w:pPr>
        <w:spacing w:after="0"/>
        <w:jc w:val="both"/>
        <w:rPr>
          <w:rFonts w:ascii="Tahoma" w:hAnsi="Tahoma" w:cs="Tahoma"/>
        </w:rPr>
      </w:pPr>
      <w:r w:rsidRPr="004A697C">
        <w:rPr>
          <w:rFonts w:ascii="Tahoma" w:hAnsi="Tahoma" w:cs="Tahoma"/>
        </w:rPr>
        <w:lastRenderedPageBreak/>
        <w:t>A questo progetto</w:t>
      </w:r>
      <w:r w:rsidR="00D6106F" w:rsidRPr="004A697C">
        <w:rPr>
          <w:rFonts w:ascii="Tahoma" w:hAnsi="Tahoma" w:cs="Tahoma"/>
        </w:rPr>
        <w:t xml:space="preserve"> si aggiunge la manifestazione d’interesse </w:t>
      </w:r>
      <w:r w:rsidRPr="004A697C">
        <w:rPr>
          <w:rFonts w:ascii="Tahoma" w:hAnsi="Tahoma" w:cs="Tahoma"/>
        </w:rPr>
        <w:t>rivolta agli istituti scolastici presenti sul territorio regionale</w:t>
      </w:r>
      <w:r w:rsidR="00D6106F" w:rsidRPr="004A697C">
        <w:rPr>
          <w:rFonts w:ascii="Tahoma" w:hAnsi="Tahoma" w:cs="Tahoma"/>
        </w:rPr>
        <w:t>, finalizzata a dar pros</w:t>
      </w:r>
      <w:r w:rsidRPr="004A697C">
        <w:rPr>
          <w:rFonts w:ascii="Tahoma" w:hAnsi="Tahoma" w:cs="Tahoma"/>
        </w:rPr>
        <w:t>i</w:t>
      </w:r>
      <w:r w:rsidR="00D6106F" w:rsidRPr="004A697C">
        <w:rPr>
          <w:rFonts w:ascii="Tahoma" w:hAnsi="Tahoma" w:cs="Tahoma"/>
        </w:rPr>
        <w:t xml:space="preserve">eguo al progetto di digitalizzazione delle scuole </w:t>
      </w:r>
      <w:r w:rsidR="00B048FB" w:rsidRPr="004A697C">
        <w:rPr>
          <w:rFonts w:ascii="Tahoma" w:hAnsi="Tahoma" w:cs="Tahoma"/>
        </w:rPr>
        <w:t>(</w:t>
      </w:r>
      <w:proofErr w:type="spellStart"/>
      <w:r w:rsidR="00B048FB" w:rsidRPr="004A697C">
        <w:rPr>
          <w:rFonts w:ascii="Tahoma" w:hAnsi="Tahoma" w:cs="Tahoma"/>
        </w:rPr>
        <w:t>s</w:t>
      </w:r>
      <w:r w:rsidR="00D6106F" w:rsidRPr="004A697C">
        <w:rPr>
          <w:rFonts w:ascii="Tahoma" w:hAnsi="Tahoma" w:cs="Tahoma"/>
        </w:rPr>
        <w:t>mart</w:t>
      </w:r>
      <w:proofErr w:type="spellEnd"/>
      <w:r w:rsidR="00D6106F" w:rsidRPr="004A697C">
        <w:rPr>
          <w:rFonts w:ascii="Tahoma" w:hAnsi="Tahoma" w:cs="Tahoma"/>
        </w:rPr>
        <w:t xml:space="preserve"> </w:t>
      </w:r>
      <w:proofErr w:type="spellStart"/>
      <w:r w:rsidR="00B048FB" w:rsidRPr="004A697C">
        <w:rPr>
          <w:rFonts w:ascii="Tahoma" w:hAnsi="Tahoma" w:cs="Tahoma"/>
        </w:rPr>
        <w:t>s</w:t>
      </w:r>
      <w:r w:rsidR="00D6106F" w:rsidRPr="004A697C">
        <w:rPr>
          <w:rFonts w:ascii="Tahoma" w:hAnsi="Tahoma" w:cs="Tahoma"/>
        </w:rPr>
        <w:t>chool</w:t>
      </w:r>
      <w:proofErr w:type="spellEnd"/>
      <w:r w:rsidR="00B048FB" w:rsidRPr="004A697C">
        <w:rPr>
          <w:rFonts w:ascii="Tahoma" w:hAnsi="Tahoma" w:cs="Tahoma"/>
        </w:rPr>
        <w:t>)</w:t>
      </w:r>
      <w:r w:rsidR="00FF5C4C" w:rsidRPr="004A697C">
        <w:rPr>
          <w:rFonts w:ascii="Tahoma" w:hAnsi="Tahoma" w:cs="Tahoma"/>
        </w:rPr>
        <w:t>.</w:t>
      </w:r>
      <w:r w:rsidR="00D6106F" w:rsidRPr="004A697C">
        <w:rPr>
          <w:rFonts w:ascii="Tahoma" w:hAnsi="Tahoma" w:cs="Tahoma"/>
        </w:rPr>
        <w:t xml:space="preserve"> </w:t>
      </w:r>
      <w:r w:rsidR="00FF5C4C" w:rsidRPr="004A697C">
        <w:rPr>
          <w:rFonts w:ascii="Tahoma" w:hAnsi="Tahoma" w:cs="Tahoma"/>
        </w:rPr>
        <w:t>N</w:t>
      </w:r>
      <w:r w:rsidR="00D6106F" w:rsidRPr="004A697C">
        <w:rPr>
          <w:rFonts w:ascii="Tahoma" w:hAnsi="Tahoma" w:cs="Tahoma"/>
        </w:rPr>
        <w:t>ella programmazione 2007</w:t>
      </w:r>
      <w:r w:rsidR="002A08F4" w:rsidRPr="004A697C">
        <w:rPr>
          <w:rFonts w:ascii="Tahoma" w:hAnsi="Tahoma" w:cs="Tahoma"/>
        </w:rPr>
        <w:t>-</w:t>
      </w:r>
      <w:r w:rsidR="00D6106F" w:rsidRPr="004A697C">
        <w:rPr>
          <w:rFonts w:ascii="Tahoma" w:hAnsi="Tahoma" w:cs="Tahoma"/>
        </w:rPr>
        <w:t>2013 il progetto</w:t>
      </w:r>
      <w:r w:rsidR="00FF5C4C" w:rsidRPr="004A697C">
        <w:rPr>
          <w:rFonts w:ascii="Tahoma" w:hAnsi="Tahoma" w:cs="Tahoma"/>
        </w:rPr>
        <w:t>,</w:t>
      </w:r>
      <w:r w:rsidR="00D6106F" w:rsidRPr="004A697C">
        <w:rPr>
          <w:rFonts w:ascii="Tahoma" w:hAnsi="Tahoma" w:cs="Tahoma"/>
        </w:rPr>
        <w:t xml:space="preserve"> finanziato per 5 milioni di euro, ha consentito </w:t>
      </w:r>
      <w:r w:rsidR="00FF5C4C" w:rsidRPr="004A697C">
        <w:rPr>
          <w:rFonts w:ascii="Tahoma" w:hAnsi="Tahoma" w:cs="Tahoma"/>
        </w:rPr>
        <w:t>di acquistare gli hardware necessari alla</w:t>
      </w:r>
      <w:r w:rsidR="00D6106F" w:rsidRPr="004A697C">
        <w:rPr>
          <w:rFonts w:ascii="Tahoma" w:hAnsi="Tahoma" w:cs="Tahoma"/>
        </w:rPr>
        <w:t xml:space="preserve"> didattica innovativa, ma anche di effettuare la formazione </w:t>
      </w:r>
      <w:r w:rsidR="00FF5C4C" w:rsidRPr="004A697C">
        <w:rPr>
          <w:rFonts w:ascii="Tahoma" w:hAnsi="Tahoma" w:cs="Tahoma"/>
        </w:rPr>
        <w:t xml:space="preserve">specifica </w:t>
      </w:r>
      <w:r w:rsidR="00D6106F" w:rsidRPr="004A697C">
        <w:rPr>
          <w:rFonts w:ascii="Tahoma" w:hAnsi="Tahoma" w:cs="Tahoma"/>
        </w:rPr>
        <w:t xml:space="preserve">dei docenti in coerenza col piano nazionale della scuola digitale. </w:t>
      </w:r>
      <w:r w:rsidR="00FF5C4C" w:rsidRPr="004A697C">
        <w:rPr>
          <w:rFonts w:ascii="Tahoma" w:hAnsi="Tahoma" w:cs="Tahoma"/>
        </w:rPr>
        <w:t>Tutto questo ha fatto sì che la</w:t>
      </w:r>
      <w:r w:rsidR="00D6106F" w:rsidRPr="004A697C">
        <w:rPr>
          <w:rFonts w:ascii="Tahoma" w:hAnsi="Tahoma" w:cs="Tahoma"/>
        </w:rPr>
        <w:t xml:space="preserve"> Basilicata </w:t>
      </w:r>
      <w:r w:rsidR="00B048FB" w:rsidRPr="004A697C">
        <w:rPr>
          <w:rFonts w:ascii="Tahoma" w:hAnsi="Tahoma" w:cs="Tahoma"/>
        </w:rPr>
        <w:t xml:space="preserve">sia </w:t>
      </w:r>
      <w:r w:rsidR="00D6106F" w:rsidRPr="004A697C">
        <w:rPr>
          <w:rFonts w:ascii="Tahoma" w:hAnsi="Tahoma" w:cs="Tahoma"/>
        </w:rPr>
        <w:t xml:space="preserve">oggi </w:t>
      </w:r>
      <w:r w:rsidR="00FF5C4C" w:rsidRPr="004A697C">
        <w:rPr>
          <w:rFonts w:ascii="Tahoma" w:hAnsi="Tahoma" w:cs="Tahoma"/>
        </w:rPr>
        <w:t xml:space="preserve">una </w:t>
      </w:r>
      <w:r w:rsidR="00D6106F" w:rsidRPr="004A697C">
        <w:rPr>
          <w:rFonts w:ascii="Tahoma" w:hAnsi="Tahoma" w:cs="Tahoma"/>
        </w:rPr>
        <w:t>tra le prime regioni in Italia come numero di classi 2.0 e scuole 2.0</w:t>
      </w:r>
      <w:r w:rsidR="00FF5C4C" w:rsidRPr="004A697C">
        <w:rPr>
          <w:rFonts w:ascii="Tahoma" w:hAnsi="Tahoma" w:cs="Tahoma"/>
        </w:rPr>
        <w:t xml:space="preserve">. La procedura prevede lo stanziamento di </w:t>
      </w:r>
      <w:r w:rsidR="00D6106F" w:rsidRPr="004A697C">
        <w:rPr>
          <w:rFonts w:ascii="Tahoma" w:hAnsi="Tahoma" w:cs="Tahoma"/>
        </w:rPr>
        <w:t xml:space="preserve">risorse </w:t>
      </w:r>
      <w:r w:rsidR="000B0458" w:rsidRPr="004A697C">
        <w:rPr>
          <w:rFonts w:ascii="Tahoma" w:hAnsi="Tahoma" w:cs="Tahoma"/>
        </w:rPr>
        <w:t>FESR</w:t>
      </w:r>
      <w:r w:rsidR="00D6106F" w:rsidRPr="004A697C">
        <w:rPr>
          <w:rFonts w:ascii="Tahoma" w:hAnsi="Tahoma" w:cs="Tahoma"/>
        </w:rPr>
        <w:t xml:space="preserve">  </w:t>
      </w:r>
      <w:r w:rsidR="00FF5C4C" w:rsidRPr="004A697C">
        <w:rPr>
          <w:rFonts w:ascii="Tahoma" w:hAnsi="Tahoma" w:cs="Tahoma"/>
        </w:rPr>
        <w:t>e</w:t>
      </w:r>
      <w:r w:rsidR="00D6106F" w:rsidRPr="004A697C">
        <w:rPr>
          <w:rFonts w:ascii="Tahoma" w:hAnsi="Tahoma" w:cs="Tahoma"/>
        </w:rPr>
        <w:t xml:space="preserve"> di risorse FSC. </w:t>
      </w:r>
    </w:p>
    <w:p w:rsidR="00573E63" w:rsidRPr="004A697C" w:rsidRDefault="00D6106F" w:rsidP="007D6052">
      <w:pPr>
        <w:spacing w:after="0"/>
        <w:jc w:val="both"/>
        <w:rPr>
          <w:rFonts w:ascii="Tahoma" w:hAnsi="Tahoma" w:cs="Tahoma"/>
        </w:rPr>
      </w:pPr>
      <w:r w:rsidRPr="004A697C">
        <w:rPr>
          <w:rFonts w:ascii="Tahoma" w:hAnsi="Tahoma" w:cs="Tahoma"/>
        </w:rPr>
        <w:t xml:space="preserve">Relativamente alle procedure da attivare, sull’asse si segnala un bando per l’edilizia scolastica </w:t>
      </w:r>
      <w:r w:rsidR="00573E63" w:rsidRPr="004A697C">
        <w:rPr>
          <w:rFonts w:ascii="Tahoma" w:hAnsi="Tahoma" w:cs="Tahoma"/>
        </w:rPr>
        <w:t>con stanziamento di risorse</w:t>
      </w:r>
      <w:r w:rsidRPr="004A697C">
        <w:rPr>
          <w:rFonts w:ascii="Tahoma" w:hAnsi="Tahoma" w:cs="Tahoma"/>
        </w:rPr>
        <w:t xml:space="preserve"> </w:t>
      </w:r>
      <w:r w:rsidR="000B0458" w:rsidRPr="004A697C">
        <w:rPr>
          <w:rFonts w:ascii="Tahoma" w:hAnsi="Tahoma" w:cs="Tahoma"/>
        </w:rPr>
        <w:t>FESR</w:t>
      </w:r>
      <w:r w:rsidR="00573E63" w:rsidRPr="004A697C">
        <w:rPr>
          <w:rFonts w:ascii="Tahoma" w:hAnsi="Tahoma" w:cs="Tahoma"/>
        </w:rPr>
        <w:t xml:space="preserve"> per 13 milioni di euro, finalizzato a promuovere la riqualificazione degli edifici scolastici pubblici</w:t>
      </w:r>
      <w:r w:rsidRPr="004A697C">
        <w:rPr>
          <w:rFonts w:ascii="Tahoma" w:hAnsi="Tahoma" w:cs="Tahoma"/>
        </w:rPr>
        <w:t xml:space="preserve"> </w:t>
      </w:r>
      <w:r w:rsidR="00573E63" w:rsidRPr="004A697C">
        <w:rPr>
          <w:rFonts w:ascii="Tahoma" w:hAnsi="Tahoma" w:cs="Tahoma"/>
        </w:rPr>
        <w:t xml:space="preserve">presenti sul territorio regionale. </w:t>
      </w:r>
      <w:r w:rsidRPr="004A697C">
        <w:rPr>
          <w:rFonts w:ascii="Tahoma" w:hAnsi="Tahoma" w:cs="Tahoma"/>
        </w:rPr>
        <w:t xml:space="preserve">Il bando è in fase di </w:t>
      </w:r>
      <w:r w:rsidR="00B048FB" w:rsidRPr="004A697C">
        <w:rPr>
          <w:rFonts w:ascii="Tahoma" w:hAnsi="Tahoma" w:cs="Tahoma"/>
        </w:rPr>
        <w:t xml:space="preserve">definizione. Per la relativa approvazione </w:t>
      </w:r>
      <w:r w:rsidR="00573E63" w:rsidRPr="004A697C">
        <w:rPr>
          <w:rFonts w:ascii="Tahoma" w:hAnsi="Tahoma" w:cs="Tahoma"/>
        </w:rPr>
        <w:t xml:space="preserve"> si è ritenuto </w:t>
      </w:r>
      <w:r w:rsidRPr="004A697C">
        <w:rPr>
          <w:rFonts w:ascii="Tahoma" w:hAnsi="Tahoma" w:cs="Tahoma"/>
        </w:rPr>
        <w:t xml:space="preserve">opportuno </w:t>
      </w:r>
      <w:r w:rsidR="00B048FB" w:rsidRPr="004A697C">
        <w:rPr>
          <w:rFonts w:ascii="Tahoma" w:hAnsi="Tahoma" w:cs="Tahoma"/>
        </w:rPr>
        <w:t>modificare i criteri di selezione in linea con quelli previsti dal</w:t>
      </w:r>
      <w:r w:rsidR="00573E63" w:rsidRPr="004A697C">
        <w:rPr>
          <w:rFonts w:ascii="Tahoma" w:hAnsi="Tahoma" w:cs="Tahoma"/>
        </w:rPr>
        <w:t xml:space="preserve"> PON Scuola</w:t>
      </w:r>
      <w:r w:rsidR="00B048FB" w:rsidRPr="004A697C">
        <w:rPr>
          <w:rFonts w:ascii="Tahoma" w:hAnsi="Tahoma" w:cs="Tahoma"/>
        </w:rPr>
        <w:t xml:space="preserve">, come concordato nel corso delle riunioni tra le AdG POR e </w:t>
      </w:r>
      <w:proofErr w:type="spellStart"/>
      <w:r w:rsidR="00B048FB" w:rsidRPr="004A697C">
        <w:rPr>
          <w:rFonts w:ascii="Tahoma" w:hAnsi="Tahoma" w:cs="Tahoma"/>
        </w:rPr>
        <w:t>l?AdG</w:t>
      </w:r>
      <w:proofErr w:type="spellEnd"/>
      <w:r w:rsidR="00B048FB" w:rsidRPr="004A697C">
        <w:rPr>
          <w:rFonts w:ascii="Tahoma" w:hAnsi="Tahoma" w:cs="Tahoma"/>
        </w:rPr>
        <w:t xml:space="preserve"> PON Scuola presso l’Agenzia per la Coesione</w:t>
      </w:r>
      <w:r w:rsidR="00573E63" w:rsidRPr="004A697C">
        <w:rPr>
          <w:rFonts w:ascii="Tahoma" w:hAnsi="Tahoma" w:cs="Tahoma"/>
        </w:rPr>
        <w:t xml:space="preserve">, al fine di renderli coerenti </w:t>
      </w:r>
      <w:r w:rsidRPr="004A697C">
        <w:rPr>
          <w:rFonts w:ascii="Tahoma" w:hAnsi="Tahoma" w:cs="Tahoma"/>
        </w:rPr>
        <w:t>per consentire</w:t>
      </w:r>
      <w:r w:rsidR="00B048FB" w:rsidRPr="004A697C">
        <w:rPr>
          <w:rFonts w:ascii="Tahoma" w:hAnsi="Tahoma" w:cs="Tahoma"/>
        </w:rPr>
        <w:t xml:space="preserve"> un eventuale </w:t>
      </w:r>
      <w:r w:rsidRPr="004A697C">
        <w:rPr>
          <w:rFonts w:ascii="Tahoma" w:hAnsi="Tahoma" w:cs="Tahoma"/>
        </w:rPr>
        <w:t xml:space="preserve"> scorrimento delle </w:t>
      </w:r>
      <w:r w:rsidR="00B048FB" w:rsidRPr="004A697C">
        <w:rPr>
          <w:rFonts w:ascii="Tahoma" w:hAnsi="Tahoma" w:cs="Tahoma"/>
        </w:rPr>
        <w:t xml:space="preserve">rispettive </w:t>
      </w:r>
      <w:r w:rsidRPr="004A697C">
        <w:rPr>
          <w:rFonts w:ascii="Tahoma" w:hAnsi="Tahoma" w:cs="Tahoma"/>
        </w:rPr>
        <w:t>graduatorie</w:t>
      </w:r>
      <w:r w:rsidR="00573E63" w:rsidRPr="004A697C">
        <w:rPr>
          <w:rFonts w:ascii="Tahoma" w:hAnsi="Tahoma" w:cs="Tahoma"/>
        </w:rPr>
        <w:t xml:space="preserve">. La trattazione di questo punto sarà approfondita in altro punto all’ordine del giorno. </w:t>
      </w:r>
      <w:r w:rsidRPr="004A697C">
        <w:rPr>
          <w:rFonts w:ascii="Tahoma" w:hAnsi="Tahoma" w:cs="Tahoma"/>
        </w:rPr>
        <w:t xml:space="preserve"> </w:t>
      </w:r>
    </w:p>
    <w:p w:rsidR="00B048FB" w:rsidRPr="004A697C" w:rsidRDefault="00D6106F" w:rsidP="007D6052">
      <w:pPr>
        <w:spacing w:after="0"/>
        <w:jc w:val="both"/>
        <w:rPr>
          <w:rFonts w:ascii="Tahoma" w:hAnsi="Tahoma" w:cs="Tahoma"/>
        </w:rPr>
      </w:pPr>
      <w:r w:rsidRPr="004A697C">
        <w:rPr>
          <w:rFonts w:ascii="Tahoma" w:hAnsi="Tahoma" w:cs="Tahoma"/>
        </w:rPr>
        <w:t xml:space="preserve">Infine, si evidenzia sempre nell’ambito dell’ITI area interna Montagna Materana una buona progettualità di circa 2 milioni di euro sia in materia di laboratori scolastici sia in materia di edilizia scolastica. </w:t>
      </w:r>
    </w:p>
    <w:p w:rsidR="00D6106F" w:rsidRPr="004A697C" w:rsidRDefault="00D6106F" w:rsidP="007D6052">
      <w:pPr>
        <w:spacing w:after="0"/>
        <w:jc w:val="both"/>
        <w:rPr>
          <w:rFonts w:ascii="Tahoma" w:hAnsi="Tahoma" w:cs="Tahoma"/>
        </w:rPr>
      </w:pPr>
      <w:r w:rsidRPr="004A697C">
        <w:rPr>
          <w:rFonts w:ascii="Tahoma" w:hAnsi="Tahoma" w:cs="Tahoma"/>
        </w:rPr>
        <w:t>Alla luce di quanto illustrato anche per questo asse si prevede di raggiungere l’obiettivo al 31 dicembre del 2018 con una spesa di 7,2 milioni di euro.</w:t>
      </w:r>
    </w:p>
    <w:p w:rsidR="00D6106F" w:rsidRPr="004A697C" w:rsidRDefault="00D6106F" w:rsidP="007D6052">
      <w:pPr>
        <w:spacing w:after="0"/>
        <w:jc w:val="both"/>
        <w:rPr>
          <w:rFonts w:ascii="Tahoma" w:hAnsi="Tahoma" w:cs="Tahoma"/>
          <w:highlight w:val="yellow"/>
        </w:rPr>
      </w:pPr>
    </w:p>
    <w:p w:rsidR="00D6106F" w:rsidRPr="004A697C" w:rsidRDefault="003F125F" w:rsidP="007D6052">
      <w:pPr>
        <w:spacing w:after="0"/>
        <w:jc w:val="both"/>
        <w:rPr>
          <w:rFonts w:ascii="Tahoma" w:hAnsi="Tahoma" w:cs="Tahoma"/>
        </w:rPr>
      </w:pPr>
      <w:r w:rsidRPr="004A697C">
        <w:rPr>
          <w:rFonts w:ascii="Tahoma" w:hAnsi="Tahoma" w:cs="Tahoma"/>
        </w:rPr>
        <w:t xml:space="preserve">Terminata l’illustrazione </w:t>
      </w:r>
      <w:r w:rsidR="00D6106F" w:rsidRPr="004A697C">
        <w:rPr>
          <w:rFonts w:ascii="Tahoma" w:hAnsi="Tahoma" w:cs="Tahoma"/>
        </w:rPr>
        <w:t>degli assi, l’</w:t>
      </w:r>
      <w:r w:rsidR="008C535A" w:rsidRPr="004A697C">
        <w:rPr>
          <w:rFonts w:ascii="Tahoma" w:hAnsi="Tahoma" w:cs="Tahoma"/>
        </w:rPr>
        <w:t>AdG</w:t>
      </w:r>
      <w:r w:rsidR="00D6106F" w:rsidRPr="004A697C">
        <w:rPr>
          <w:rFonts w:ascii="Tahoma" w:hAnsi="Tahoma" w:cs="Tahoma"/>
        </w:rPr>
        <w:t xml:space="preserve"> passa ad una breve sintesi relativa </w:t>
      </w:r>
      <w:r w:rsidRPr="004A697C">
        <w:rPr>
          <w:rFonts w:ascii="Tahoma" w:hAnsi="Tahoma" w:cs="Tahoma"/>
        </w:rPr>
        <w:t>all’</w:t>
      </w:r>
      <w:r w:rsidR="0013424A" w:rsidRPr="004A697C">
        <w:rPr>
          <w:rFonts w:ascii="Tahoma" w:hAnsi="Tahoma" w:cs="Tahoma"/>
        </w:rPr>
        <w:t>A</w:t>
      </w:r>
      <w:r w:rsidRPr="004A697C">
        <w:rPr>
          <w:rFonts w:ascii="Tahoma" w:hAnsi="Tahoma" w:cs="Tahoma"/>
        </w:rPr>
        <w:t xml:space="preserve">ssistenza tecnica e ad alcune azioni trasversali. </w:t>
      </w:r>
    </w:p>
    <w:p w:rsidR="00D6106F" w:rsidRPr="004A697C" w:rsidRDefault="00D6106F" w:rsidP="007D6052">
      <w:pPr>
        <w:spacing w:after="0"/>
        <w:jc w:val="both"/>
        <w:rPr>
          <w:rFonts w:ascii="Tahoma" w:hAnsi="Tahoma" w:cs="Tahoma"/>
          <w:highlight w:val="yellow"/>
        </w:rPr>
      </w:pPr>
      <w:r w:rsidRPr="004A697C">
        <w:rPr>
          <w:rFonts w:ascii="Tahoma" w:hAnsi="Tahoma" w:cs="Tahoma"/>
          <w:b/>
        </w:rPr>
        <w:t>L’</w:t>
      </w:r>
      <w:r w:rsidR="0013424A" w:rsidRPr="004A697C">
        <w:rPr>
          <w:rFonts w:ascii="Tahoma" w:hAnsi="Tahoma" w:cs="Tahoma"/>
          <w:b/>
        </w:rPr>
        <w:t>A</w:t>
      </w:r>
      <w:r w:rsidRPr="004A697C">
        <w:rPr>
          <w:rFonts w:ascii="Tahoma" w:hAnsi="Tahoma" w:cs="Tahoma"/>
          <w:b/>
        </w:rPr>
        <w:t xml:space="preserve">sse </w:t>
      </w:r>
      <w:r w:rsidR="004A697C">
        <w:rPr>
          <w:rFonts w:ascii="Tahoma" w:hAnsi="Tahoma" w:cs="Tahoma"/>
          <w:b/>
        </w:rPr>
        <w:t>9 “</w:t>
      </w:r>
      <w:r w:rsidR="0013424A" w:rsidRPr="004A697C">
        <w:rPr>
          <w:rFonts w:ascii="Tahoma" w:hAnsi="Tahoma" w:cs="Tahoma"/>
          <w:b/>
        </w:rPr>
        <w:t>A</w:t>
      </w:r>
      <w:r w:rsidRPr="004A697C">
        <w:rPr>
          <w:rFonts w:ascii="Tahoma" w:hAnsi="Tahoma" w:cs="Tahoma"/>
          <w:b/>
        </w:rPr>
        <w:t>ssistenza tecnica</w:t>
      </w:r>
      <w:r w:rsidR="004A697C">
        <w:rPr>
          <w:rFonts w:ascii="Tahoma" w:hAnsi="Tahoma" w:cs="Tahoma"/>
          <w:b/>
        </w:rPr>
        <w:t>”</w:t>
      </w:r>
      <w:r w:rsidR="003F125F" w:rsidRPr="004A697C">
        <w:rPr>
          <w:rFonts w:ascii="Tahoma" w:hAnsi="Tahoma" w:cs="Tahoma"/>
        </w:rPr>
        <w:t xml:space="preserve"> è un asse </w:t>
      </w:r>
      <w:r w:rsidR="009B3659" w:rsidRPr="004A697C">
        <w:rPr>
          <w:rFonts w:ascii="Tahoma" w:hAnsi="Tahoma" w:cs="Tahoma"/>
        </w:rPr>
        <w:t>“</w:t>
      </w:r>
      <w:r w:rsidR="003F125F" w:rsidRPr="004A697C">
        <w:rPr>
          <w:rFonts w:ascii="Tahoma" w:hAnsi="Tahoma" w:cs="Tahoma"/>
        </w:rPr>
        <w:t>servente</w:t>
      </w:r>
      <w:r w:rsidR="009B3659" w:rsidRPr="004A697C">
        <w:rPr>
          <w:rFonts w:ascii="Tahoma" w:hAnsi="Tahoma" w:cs="Tahoma"/>
        </w:rPr>
        <w:t>”</w:t>
      </w:r>
      <w:r w:rsidR="003F125F" w:rsidRPr="004A697C">
        <w:rPr>
          <w:rFonts w:ascii="Tahoma" w:hAnsi="Tahoma" w:cs="Tahoma"/>
        </w:rPr>
        <w:t xml:space="preserve"> all’attuazione</w:t>
      </w:r>
      <w:r w:rsidR="009B3659" w:rsidRPr="004A697C">
        <w:rPr>
          <w:rFonts w:ascii="Tahoma" w:hAnsi="Tahoma" w:cs="Tahoma"/>
        </w:rPr>
        <w:t xml:space="preserve"> del PO</w:t>
      </w:r>
      <w:r w:rsidRPr="004A697C">
        <w:rPr>
          <w:rFonts w:ascii="Tahoma" w:hAnsi="Tahoma" w:cs="Tahoma"/>
        </w:rPr>
        <w:t xml:space="preserve"> e </w:t>
      </w:r>
      <w:r w:rsidR="003F125F" w:rsidRPr="004A697C">
        <w:rPr>
          <w:rFonts w:ascii="Tahoma" w:hAnsi="Tahoma" w:cs="Tahoma"/>
        </w:rPr>
        <w:t xml:space="preserve">sono </w:t>
      </w:r>
      <w:r w:rsidRPr="004A697C">
        <w:rPr>
          <w:rFonts w:ascii="Tahoma" w:hAnsi="Tahoma" w:cs="Tahoma"/>
        </w:rPr>
        <w:t xml:space="preserve">già state </w:t>
      </w:r>
      <w:r w:rsidR="003F125F" w:rsidRPr="004A697C">
        <w:rPr>
          <w:rFonts w:ascii="Tahoma" w:hAnsi="Tahoma" w:cs="Tahoma"/>
        </w:rPr>
        <w:t>attivate le principali</w:t>
      </w:r>
      <w:r w:rsidR="00823542" w:rsidRPr="004A697C">
        <w:rPr>
          <w:rFonts w:ascii="Tahoma" w:hAnsi="Tahoma" w:cs="Tahoma"/>
        </w:rPr>
        <w:t xml:space="preserve"> sei procedure. </w:t>
      </w:r>
      <w:r w:rsidR="00AA55AA" w:rsidRPr="004A697C">
        <w:rPr>
          <w:rFonts w:ascii="Tahoma" w:hAnsi="Tahoma" w:cs="Tahoma"/>
        </w:rPr>
        <w:t>Sulle azioni previste dal Piano di Comunicazione sono</w:t>
      </w:r>
      <w:r w:rsidRPr="004A697C">
        <w:rPr>
          <w:rFonts w:ascii="Tahoma" w:hAnsi="Tahoma" w:cs="Tahoma"/>
        </w:rPr>
        <w:t xml:space="preserve"> allocate </w:t>
      </w:r>
      <w:r w:rsidR="00823542" w:rsidRPr="004A697C">
        <w:rPr>
          <w:rFonts w:ascii="Tahoma" w:hAnsi="Tahoma" w:cs="Tahoma"/>
        </w:rPr>
        <w:t xml:space="preserve">poco più di 3 </w:t>
      </w:r>
      <w:proofErr w:type="spellStart"/>
      <w:r w:rsidR="00823542" w:rsidRPr="004A697C">
        <w:rPr>
          <w:rFonts w:ascii="Tahoma" w:hAnsi="Tahoma" w:cs="Tahoma"/>
        </w:rPr>
        <w:t>milioniper</w:t>
      </w:r>
      <w:proofErr w:type="spellEnd"/>
      <w:r w:rsidR="00823542" w:rsidRPr="004A697C">
        <w:rPr>
          <w:rFonts w:ascii="Tahoma" w:hAnsi="Tahoma" w:cs="Tahoma"/>
        </w:rPr>
        <w:t xml:space="preserve"> </w:t>
      </w:r>
      <w:r w:rsidR="00AA55AA" w:rsidRPr="004A697C">
        <w:rPr>
          <w:rFonts w:ascii="Tahoma" w:hAnsi="Tahoma" w:cs="Tahoma"/>
        </w:rPr>
        <w:t>l’intero periodo di programmazione.</w:t>
      </w:r>
      <w:r w:rsidR="00823542" w:rsidRPr="004A697C">
        <w:rPr>
          <w:rFonts w:ascii="Tahoma" w:hAnsi="Tahoma" w:cs="Tahoma"/>
          <w:highlight w:val="yellow"/>
        </w:rPr>
        <w:t xml:space="preserve"> </w:t>
      </w:r>
    </w:p>
    <w:p w:rsidR="000F1DF6" w:rsidRPr="004A697C" w:rsidRDefault="00823542" w:rsidP="007D6052">
      <w:pPr>
        <w:spacing w:after="0"/>
        <w:jc w:val="both"/>
        <w:rPr>
          <w:rFonts w:ascii="Tahoma" w:hAnsi="Tahoma" w:cs="Tahoma"/>
        </w:rPr>
      </w:pPr>
      <w:r w:rsidRPr="004A697C">
        <w:rPr>
          <w:rFonts w:ascii="Tahoma" w:hAnsi="Tahoma" w:cs="Tahoma"/>
        </w:rPr>
        <w:t xml:space="preserve">Altre procedure </w:t>
      </w:r>
      <w:r w:rsidR="00D6106F" w:rsidRPr="004A697C">
        <w:rPr>
          <w:rFonts w:ascii="Tahoma" w:hAnsi="Tahoma" w:cs="Tahoma"/>
        </w:rPr>
        <w:t xml:space="preserve">attivate sono </w:t>
      </w:r>
      <w:r w:rsidR="00573E63" w:rsidRPr="004A697C">
        <w:rPr>
          <w:rFonts w:ascii="Tahoma" w:hAnsi="Tahoma" w:cs="Tahoma"/>
        </w:rPr>
        <w:t xml:space="preserve">riconducibili </w:t>
      </w:r>
      <w:r w:rsidR="00D6106F" w:rsidRPr="004A697C">
        <w:rPr>
          <w:rFonts w:ascii="Tahoma" w:hAnsi="Tahoma" w:cs="Tahoma"/>
        </w:rPr>
        <w:t xml:space="preserve">alla informatizzazione del sistema di monitoraggio e controllo del programma; </w:t>
      </w:r>
      <w:r w:rsidR="00573E63" w:rsidRPr="004A697C">
        <w:rPr>
          <w:rFonts w:ascii="Tahoma" w:hAnsi="Tahoma" w:cs="Tahoma"/>
        </w:rPr>
        <w:t>al</w:t>
      </w:r>
      <w:r w:rsidR="00D6106F" w:rsidRPr="004A697C">
        <w:rPr>
          <w:rFonts w:ascii="Tahoma" w:hAnsi="Tahoma" w:cs="Tahoma"/>
        </w:rPr>
        <w:t xml:space="preserve">la prosecuzione dei </w:t>
      </w:r>
      <w:r w:rsidR="00DE219F" w:rsidRPr="004A697C">
        <w:rPr>
          <w:rFonts w:ascii="Tahoma" w:hAnsi="Tahoma" w:cs="Tahoma"/>
        </w:rPr>
        <w:t xml:space="preserve">contratti </w:t>
      </w:r>
      <w:r w:rsidR="00AA55AA" w:rsidRPr="004A697C">
        <w:rPr>
          <w:rFonts w:ascii="Tahoma" w:hAnsi="Tahoma" w:cs="Tahoma"/>
        </w:rPr>
        <w:t xml:space="preserve">dei collaboratori </w:t>
      </w:r>
      <w:r w:rsidR="00DE219F" w:rsidRPr="004A697C">
        <w:rPr>
          <w:rFonts w:ascii="Tahoma" w:hAnsi="Tahoma" w:cs="Tahoma"/>
        </w:rPr>
        <w:t>di assistenza tecnica</w:t>
      </w:r>
      <w:r w:rsidR="000F1DF6" w:rsidRPr="004A697C">
        <w:rPr>
          <w:rFonts w:ascii="Tahoma" w:hAnsi="Tahoma" w:cs="Tahoma"/>
        </w:rPr>
        <w:t>;</w:t>
      </w:r>
      <w:r w:rsidR="00DE219F" w:rsidRPr="004A697C">
        <w:rPr>
          <w:rFonts w:ascii="Tahoma" w:hAnsi="Tahoma" w:cs="Tahoma"/>
        </w:rPr>
        <w:t xml:space="preserve"> </w:t>
      </w:r>
      <w:r w:rsidR="00573E63" w:rsidRPr="004A697C">
        <w:rPr>
          <w:rFonts w:ascii="Tahoma" w:hAnsi="Tahoma" w:cs="Tahoma"/>
        </w:rPr>
        <w:t>al</w:t>
      </w:r>
      <w:r w:rsidR="000F1DF6" w:rsidRPr="004A697C">
        <w:rPr>
          <w:rFonts w:ascii="Tahoma" w:hAnsi="Tahoma" w:cs="Tahoma"/>
        </w:rPr>
        <w:t>la chiusura della procedura di gara per l’affidamento del</w:t>
      </w:r>
      <w:r w:rsidR="00AA55AA" w:rsidRPr="004A697C">
        <w:rPr>
          <w:rFonts w:ascii="Tahoma" w:hAnsi="Tahoma" w:cs="Tahoma"/>
        </w:rPr>
        <w:t xml:space="preserve"> servizio di </w:t>
      </w:r>
      <w:r w:rsidR="000F1DF6" w:rsidRPr="004A697C">
        <w:rPr>
          <w:rFonts w:ascii="Tahoma" w:hAnsi="Tahoma" w:cs="Tahoma"/>
        </w:rPr>
        <w:t>assistenza tecn</w:t>
      </w:r>
      <w:r w:rsidR="00822FE2" w:rsidRPr="004A697C">
        <w:rPr>
          <w:rFonts w:ascii="Tahoma" w:hAnsi="Tahoma" w:cs="Tahoma"/>
        </w:rPr>
        <w:t>ica sulla programmazione 2014-</w:t>
      </w:r>
      <w:r w:rsidR="000F1DF6" w:rsidRPr="004A697C">
        <w:rPr>
          <w:rFonts w:ascii="Tahoma" w:hAnsi="Tahoma" w:cs="Tahoma"/>
        </w:rPr>
        <w:t>2020</w:t>
      </w:r>
      <w:r w:rsidR="00DE219F" w:rsidRPr="004A697C">
        <w:rPr>
          <w:rFonts w:ascii="Tahoma" w:hAnsi="Tahoma" w:cs="Tahoma"/>
        </w:rPr>
        <w:t xml:space="preserve">. </w:t>
      </w:r>
    </w:p>
    <w:p w:rsidR="004A697C" w:rsidRDefault="004A697C" w:rsidP="007D6052">
      <w:pPr>
        <w:spacing w:after="0"/>
        <w:jc w:val="both"/>
        <w:rPr>
          <w:rFonts w:ascii="Tahoma" w:hAnsi="Tahoma" w:cs="Tahoma"/>
        </w:rPr>
      </w:pPr>
    </w:p>
    <w:p w:rsidR="000F1DF6" w:rsidRPr="004A697C" w:rsidRDefault="000F1DF6"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si sofferma sull’approfondimento della tematica legata agli </w:t>
      </w:r>
      <w:r w:rsidR="0013424A" w:rsidRPr="004A697C">
        <w:rPr>
          <w:rFonts w:ascii="Tahoma" w:hAnsi="Tahoma" w:cs="Tahoma"/>
          <w:b/>
        </w:rPr>
        <w:t>I</w:t>
      </w:r>
      <w:r w:rsidR="00DE219F" w:rsidRPr="004A697C">
        <w:rPr>
          <w:rFonts w:ascii="Tahoma" w:hAnsi="Tahoma" w:cs="Tahoma"/>
          <w:b/>
        </w:rPr>
        <w:t xml:space="preserve">nvestimenti </w:t>
      </w:r>
      <w:r w:rsidR="0013424A" w:rsidRPr="004A697C">
        <w:rPr>
          <w:rFonts w:ascii="Tahoma" w:hAnsi="Tahoma" w:cs="Tahoma"/>
          <w:b/>
        </w:rPr>
        <w:t>T</w:t>
      </w:r>
      <w:r w:rsidR="00DE219F" w:rsidRPr="004A697C">
        <w:rPr>
          <w:rFonts w:ascii="Tahoma" w:hAnsi="Tahoma" w:cs="Tahoma"/>
          <w:b/>
        </w:rPr>
        <w:t xml:space="preserve">erritoriali </w:t>
      </w:r>
      <w:r w:rsidR="0013424A" w:rsidRPr="004A697C">
        <w:rPr>
          <w:rFonts w:ascii="Tahoma" w:hAnsi="Tahoma" w:cs="Tahoma"/>
          <w:b/>
        </w:rPr>
        <w:t>I</w:t>
      </w:r>
      <w:r w:rsidR="00DE219F" w:rsidRPr="004A697C">
        <w:rPr>
          <w:rFonts w:ascii="Tahoma" w:hAnsi="Tahoma" w:cs="Tahoma"/>
          <w:b/>
        </w:rPr>
        <w:t>nte</w:t>
      </w:r>
      <w:r w:rsidRPr="004A697C">
        <w:rPr>
          <w:rFonts w:ascii="Tahoma" w:hAnsi="Tahoma" w:cs="Tahoma"/>
          <w:b/>
        </w:rPr>
        <w:t>grati</w:t>
      </w:r>
      <w:r w:rsidR="0013424A" w:rsidRPr="004A697C">
        <w:rPr>
          <w:rFonts w:ascii="Tahoma" w:hAnsi="Tahoma" w:cs="Tahoma"/>
        </w:rPr>
        <w:t xml:space="preserve"> (ITI)</w:t>
      </w:r>
      <w:r w:rsidRPr="004A697C">
        <w:rPr>
          <w:rFonts w:ascii="Tahoma" w:hAnsi="Tahoma" w:cs="Tahoma"/>
        </w:rPr>
        <w:t>.</w:t>
      </w:r>
    </w:p>
    <w:p w:rsidR="000F1DF6" w:rsidRPr="004A697C" w:rsidRDefault="000F1DF6" w:rsidP="007D6052">
      <w:pPr>
        <w:spacing w:after="0"/>
        <w:jc w:val="both"/>
        <w:rPr>
          <w:rFonts w:ascii="Tahoma" w:hAnsi="Tahoma" w:cs="Tahoma"/>
        </w:rPr>
      </w:pPr>
      <w:r w:rsidRPr="004A697C">
        <w:rPr>
          <w:rFonts w:ascii="Tahoma" w:hAnsi="Tahoma" w:cs="Tahoma"/>
        </w:rPr>
        <w:t>Rispetto agli</w:t>
      </w:r>
      <w:r w:rsidR="00DE219F" w:rsidRPr="004A697C">
        <w:rPr>
          <w:rFonts w:ascii="Tahoma" w:hAnsi="Tahoma" w:cs="Tahoma"/>
        </w:rPr>
        <w:t xml:space="preserve"> ITI “</w:t>
      </w:r>
      <w:r w:rsidR="00091AA9" w:rsidRPr="004A697C">
        <w:rPr>
          <w:rFonts w:ascii="Tahoma" w:hAnsi="Tahoma" w:cs="Tahoma"/>
        </w:rPr>
        <w:t>A</w:t>
      </w:r>
      <w:r w:rsidR="00DE219F" w:rsidRPr="004A697C">
        <w:rPr>
          <w:rFonts w:ascii="Tahoma" w:hAnsi="Tahoma" w:cs="Tahoma"/>
        </w:rPr>
        <w:t>ree interne”</w:t>
      </w:r>
      <w:r w:rsidRPr="004A697C">
        <w:rPr>
          <w:rFonts w:ascii="Tahoma" w:hAnsi="Tahoma" w:cs="Tahoma"/>
        </w:rPr>
        <w:t>,</w:t>
      </w:r>
      <w:r w:rsidR="00DE219F" w:rsidRPr="004A697C">
        <w:rPr>
          <w:rFonts w:ascii="Tahoma" w:hAnsi="Tahoma" w:cs="Tahoma"/>
        </w:rPr>
        <w:t xml:space="preserve"> la </w:t>
      </w:r>
      <w:r w:rsidR="0013424A" w:rsidRPr="004A697C">
        <w:rPr>
          <w:rFonts w:ascii="Tahoma" w:hAnsi="Tahoma" w:cs="Tahoma"/>
        </w:rPr>
        <w:t>G</w:t>
      </w:r>
      <w:r w:rsidR="00DE219F" w:rsidRPr="004A697C">
        <w:rPr>
          <w:rFonts w:ascii="Tahoma" w:hAnsi="Tahoma" w:cs="Tahoma"/>
        </w:rPr>
        <w:t>iunta regionale</w:t>
      </w:r>
      <w:r w:rsidRPr="004A697C">
        <w:rPr>
          <w:rFonts w:ascii="Tahoma" w:hAnsi="Tahoma" w:cs="Tahoma"/>
        </w:rPr>
        <w:t xml:space="preserve">, sulla base di </w:t>
      </w:r>
      <w:r w:rsidR="00DE219F" w:rsidRPr="004A697C">
        <w:rPr>
          <w:rFonts w:ascii="Tahoma" w:hAnsi="Tahoma" w:cs="Tahoma"/>
        </w:rPr>
        <w:t>criteri oggettivi</w:t>
      </w:r>
      <w:r w:rsidRPr="004A697C">
        <w:rPr>
          <w:rFonts w:ascii="Tahoma" w:hAnsi="Tahoma" w:cs="Tahoma"/>
        </w:rPr>
        <w:t xml:space="preserve"> prioritariamente definiti che tengono in debito</w:t>
      </w:r>
      <w:r w:rsidR="00091AA9" w:rsidRPr="004A697C">
        <w:rPr>
          <w:rFonts w:ascii="Tahoma" w:hAnsi="Tahoma" w:cs="Tahoma"/>
        </w:rPr>
        <w:t xml:space="preserve"> conto indicatori statistici</w:t>
      </w:r>
      <w:r w:rsidRPr="004A697C">
        <w:rPr>
          <w:rFonts w:ascii="Tahoma" w:hAnsi="Tahoma" w:cs="Tahoma"/>
        </w:rPr>
        <w:t xml:space="preserve"> </w:t>
      </w:r>
      <w:r w:rsidR="00091AA9" w:rsidRPr="004A697C">
        <w:rPr>
          <w:rFonts w:ascii="Tahoma" w:hAnsi="Tahoma" w:cs="Tahoma"/>
        </w:rPr>
        <w:t xml:space="preserve">afferenti alla dimensione demografica </w:t>
      </w:r>
      <w:r w:rsidR="00AA55AA" w:rsidRPr="004A697C">
        <w:rPr>
          <w:rFonts w:ascii="Tahoma" w:hAnsi="Tahoma" w:cs="Tahoma"/>
        </w:rPr>
        <w:t>ed allo spopolamento</w:t>
      </w:r>
      <w:r w:rsidR="00091AA9" w:rsidRPr="004A697C">
        <w:rPr>
          <w:rFonts w:ascii="Tahoma" w:hAnsi="Tahoma" w:cs="Tahoma"/>
        </w:rPr>
        <w:t>, nonché alla superficie territoriale delle aree stesse</w:t>
      </w:r>
      <w:r w:rsidR="00DE219F" w:rsidRPr="004A697C">
        <w:rPr>
          <w:rFonts w:ascii="Tahoma" w:hAnsi="Tahoma" w:cs="Tahoma"/>
        </w:rPr>
        <w:t>, ha ripartito</w:t>
      </w:r>
      <w:r w:rsidR="00091AA9" w:rsidRPr="004A697C">
        <w:rPr>
          <w:rFonts w:ascii="Tahoma" w:hAnsi="Tahoma" w:cs="Tahoma"/>
        </w:rPr>
        <w:t xml:space="preserve"> </w:t>
      </w:r>
      <w:r w:rsidR="00DE219F" w:rsidRPr="004A697C">
        <w:rPr>
          <w:rFonts w:ascii="Tahoma" w:hAnsi="Tahoma" w:cs="Tahoma"/>
        </w:rPr>
        <w:t xml:space="preserve">le risorse sulle 4 aree </w:t>
      </w:r>
      <w:r w:rsidR="006A4BA2" w:rsidRPr="004A697C">
        <w:rPr>
          <w:rFonts w:ascii="Tahoma" w:hAnsi="Tahoma" w:cs="Tahoma"/>
        </w:rPr>
        <w:t xml:space="preserve">dedicate alle aree </w:t>
      </w:r>
      <w:r w:rsidR="00DE219F" w:rsidRPr="004A697C">
        <w:rPr>
          <w:rFonts w:ascii="Tahoma" w:hAnsi="Tahoma" w:cs="Tahoma"/>
        </w:rPr>
        <w:t>interne</w:t>
      </w:r>
      <w:r w:rsidR="006A4BA2" w:rsidRPr="004A697C">
        <w:rPr>
          <w:rFonts w:ascii="Tahoma" w:hAnsi="Tahoma" w:cs="Tahoma"/>
        </w:rPr>
        <w:t xml:space="preserve">. </w:t>
      </w:r>
    </w:p>
    <w:p w:rsidR="00F23846" w:rsidRPr="004A697C" w:rsidRDefault="00091AA9" w:rsidP="007D6052">
      <w:pPr>
        <w:spacing w:after="0"/>
        <w:jc w:val="both"/>
        <w:rPr>
          <w:rFonts w:ascii="Tahoma" w:hAnsi="Tahoma" w:cs="Tahoma"/>
        </w:rPr>
      </w:pPr>
      <w:r w:rsidRPr="004A697C">
        <w:rPr>
          <w:rFonts w:ascii="Tahoma" w:hAnsi="Tahoma" w:cs="Tahoma"/>
        </w:rPr>
        <w:t>I</w:t>
      </w:r>
      <w:r w:rsidR="000F1DF6" w:rsidRPr="004A697C">
        <w:rPr>
          <w:rFonts w:ascii="Tahoma" w:hAnsi="Tahoma" w:cs="Tahoma"/>
        </w:rPr>
        <w:t>n merito</w:t>
      </w:r>
      <w:r w:rsidR="007B2761" w:rsidRPr="004A697C">
        <w:rPr>
          <w:rFonts w:ascii="Tahoma" w:hAnsi="Tahoma" w:cs="Tahoma"/>
        </w:rPr>
        <w:t xml:space="preserve"> agli ITI urbani,</w:t>
      </w:r>
      <w:r w:rsidRPr="004A697C">
        <w:rPr>
          <w:rFonts w:ascii="Tahoma" w:hAnsi="Tahoma" w:cs="Tahoma"/>
        </w:rPr>
        <w:t xml:space="preserve"> </w:t>
      </w:r>
      <w:r w:rsidR="007B2761" w:rsidRPr="004A697C">
        <w:rPr>
          <w:rFonts w:ascii="Tahoma" w:hAnsi="Tahoma" w:cs="Tahoma"/>
        </w:rPr>
        <w:t xml:space="preserve">la </w:t>
      </w:r>
      <w:r w:rsidR="0013424A" w:rsidRPr="004A697C">
        <w:rPr>
          <w:rFonts w:ascii="Tahoma" w:hAnsi="Tahoma" w:cs="Tahoma"/>
        </w:rPr>
        <w:t>G</w:t>
      </w:r>
      <w:r w:rsidR="007B2761" w:rsidRPr="004A697C">
        <w:rPr>
          <w:rFonts w:ascii="Tahoma" w:hAnsi="Tahoma" w:cs="Tahoma"/>
        </w:rPr>
        <w:t xml:space="preserve">iunta </w:t>
      </w:r>
      <w:r w:rsidR="000F1DF6" w:rsidRPr="004A697C">
        <w:rPr>
          <w:rFonts w:ascii="Tahoma" w:hAnsi="Tahoma" w:cs="Tahoma"/>
        </w:rPr>
        <w:t xml:space="preserve">ha recepito la necessità di prorogare i tempi entro cui programmare gli interventi. Il termine per la programmazione, inizialmente stabilito per il mese di marzo, è stato prorogato </w:t>
      </w:r>
      <w:r w:rsidR="007B2761" w:rsidRPr="004A697C">
        <w:rPr>
          <w:rFonts w:ascii="Tahoma" w:hAnsi="Tahoma" w:cs="Tahoma"/>
        </w:rPr>
        <w:t>alla metà di luglio</w:t>
      </w:r>
      <w:r w:rsidR="000F1DF6" w:rsidRPr="004A697C">
        <w:rPr>
          <w:rFonts w:ascii="Tahoma" w:hAnsi="Tahoma" w:cs="Tahoma"/>
        </w:rPr>
        <w:t>. L’</w:t>
      </w:r>
      <w:r w:rsidR="008C535A" w:rsidRPr="004A697C">
        <w:rPr>
          <w:rFonts w:ascii="Tahoma" w:hAnsi="Tahoma" w:cs="Tahoma"/>
        </w:rPr>
        <w:t>AdG</w:t>
      </w:r>
      <w:r w:rsidR="000F1DF6" w:rsidRPr="004A697C">
        <w:rPr>
          <w:rFonts w:ascii="Tahoma" w:hAnsi="Tahoma" w:cs="Tahoma"/>
        </w:rPr>
        <w:t xml:space="preserve"> ricorda le cifre dell’ITI urbano: </w:t>
      </w:r>
      <w:r w:rsidR="007B2761" w:rsidRPr="004A697C">
        <w:rPr>
          <w:rFonts w:ascii="Tahoma" w:hAnsi="Tahoma" w:cs="Tahoma"/>
        </w:rPr>
        <w:t xml:space="preserve">45 i milioni di euro che deve programmare la città di Potenza, e 37 circa quelli della città di Matera. </w:t>
      </w:r>
      <w:r w:rsidRPr="004A697C">
        <w:rPr>
          <w:rFonts w:ascii="Tahoma" w:hAnsi="Tahoma" w:cs="Tahoma"/>
        </w:rPr>
        <w:t>S</w:t>
      </w:r>
      <w:r w:rsidR="000F1DF6" w:rsidRPr="004A697C">
        <w:rPr>
          <w:rFonts w:ascii="Tahoma" w:hAnsi="Tahoma" w:cs="Tahoma"/>
        </w:rPr>
        <w:t xml:space="preserve">ottolinea come, l’ultima delibera di giunta ha </w:t>
      </w:r>
      <w:r w:rsidR="00AA55AA" w:rsidRPr="004A697C">
        <w:rPr>
          <w:rFonts w:ascii="Tahoma" w:hAnsi="Tahoma" w:cs="Tahoma"/>
        </w:rPr>
        <w:t xml:space="preserve">previsto la possibilità di ammettere a finanziamento “a titolo di invariante” interventi ritenuti prioritari e/o con una  buona maturità progettuale </w:t>
      </w:r>
      <w:r w:rsidR="0013424A" w:rsidRPr="004A697C">
        <w:rPr>
          <w:rFonts w:ascii="Tahoma" w:hAnsi="Tahoma" w:cs="Tahoma"/>
        </w:rPr>
        <w:t xml:space="preserve">I criteri così definiti hanno portato alla individuazione </w:t>
      </w:r>
      <w:r w:rsidR="00F8520F" w:rsidRPr="004A697C">
        <w:rPr>
          <w:rFonts w:ascii="Tahoma" w:hAnsi="Tahoma" w:cs="Tahoma"/>
        </w:rPr>
        <w:t xml:space="preserve">due </w:t>
      </w:r>
      <w:r w:rsidR="0013424A" w:rsidRPr="004A697C">
        <w:rPr>
          <w:rFonts w:ascii="Tahoma" w:hAnsi="Tahoma" w:cs="Tahoma"/>
        </w:rPr>
        <w:t xml:space="preserve">importanti </w:t>
      </w:r>
      <w:r w:rsidR="00F8520F" w:rsidRPr="004A697C">
        <w:rPr>
          <w:rFonts w:ascii="Tahoma" w:hAnsi="Tahoma" w:cs="Tahoma"/>
        </w:rPr>
        <w:t xml:space="preserve">progetti sia sull’ITI urbano di Matera che sull’ITI urbano della città di Potenza. </w:t>
      </w:r>
      <w:r w:rsidR="00F23846" w:rsidRPr="004A697C">
        <w:rPr>
          <w:rFonts w:ascii="Tahoma" w:hAnsi="Tahoma" w:cs="Tahoma"/>
        </w:rPr>
        <w:t xml:space="preserve">Per la città di Potenza si prefigura </w:t>
      </w:r>
      <w:r w:rsidR="00900CF8" w:rsidRPr="004A697C">
        <w:rPr>
          <w:rFonts w:ascii="Tahoma" w:hAnsi="Tahoma" w:cs="Tahoma"/>
        </w:rPr>
        <w:t xml:space="preserve">un importante progetto di mobilità urbana, </w:t>
      </w:r>
      <w:r w:rsidR="00F23846" w:rsidRPr="004A697C">
        <w:rPr>
          <w:rFonts w:ascii="Tahoma" w:hAnsi="Tahoma" w:cs="Tahoma"/>
        </w:rPr>
        <w:t xml:space="preserve">che sarà </w:t>
      </w:r>
      <w:r w:rsidR="00AA55AA" w:rsidRPr="004A697C">
        <w:rPr>
          <w:rFonts w:ascii="Tahoma" w:hAnsi="Tahoma" w:cs="Tahoma"/>
        </w:rPr>
        <w:t>ripreso in altro punto all’ordine del giorno</w:t>
      </w:r>
      <w:r w:rsidR="00F23846" w:rsidRPr="004A697C">
        <w:rPr>
          <w:rFonts w:ascii="Tahoma" w:hAnsi="Tahoma" w:cs="Tahoma"/>
        </w:rPr>
        <w:t>.</w:t>
      </w:r>
      <w:r w:rsidR="007D1686" w:rsidRPr="004A697C">
        <w:rPr>
          <w:rFonts w:ascii="Tahoma" w:hAnsi="Tahoma" w:cs="Tahoma"/>
        </w:rPr>
        <w:t xml:space="preserve"> </w:t>
      </w:r>
      <w:r w:rsidR="00F23846" w:rsidRPr="004A697C">
        <w:rPr>
          <w:rFonts w:ascii="Tahoma" w:hAnsi="Tahoma" w:cs="Tahoma"/>
        </w:rPr>
        <w:t>S</w:t>
      </w:r>
      <w:r w:rsidRPr="004A697C">
        <w:rPr>
          <w:rFonts w:ascii="Tahoma" w:hAnsi="Tahoma" w:cs="Tahoma"/>
        </w:rPr>
        <w:t xml:space="preserve">i tratta </w:t>
      </w:r>
      <w:r w:rsidR="00F23846" w:rsidRPr="004A697C">
        <w:rPr>
          <w:rFonts w:ascii="Tahoma" w:hAnsi="Tahoma" w:cs="Tahoma"/>
        </w:rPr>
        <w:t>del</w:t>
      </w:r>
      <w:r w:rsidR="00900CF8" w:rsidRPr="004A697C">
        <w:rPr>
          <w:rFonts w:ascii="Tahoma" w:hAnsi="Tahoma" w:cs="Tahoma"/>
        </w:rPr>
        <w:t xml:space="preserve">l’impianto meccanizzato di </w:t>
      </w:r>
      <w:r w:rsidR="00900CF8" w:rsidRPr="004A697C">
        <w:rPr>
          <w:rFonts w:ascii="Tahoma" w:hAnsi="Tahoma" w:cs="Tahoma"/>
        </w:rPr>
        <w:lastRenderedPageBreak/>
        <w:t xml:space="preserve">mobilità che </w:t>
      </w:r>
      <w:r w:rsidR="00F23846" w:rsidRPr="004A697C">
        <w:rPr>
          <w:rFonts w:ascii="Tahoma" w:hAnsi="Tahoma" w:cs="Tahoma"/>
        </w:rPr>
        <w:t>collega</w:t>
      </w:r>
      <w:r w:rsidR="00900CF8" w:rsidRPr="004A697C">
        <w:rPr>
          <w:rFonts w:ascii="Tahoma" w:hAnsi="Tahoma" w:cs="Tahoma"/>
        </w:rPr>
        <w:t xml:space="preserve"> viale Cavour, </w:t>
      </w:r>
      <w:r w:rsidR="007D1686" w:rsidRPr="004A697C">
        <w:rPr>
          <w:rFonts w:ascii="Tahoma" w:hAnsi="Tahoma" w:cs="Tahoma"/>
        </w:rPr>
        <w:t xml:space="preserve">dalla ex fornace </w:t>
      </w:r>
      <w:proofErr w:type="spellStart"/>
      <w:r w:rsidR="007D1686" w:rsidRPr="004A697C">
        <w:rPr>
          <w:rFonts w:ascii="Tahoma" w:hAnsi="Tahoma" w:cs="Tahoma"/>
        </w:rPr>
        <w:t>I</w:t>
      </w:r>
      <w:r w:rsidR="00900CF8" w:rsidRPr="004A697C">
        <w:rPr>
          <w:rFonts w:ascii="Tahoma" w:hAnsi="Tahoma" w:cs="Tahoma"/>
        </w:rPr>
        <w:t>erace</w:t>
      </w:r>
      <w:proofErr w:type="spellEnd"/>
      <w:r w:rsidR="00900CF8" w:rsidRPr="004A697C">
        <w:rPr>
          <w:rFonts w:ascii="Tahoma" w:hAnsi="Tahoma" w:cs="Tahoma"/>
        </w:rPr>
        <w:t>, al centro storico, garantendo una riduzione enorme d</w:t>
      </w:r>
      <w:r w:rsidR="00AC7B10" w:rsidRPr="004A697C">
        <w:rPr>
          <w:rFonts w:ascii="Tahoma" w:hAnsi="Tahoma" w:cs="Tahoma"/>
        </w:rPr>
        <w:t>ei flussi di traffico, un ricors</w:t>
      </w:r>
      <w:r w:rsidR="00900CF8" w:rsidRPr="004A697C">
        <w:rPr>
          <w:rFonts w:ascii="Tahoma" w:hAnsi="Tahoma" w:cs="Tahoma"/>
        </w:rPr>
        <w:t xml:space="preserve">o minore al mezzo privato e </w:t>
      </w:r>
      <w:r w:rsidR="00AC7B10" w:rsidRPr="004A697C">
        <w:rPr>
          <w:rFonts w:ascii="Tahoma" w:hAnsi="Tahoma" w:cs="Tahoma"/>
        </w:rPr>
        <w:t>una</w:t>
      </w:r>
      <w:r w:rsidR="00900CF8" w:rsidRPr="004A697C">
        <w:rPr>
          <w:rFonts w:ascii="Tahoma" w:hAnsi="Tahoma" w:cs="Tahoma"/>
        </w:rPr>
        <w:t xml:space="preserve"> facilitazione </w:t>
      </w:r>
      <w:r w:rsidR="00AC7B10" w:rsidRPr="004A697C">
        <w:rPr>
          <w:rFonts w:ascii="Tahoma" w:hAnsi="Tahoma" w:cs="Tahoma"/>
        </w:rPr>
        <w:t>negli spostamenti</w:t>
      </w:r>
      <w:r w:rsidR="00F23846" w:rsidRPr="004A697C">
        <w:rPr>
          <w:rFonts w:ascii="Tahoma" w:hAnsi="Tahoma" w:cs="Tahoma"/>
        </w:rPr>
        <w:t xml:space="preserve">. </w:t>
      </w:r>
    </w:p>
    <w:p w:rsidR="00F23846" w:rsidRPr="004A697C" w:rsidRDefault="00F23846" w:rsidP="007D6052">
      <w:pPr>
        <w:spacing w:after="0"/>
        <w:jc w:val="both"/>
        <w:rPr>
          <w:rFonts w:ascii="Tahoma" w:hAnsi="Tahoma" w:cs="Tahoma"/>
        </w:rPr>
      </w:pPr>
      <w:r w:rsidRPr="004A697C">
        <w:rPr>
          <w:rFonts w:ascii="Tahoma" w:hAnsi="Tahoma" w:cs="Tahoma"/>
        </w:rPr>
        <w:t>Per la</w:t>
      </w:r>
      <w:r w:rsidR="00900CF8" w:rsidRPr="004A697C">
        <w:rPr>
          <w:rFonts w:ascii="Tahoma" w:hAnsi="Tahoma" w:cs="Tahoma"/>
        </w:rPr>
        <w:t xml:space="preserve"> città di Matera, </w:t>
      </w:r>
      <w:r w:rsidRPr="004A697C">
        <w:rPr>
          <w:rFonts w:ascii="Tahoma" w:hAnsi="Tahoma" w:cs="Tahoma"/>
        </w:rPr>
        <w:t>l’intervento</w:t>
      </w:r>
      <w:r w:rsidR="00900CF8" w:rsidRPr="004A697C">
        <w:rPr>
          <w:rFonts w:ascii="Tahoma" w:hAnsi="Tahoma" w:cs="Tahoma"/>
        </w:rPr>
        <w:t xml:space="preserve"> più importante è </w:t>
      </w:r>
      <w:r w:rsidRPr="004A697C">
        <w:rPr>
          <w:rFonts w:ascii="Tahoma" w:hAnsi="Tahoma" w:cs="Tahoma"/>
        </w:rPr>
        <w:t>rappresentato dal</w:t>
      </w:r>
      <w:r w:rsidR="00AA55AA" w:rsidRPr="004A697C">
        <w:rPr>
          <w:rFonts w:ascii="Tahoma" w:hAnsi="Tahoma" w:cs="Tahoma"/>
        </w:rPr>
        <w:t>la riqualificazione della Piazza e dal rifacimento della stazione centrale delle FAL</w:t>
      </w:r>
      <w:r w:rsidRPr="004A697C">
        <w:rPr>
          <w:rFonts w:ascii="Tahoma" w:hAnsi="Tahoma" w:cs="Tahoma"/>
        </w:rPr>
        <w:t>.</w:t>
      </w:r>
      <w:r w:rsidR="00AC7B10" w:rsidRPr="004A697C">
        <w:rPr>
          <w:rFonts w:ascii="Tahoma" w:hAnsi="Tahoma" w:cs="Tahoma"/>
        </w:rPr>
        <w:t xml:space="preserve"> </w:t>
      </w:r>
    </w:p>
    <w:p w:rsidR="00AA55AA" w:rsidRPr="004A697C" w:rsidRDefault="00AA55AA" w:rsidP="007D6052">
      <w:pPr>
        <w:spacing w:after="0"/>
        <w:jc w:val="both"/>
        <w:rPr>
          <w:rFonts w:ascii="Tahoma" w:hAnsi="Tahoma" w:cs="Tahoma"/>
        </w:rPr>
      </w:pPr>
    </w:p>
    <w:p w:rsidR="001973D0" w:rsidRPr="004A697C" w:rsidRDefault="00F23846" w:rsidP="007D6052">
      <w:pPr>
        <w:spacing w:after="0"/>
        <w:jc w:val="both"/>
        <w:rPr>
          <w:rFonts w:ascii="Tahoma" w:hAnsi="Tahoma" w:cs="Tahoma"/>
        </w:rPr>
      </w:pPr>
      <w:r w:rsidRPr="004A697C">
        <w:rPr>
          <w:rFonts w:ascii="Tahoma" w:hAnsi="Tahoma" w:cs="Tahoma"/>
        </w:rPr>
        <w:t>In conclusione</w:t>
      </w:r>
      <w:r w:rsidR="00AA55AA" w:rsidRPr="004A697C">
        <w:rPr>
          <w:rFonts w:ascii="Tahoma" w:hAnsi="Tahoma" w:cs="Tahoma"/>
        </w:rPr>
        <w:t xml:space="preserve">, l’AdG evidenzia che </w:t>
      </w:r>
      <w:r w:rsidR="00AC7B10" w:rsidRPr="004A697C">
        <w:rPr>
          <w:rFonts w:ascii="Tahoma" w:hAnsi="Tahoma" w:cs="Tahoma"/>
        </w:rPr>
        <w:t xml:space="preserve">sono 41 le procedure </w:t>
      </w:r>
      <w:r w:rsidR="007D6052" w:rsidRPr="004A697C">
        <w:rPr>
          <w:rFonts w:ascii="Tahoma" w:hAnsi="Tahoma" w:cs="Tahoma"/>
        </w:rPr>
        <w:t xml:space="preserve">già </w:t>
      </w:r>
      <w:r w:rsidR="00AC7B10" w:rsidRPr="004A697C">
        <w:rPr>
          <w:rFonts w:ascii="Tahoma" w:hAnsi="Tahoma" w:cs="Tahoma"/>
        </w:rPr>
        <w:t xml:space="preserve">attivate sul programma, che garantiscono </w:t>
      </w:r>
      <w:r w:rsidR="007D6052" w:rsidRPr="004A697C">
        <w:rPr>
          <w:rFonts w:ascii="Tahoma" w:hAnsi="Tahoma" w:cs="Tahoma"/>
        </w:rPr>
        <w:t xml:space="preserve">uno </w:t>
      </w:r>
      <w:r w:rsidR="00AC7B10" w:rsidRPr="004A697C">
        <w:rPr>
          <w:rFonts w:ascii="Tahoma" w:hAnsi="Tahoma" w:cs="Tahoma"/>
        </w:rPr>
        <w:t>stanziament</w:t>
      </w:r>
      <w:r w:rsidR="007D6052" w:rsidRPr="004A697C">
        <w:rPr>
          <w:rFonts w:ascii="Tahoma" w:hAnsi="Tahoma" w:cs="Tahoma"/>
        </w:rPr>
        <w:t>o</w:t>
      </w:r>
      <w:r w:rsidRPr="004A697C">
        <w:rPr>
          <w:rFonts w:ascii="Tahoma" w:hAnsi="Tahoma" w:cs="Tahoma"/>
        </w:rPr>
        <w:t xml:space="preserve"> di circa 256 milioni di euro. A</w:t>
      </w:r>
      <w:r w:rsidR="00AC7B10" w:rsidRPr="004A697C">
        <w:rPr>
          <w:rFonts w:ascii="Tahoma" w:hAnsi="Tahoma" w:cs="Tahoma"/>
        </w:rPr>
        <w:t xml:space="preserve"> queste si aggiungono le procedure in corso di attivazione</w:t>
      </w:r>
      <w:r w:rsidR="00EB7A7B" w:rsidRPr="004A697C">
        <w:rPr>
          <w:rFonts w:ascii="Tahoma" w:hAnsi="Tahoma" w:cs="Tahoma"/>
        </w:rPr>
        <w:t xml:space="preserve">, </w:t>
      </w:r>
      <w:r w:rsidRPr="004A697C">
        <w:rPr>
          <w:rFonts w:ascii="Tahoma" w:hAnsi="Tahoma" w:cs="Tahoma"/>
        </w:rPr>
        <w:t>pari a</w:t>
      </w:r>
      <w:r w:rsidR="00EB7A7B" w:rsidRPr="004A697C">
        <w:rPr>
          <w:rFonts w:ascii="Tahoma" w:hAnsi="Tahoma" w:cs="Tahoma"/>
        </w:rPr>
        <w:t xml:space="preserve"> 34, per ulteriori 349.8 milioni di euro. </w:t>
      </w:r>
      <w:r w:rsidRPr="004A697C">
        <w:rPr>
          <w:rFonts w:ascii="Tahoma" w:hAnsi="Tahoma" w:cs="Tahoma"/>
        </w:rPr>
        <w:t>L’obiettivo di spesa</w:t>
      </w:r>
      <w:r w:rsidR="00AA55AA" w:rsidRPr="004A697C">
        <w:rPr>
          <w:rFonts w:ascii="Tahoma" w:hAnsi="Tahoma" w:cs="Tahoma"/>
        </w:rPr>
        <w:t xml:space="preserve"> per evitare il disimpegno automatico</w:t>
      </w:r>
      <w:r w:rsidRPr="004A697C">
        <w:rPr>
          <w:rFonts w:ascii="Tahoma" w:hAnsi="Tahoma" w:cs="Tahoma"/>
        </w:rPr>
        <w:t xml:space="preserve">, </w:t>
      </w:r>
      <w:r w:rsidR="00AA55AA" w:rsidRPr="004A697C">
        <w:rPr>
          <w:rFonts w:ascii="Tahoma" w:hAnsi="Tahoma" w:cs="Tahoma"/>
        </w:rPr>
        <w:t xml:space="preserve">in base al </w:t>
      </w:r>
      <w:r w:rsidRPr="004A697C">
        <w:rPr>
          <w:rFonts w:ascii="Tahoma" w:hAnsi="Tahoma" w:cs="Tahoma"/>
        </w:rPr>
        <w:t xml:space="preserve"> meccanismo dell’N+</w:t>
      </w:r>
      <w:r w:rsidR="0099245C" w:rsidRPr="004A697C">
        <w:rPr>
          <w:rFonts w:ascii="Tahoma" w:hAnsi="Tahoma" w:cs="Tahoma"/>
        </w:rPr>
        <w:t>3,</w:t>
      </w:r>
      <w:r w:rsidRPr="004A697C">
        <w:rPr>
          <w:rFonts w:ascii="Tahoma" w:hAnsi="Tahoma" w:cs="Tahoma"/>
        </w:rPr>
        <w:t xml:space="preserve"> è di </w:t>
      </w:r>
      <w:r w:rsidR="00EB7A7B" w:rsidRPr="004A697C">
        <w:rPr>
          <w:rFonts w:ascii="Tahoma" w:hAnsi="Tahoma" w:cs="Tahoma"/>
        </w:rPr>
        <w:t xml:space="preserve">162 milioni di euro. </w:t>
      </w:r>
      <w:r w:rsidR="0099245C" w:rsidRPr="004A697C">
        <w:rPr>
          <w:rFonts w:ascii="Tahoma" w:hAnsi="Tahoma" w:cs="Tahoma"/>
        </w:rPr>
        <w:t>P</w:t>
      </w:r>
      <w:r w:rsidR="00EB7A7B" w:rsidRPr="004A697C">
        <w:rPr>
          <w:rFonts w:ascii="Tahoma" w:hAnsi="Tahoma" w:cs="Tahoma"/>
        </w:rPr>
        <w:t>er il Perform</w:t>
      </w:r>
      <w:r w:rsidR="0099245C" w:rsidRPr="004A697C">
        <w:rPr>
          <w:rFonts w:ascii="Tahoma" w:hAnsi="Tahoma" w:cs="Tahoma"/>
        </w:rPr>
        <w:t>ance</w:t>
      </w:r>
      <w:r w:rsidR="00091AA9" w:rsidRPr="004A697C">
        <w:rPr>
          <w:rFonts w:ascii="Tahoma" w:hAnsi="Tahoma" w:cs="Tahoma"/>
        </w:rPr>
        <w:t xml:space="preserve"> </w:t>
      </w:r>
      <w:r w:rsidR="002A08F4" w:rsidRPr="004A697C">
        <w:rPr>
          <w:rFonts w:ascii="Tahoma" w:hAnsi="Tahoma" w:cs="Tahoma"/>
        </w:rPr>
        <w:t>Framework</w:t>
      </w:r>
      <w:r w:rsidR="00EB7A7B" w:rsidRPr="004A697C">
        <w:rPr>
          <w:rFonts w:ascii="Tahoma" w:hAnsi="Tahoma" w:cs="Tahoma"/>
        </w:rPr>
        <w:t>, l’obiettivo</w:t>
      </w:r>
      <w:r w:rsidR="0099245C" w:rsidRPr="004A697C">
        <w:rPr>
          <w:rFonts w:ascii="Tahoma" w:hAnsi="Tahoma" w:cs="Tahoma"/>
        </w:rPr>
        <w:t xml:space="preserve"> di spesa al 31/12/2018</w:t>
      </w:r>
      <w:r w:rsidR="000F22E8" w:rsidRPr="004A697C">
        <w:rPr>
          <w:rFonts w:ascii="Tahoma" w:hAnsi="Tahoma" w:cs="Tahoma"/>
        </w:rPr>
        <w:t xml:space="preserve"> è di 132 milioni di euro e </w:t>
      </w:r>
      <w:r w:rsidR="0099245C" w:rsidRPr="004A697C">
        <w:rPr>
          <w:rFonts w:ascii="Tahoma" w:hAnsi="Tahoma" w:cs="Tahoma"/>
        </w:rPr>
        <w:t>rappresenta</w:t>
      </w:r>
      <w:r w:rsidR="00EB7A7B" w:rsidRPr="004A697C">
        <w:rPr>
          <w:rFonts w:ascii="Tahoma" w:hAnsi="Tahoma" w:cs="Tahoma"/>
        </w:rPr>
        <w:t xml:space="preserve"> l’obiettivo finanziario a cui il programma tende</w:t>
      </w:r>
      <w:r w:rsidR="007747CB" w:rsidRPr="004A697C">
        <w:rPr>
          <w:rFonts w:ascii="Tahoma" w:hAnsi="Tahoma" w:cs="Tahoma"/>
        </w:rPr>
        <w:t xml:space="preserve">. </w:t>
      </w:r>
    </w:p>
    <w:p w:rsidR="00D6106F" w:rsidRPr="004A697C" w:rsidRDefault="00D6106F" w:rsidP="007D6052">
      <w:pPr>
        <w:spacing w:after="0"/>
        <w:jc w:val="both"/>
        <w:rPr>
          <w:rFonts w:ascii="Tahoma" w:hAnsi="Tahoma" w:cs="Tahoma"/>
        </w:rPr>
      </w:pPr>
    </w:p>
    <w:p w:rsidR="00383678" w:rsidRPr="004A697C" w:rsidRDefault="00504240" w:rsidP="007D6052">
      <w:pPr>
        <w:spacing w:after="0"/>
        <w:jc w:val="both"/>
        <w:rPr>
          <w:rFonts w:ascii="Tahoma" w:hAnsi="Tahoma" w:cs="Tahoma"/>
        </w:rPr>
      </w:pPr>
      <w:r w:rsidRPr="004A697C">
        <w:rPr>
          <w:rFonts w:ascii="Tahoma" w:hAnsi="Tahoma" w:cs="Tahoma"/>
        </w:rPr>
        <w:t xml:space="preserve">Al termine della trattazione </w:t>
      </w:r>
      <w:r w:rsidR="009F0931" w:rsidRPr="004A697C">
        <w:rPr>
          <w:rFonts w:ascii="Tahoma" w:hAnsi="Tahoma" w:cs="Tahoma"/>
        </w:rPr>
        <w:t>sullo stato di avanzamento del POR, l’</w:t>
      </w:r>
      <w:r w:rsidR="008C535A" w:rsidRPr="004A697C">
        <w:rPr>
          <w:rFonts w:ascii="Tahoma" w:hAnsi="Tahoma" w:cs="Tahoma"/>
        </w:rPr>
        <w:t>AdG</w:t>
      </w:r>
      <w:r w:rsidR="009F0931" w:rsidRPr="004A697C">
        <w:rPr>
          <w:rFonts w:ascii="Tahoma" w:hAnsi="Tahoma" w:cs="Tahoma"/>
        </w:rPr>
        <w:t xml:space="preserve"> pass</w:t>
      </w:r>
      <w:r w:rsidR="0099245C" w:rsidRPr="004A697C">
        <w:rPr>
          <w:rFonts w:ascii="Tahoma" w:hAnsi="Tahoma" w:cs="Tahoma"/>
        </w:rPr>
        <w:t xml:space="preserve">a la parola ai </w:t>
      </w:r>
      <w:r w:rsidR="00822FE2" w:rsidRPr="004A697C">
        <w:rPr>
          <w:rFonts w:ascii="Tahoma" w:hAnsi="Tahoma" w:cs="Tahoma"/>
        </w:rPr>
        <w:t>p</w:t>
      </w:r>
      <w:r w:rsidR="0099245C" w:rsidRPr="004A697C">
        <w:rPr>
          <w:rFonts w:ascii="Tahoma" w:hAnsi="Tahoma" w:cs="Tahoma"/>
        </w:rPr>
        <w:t xml:space="preserve">resenti per le </w:t>
      </w:r>
      <w:r w:rsidR="009F0931" w:rsidRPr="004A697C">
        <w:rPr>
          <w:rFonts w:ascii="Tahoma" w:hAnsi="Tahoma" w:cs="Tahoma"/>
        </w:rPr>
        <w:t>loro osservazioni</w:t>
      </w:r>
      <w:r w:rsidR="002A08F4" w:rsidRPr="004A697C">
        <w:rPr>
          <w:rFonts w:ascii="Tahoma" w:hAnsi="Tahoma" w:cs="Tahoma"/>
        </w:rPr>
        <w:t>.</w:t>
      </w:r>
    </w:p>
    <w:p w:rsidR="00F01B3A" w:rsidRPr="004A697C" w:rsidRDefault="00F01B3A" w:rsidP="007D6052">
      <w:pPr>
        <w:spacing w:after="0"/>
        <w:jc w:val="both"/>
        <w:rPr>
          <w:rFonts w:ascii="Tahoma" w:hAnsi="Tahoma" w:cs="Tahoma"/>
          <w:b/>
          <w:i/>
        </w:rPr>
      </w:pPr>
    </w:p>
    <w:p w:rsidR="000F22E8" w:rsidRPr="004A697C" w:rsidRDefault="000F22E8" w:rsidP="007D6052">
      <w:pPr>
        <w:spacing w:after="0"/>
        <w:jc w:val="both"/>
        <w:rPr>
          <w:rFonts w:ascii="Tahoma" w:hAnsi="Tahoma" w:cs="Tahoma"/>
          <w:b/>
          <w:i/>
        </w:rPr>
      </w:pPr>
    </w:p>
    <w:p w:rsidR="00383678" w:rsidRPr="004A697C" w:rsidRDefault="00A25B97" w:rsidP="007D6052">
      <w:pPr>
        <w:spacing w:after="0"/>
        <w:jc w:val="both"/>
        <w:rPr>
          <w:rFonts w:ascii="Tahoma" w:hAnsi="Tahoma" w:cs="Tahoma"/>
          <w:b/>
        </w:rPr>
      </w:pPr>
      <w:r w:rsidRPr="004A697C">
        <w:rPr>
          <w:rFonts w:ascii="Tahoma" w:hAnsi="Tahoma" w:cs="Tahoma"/>
          <w:b/>
          <w:i/>
        </w:rPr>
        <w:t>Michele D’Ercole</w:t>
      </w:r>
      <w:r w:rsidR="000F76C0" w:rsidRPr="004A697C">
        <w:rPr>
          <w:rFonts w:ascii="Tahoma" w:hAnsi="Tahoma" w:cs="Tahoma"/>
          <w:b/>
          <w:i/>
        </w:rPr>
        <w:t xml:space="preserve">, </w:t>
      </w:r>
      <w:r w:rsidR="00383678" w:rsidRPr="004A697C">
        <w:rPr>
          <w:rFonts w:ascii="Tahoma" w:hAnsi="Tahoma" w:cs="Tahoma"/>
          <w:b/>
        </w:rPr>
        <w:t xml:space="preserve">Agenzia per la </w:t>
      </w:r>
      <w:r w:rsidR="00AB0DE4" w:rsidRPr="004A697C">
        <w:rPr>
          <w:rFonts w:ascii="Tahoma" w:hAnsi="Tahoma" w:cs="Tahoma"/>
          <w:b/>
        </w:rPr>
        <w:t>Coesione Territoriale</w:t>
      </w:r>
    </w:p>
    <w:p w:rsidR="00082181" w:rsidRPr="004A697C" w:rsidRDefault="00082181" w:rsidP="007D6052">
      <w:pPr>
        <w:spacing w:after="0"/>
        <w:jc w:val="both"/>
        <w:rPr>
          <w:rFonts w:ascii="Tahoma" w:hAnsi="Tahoma" w:cs="Tahoma"/>
        </w:rPr>
      </w:pPr>
      <w:r w:rsidRPr="004A697C">
        <w:rPr>
          <w:rFonts w:ascii="Tahoma" w:hAnsi="Tahoma" w:cs="Tahoma"/>
        </w:rPr>
        <w:t>Ringrazia l’</w:t>
      </w:r>
      <w:r w:rsidR="008C535A" w:rsidRPr="004A697C">
        <w:rPr>
          <w:rFonts w:ascii="Tahoma" w:hAnsi="Tahoma" w:cs="Tahoma"/>
        </w:rPr>
        <w:t>AdG</w:t>
      </w:r>
      <w:r w:rsidRPr="004A697C">
        <w:rPr>
          <w:rFonts w:ascii="Tahoma" w:hAnsi="Tahoma" w:cs="Tahoma"/>
        </w:rPr>
        <w:t xml:space="preserve"> per la</w:t>
      </w:r>
      <w:r w:rsidR="00383678" w:rsidRPr="004A697C">
        <w:rPr>
          <w:rFonts w:ascii="Tahoma" w:hAnsi="Tahoma" w:cs="Tahoma"/>
        </w:rPr>
        <w:t xml:space="preserve"> presentazione molto approfondita, nece</w:t>
      </w:r>
      <w:r w:rsidR="00C62DA9" w:rsidRPr="004A697C">
        <w:rPr>
          <w:rFonts w:ascii="Tahoma" w:hAnsi="Tahoma" w:cs="Tahoma"/>
        </w:rPr>
        <w:t>ssaria per comprendere lo stat</w:t>
      </w:r>
      <w:r w:rsidRPr="004A697C">
        <w:rPr>
          <w:rFonts w:ascii="Tahoma" w:hAnsi="Tahoma" w:cs="Tahoma"/>
        </w:rPr>
        <w:t>o</w:t>
      </w:r>
      <w:r w:rsidR="003805B0" w:rsidRPr="004A697C">
        <w:rPr>
          <w:rFonts w:ascii="Tahoma" w:hAnsi="Tahoma" w:cs="Tahoma"/>
        </w:rPr>
        <w:t xml:space="preserve"> dell’attuazione del programma e r</w:t>
      </w:r>
      <w:r w:rsidRPr="004A697C">
        <w:rPr>
          <w:rFonts w:ascii="Tahoma" w:hAnsi="Tahoma" w:cs="Tahoma"/>
        </w:rPr>
        <w:t xml:space="preserve">ibadisce l’importanza </w:t>
      </w:r>
      <w:r w:rsidR="003805B0" w:rsidRPr="004A697C">
        <w:rPr>
          <w:rFonts w:ascii="Tahoma" w:hAnsi="Tahoma" w:cs="Tahoma"/>
        </w:rPr>
        <w:t>dei risultati da raggiungere al</w:t>
      </w:r>
      <w:r w:rsidR="00CD70AC" w:rsidRPr="004A697C">
        <w:rPr>
          <w:rFonts w:ascii="Tahoma" w:hAnsi="Tahoma" w:cs="Tahoma"/>
        </w:rPr>
        <w:t xml:space="preserve"> 2018 </w:t>
      </w:r>
      <w:r w:rsidRPr="004A697C">
        <w:rPr>
          <w:rFonts w:ascii="Tahoma" w:hAnsi="Tahoma" w:cs="Tahoma"/>
        </w:rPr>
        <w:t xml:space="preserve">per due ragioni: </w:t>
      </w:r>
      <w:r w:rsidR="003805B0" w:rsidRPr="004A697C">
        <w:rPr>
          <w:rFonts w:ascii="Tahoma" w:hAnsi="Tahoma" w:cs="Tahoma"/>
        </w:rPr>
        <w:t xml:space="preserve">non solo per </w:t>
      </w:r>
      <w:r w:rsidRPr="004A697C">
        <w:rPr>
          <w:rFonts w:ascii="Tahoma" w:hAnsi="Tahoma" w:cs="Tahoma"/>
        </w:rPr>
        <w:t>il</w:t>
      </w:r>
      <w:r w:rsidR="00CD70AC" w:rsidRPr="004A697C">
        <w:rPr>
          <w:rFonts w:ascii="Tahoma" w:hAnsi="Tahoma" w:cs="Tahoma"/>
        </w:rPr>
        <w:t xml:space="preserve"> disimpegno automatico dei fondi </w:t>
      </w:r>
      <w:r w:rsidR="003805B0" w:rsidRPr="004A697C">
        <w:rPr>
          <w:rFonts w:ascii="Tahoma" w:hAnsi="Tahoma" w:cs="Tahoma"/>
        </w:rPr>
        <w:t>secondo la regola N</w:t>
      </w:r>
      <w:r w:rsidRPr="004A697C">
        <w:rPr>
          <w:rFonts w:ascii="Tahoma" w:hAnsi="Tahoma" w:cs="Tahoma"/>
        </w:rPr>
        <w:t>+3</w:t>
      </w:r>
      <w:r w:rsidR="003805B0" w:rsidRPr="004A697C">
        <w:rPr>
          <w:rFonts w:ascii="Tahoma" w:hAnsi="Tahoma" w:cs="Tahoma"/>
        </w:rPr>
        <w:t>, ma soprattutto</w:t>
      </w:r>
      <w:r w:rsidR="00736B31" w:rsidRPr="004A697C">
        <w:rPr>
          <w:rFonts w:ascii="Tahoma" w:hAnsi="Tahoma" w:cs="Tahoma"/>
        </w:rPr>
        <w:t xml:space="preserve"> per</w:t>
      </w:r>
      <w:r w:rsidR="000F22E8" w:rsidRPr="004A697C">
        <w:rPr>
          <w:rFonts w:ascii="Tahoma" w:hAnsi="Tahoma" w:cs="Tahoma"/>
        </w:rPr>
        <w:t xml:space="preserve"> l’attenzione riservata alla</w:t>
      </w:r>
      <w:r w:rsidRPr="004A697C">
        <w:rPr>
          <w:rFonts w:ascii="Tahoma" w:hAnsi="Tahoma" w:cs="Tahoma"/>
        </w:rPr>
        <w:t xml:space="preserve"> </w:t>
      </w:r>
      <w:r w:rsidR="000F22E8" w:rsidRPr="004A697C">
        <w:rPr>
          <w:rFonts w:ascii="Tahoma" w:hAnsi="Tahoma" w:cs="Tahoma"/>
        </w:rPr>
        <w:t>“</w:t>
      </w:r>
      <w:r w:rsidR="00CD70AC" w:rsidRPr="004A697C">
        <w:rPr>
          <w:rFonts w:ascii="Tahoma" w:hAnsi="Tahoma" w:cs="Tahoma"/>
        </w:rPr>
        <w:t>qual</w:t>
      </w:r>
      <w:r w:rsidR="00310672" w:rsidRPr="004A697C">
        <w:rPr>
          <w:rFonts w:ascii="Tahoma" w:hAnsi="Tahoma" w:cs="Tahoma"/>
        </w:rPr>
        <w:t>ità</w:t>
      </w:r>
      <w:r w:rsidR="000F22E8" w:rsidRPr="004A697C">
        <w:rPr>
          <w:rFonts w:ascii="Tahoma" w:hAnsi="Tahoma" w:cs="Tahoma"/>
        </w:rPr>
        <w:t>” delle operazion</w:t>
      </w:r>
      <w:r w:rsidR="001A456A" w:rsidRPr="004A697C">
        <w:rPr>
          <w:rFonts w:ascii="Tahoma" w:hAnsi="Tahoma" w:cs="Tahoma"/>
        </w:rPr>
        <w:t>i</w:t>
      </w:r>
      <w:r w:rsidR="00310672" w:rsidRPr="004A697C">
        <w:rPr>
          <w:rFonts w:ascii="Tahoma" w:hAnsi="Tahoma" w:cs="Tahoma"/>
        </w:rPr>
        <w:t xml:space="preserve"> </w:t>
      </w:r>
      <w:r w:rsidRPr="004A697C">
        <w:rPr>
          <w:rFonts w:ascii="Tahoma" w:hAnsi="Tahoma" w:cs="Tahoma"/>
        </w:rPr>
        <w:t>che</w:t>
      </w:r>
      <w:r w:rsidR="00310672" w:rsidRPr="004A697C">
        <w:rPr>
          <w:rFonts w:ascii="Tahoma" w:hAnsi="Tahoma" w:cs="Tahoma"/>
        </w:rPr>
        <w:t xml:space="preserve"> si traduce </w:t>
      </w:r>
      <w:r w:rsidR="000F22E8" w:rsidRPr="004A697C">
        <w:rPr>
          <w:rFonts w:ascii="Tahoma" w:hAnsi="Tahoma" w:cs="Tahoma"/>
        </w:rPr>
        <w:t xml:space="preserve">in </w:t>
      </w:r>
      <w:r w:rsidR="00310672" w:rsidRPr="004A697C">
        <w:rPr>
          <w:rFonts w:ascii="Tahoma" w:hAnsi="Tahoma" w:cs="Tahoma"/>
        </w:rPr>
        <w:t>o</w:t>
      </w:r>
      <w:r w:rsidR="00CD70AC" w:rsidRPr="004A697C">
        <w:rPr>
          <w:rFonts w:ascii="Tahoma" w:hAnsi="Tahoma" w:cs="Tahoma"/>
        </w:rPr>
        <w:t xml:space="preserve">utput </w:t>
      </w:r>
      <w:r w:rsidRPr="004A697C">
        <w:rPr>
          <w:rFonts w:ascii="Tahoma" w:hAnsi="Tahoma" w:cs="Tahoma"/>
        </w:rPr>
        <w:t>da raggiungere.</w:t>
      </w:r>
    </w:p>
    <w:p w:rsidR="003A6006" w:rsidRPr="004A697C" w:rsidRDefault="000F22E8" w:rsidP="007D6052">
      <w:pPr>
        <w:spacing w:after="0"/>
        <w:jc w:val="both"/>
        <w:rPr>
          <w:rFonts w:ascii="Tahoma" w:hAnsi="Tahoma" w:cs="Tahoma"/>
        </w:rPr>
      </w:pPr>
      <w:r w:rsidRPr="004A697C">
        <w:rPr>
          <w:rFonts w:ascii="Tahoma" w:hAnsi="Tahoma" w:cs="Tahoma"/>
        </w:rPr>
        <w:t>Accoglie</w:t>
      </w:r>
      <w:r w:rsidR="00082181" w:rsidRPr="004A697C">
        <w:rPr>
          <w:rFonts w:ascii="Tahoma" w:hAnsi="Tahoma" w:cs="Tahoma"/>
        </w:rPr>
        <w:t xml:space="preserve"> </w:t>
      </w:r>
      <w:r w:rsidR="00A8558F" w:rsidRPr="004A697C">
        <w:rPr>
          <w:rFonts w:ascii="Tahoma" w:hAnsi="Tahoma" w:cs="Tahoma"/>
        </w:rPr>
        <w:t xml:space="preserve">con favore </w:t>
      </w:r>
      <w:r w:rsidR="00082181" w:rsidRPr="004A697C">
        <w:rPr>
          <w:rFonts w:ascii="Tahoma" w:hAnsi="Tahoma" w:cs="Tahoma"/>
        </w:rPr>
        <w:t xml:space="preserve">le </w:t>
      </w:r>
      <w:r w:rsidRPr="004A697C">
        <w:rPr>
          <w:rFonts w:ascii="Tahoma" w:hAnsi="Tahoma" w:cs="Tahoma"/>
        </w:rPr>
        <w:t>stime di attuazione</w:t>
      </w:r>
      <w:r w:rsidR="00A8558F" w:rsidRPr="004A697C">
        <w:rPr>
          <w:rFonts w:ascii="Tahoma" w:hAnsi="Tahoma" w:cs="Tahoma"/>
        </w:rPr>
        <w:t xml:space="preserve"> presentate </w:t>
      </w:r>
      <w:r w:rsidR="00082181" w:rsidRPr="004A697C">
        <w:rPr>
          <w:rFonts w:ascii="Tahoma" w:hAnsi="Tahoma" w:cs="Tahoma"/>
        </w:rPr>
        <w:t>dall’</w:t>
      </w:r>
      <w:r w:rsidR="008C535A" w:rsidRPr="004A697C">
        <w:rPr>
          <w:rFonts w:ascii="Tahoma" w:hAnsi="Tahoma" w:cs="Tahoma"/>
        </w:rPr>
        <w:t>AdG</w:t>
      </w:r>
      <w:r w:rsidR="00082181" w:rsidRPr="004A697C">
        <w:rPr>
          <w:rFonts w:ascii="Tahoma" w:hAnsi="Tahoma" w:cs="Tahoma"/>
        </w:rPr>
        <w:t xml:space="preserve"> e ribadisce il suo impegno a restare </w:t>
      </w:r>
      <w:r w:rsidRPr="004A697C">
        <w:rPr>
          <w:rFonts w:ascii="Tahoma" w:hAnsi="Tahoma" w:cs="Tahoma"/>
        </w:rPr>
        <w:t>a</w:t>
      </w:r>
      <w:r w:rsidR="00A8558F" w:rsidRPr="004A697C">
        <w:rPr>
          <w:rFonts w:ascii="Tahoma" w:hAnsi="Tahoma" w:cs="Tahoma"/>
        </w:rPr>
        <w:t xml:space="preserve"> fianco dell’</w:t>
      </w:r>
      <w:r w:rsidR="00AA55AA" w:rsidRPr="004A697C">
        <w:rPr>
          <w:rFonts w:ascii="Tahoma" w:hAnsi="Tahoma" w:cs="Tahoma"/>
        </w:rPr>
        <w:t>A</w:t>
      </w:r>
      <w:r w:rsidR="00A8558F" w:rsidRPr="004A697C">
        <w:rPr>
          <w:rFonts w:ascii="Tahoma" w:hAnsi="Tahoma" w:cs="Tahoma"/>
        </w:rPr>
        <w:t>mministrazione per</w:t>
      </w:r>
      <w:r w:rsidR="003A6006" w:rsidRPr="004A697C">
        <w:rPr>
          <w:rFonts w:ascii="Tahoma" w:hAnsi="Tahoma" w:cs="Tahoma"/>
        </w:rPr>
        <w:t xml:space="preserve"> affrontare i nodi e risolverli.</w:t>
      </w:r>
      <w:r w:rsidR="00A8558F" w:rsidRPr="004A697C">
        <w:rPr>
          <w:rFonts w:ascii="Tahoma" w:hAnsi="Tahoma" w:cs="Tahoma"/>
        </w:rPr>
        <w:t xml:space="preserve"> </w:t>
      </w:r>
      <w:r w:rsidRPr="004A697C">
        <w:rPr>
          <w:rFonts w:ascii="Tahoma" w:hAnsi="Tahoma" w:cs="Tahoma"/>
        </w:rPr>
        <w:t xml:space="preserve">A questo proposito si sofferma </w:t>
      </w:r>
      <w:r w:rsidR="003A6006" w:rsidRPr="004A697C">
        <w:rPr>
          <w:rFonts w:ascii="Tahoma" w:hAnsi="Tahoma" w:cs="Tahoma"/>
        </w:rPr>
        <w:t xml:space="preserve">sul tema della </w:t>
      </w:r>
      <w:r w:rsidR="00EE1D17" w:rsidRPr="004A697C">
        <w:rPr>
          <w:rFonts w:ascii="Tahoma" w:hAnsi="Tahoma" w:cs="Tahoma"/>
        </w:rPr>
        <w:t xml:space="preserve">relazione tra </w:t>
      </w:r>
      <w:proofErr w:type="spellStart"/>
      <w:r w:rsidR="00EE1D17" w:rsidRPr="004A697C">
        <w:rPr>
          <w:rFonts w:ascii="Tahoma" w:hAnsi="Tahoma" w:cs="Tahoma"/>
        </w:rPr>
        <w:t>Pon</w:t>
      </w:r>
      <w:proofErr w:type="spellEnd"/>
      <w:r w:rsidR="00EE1D17" w:rsidRPr="004A697C">
        <w:rPr>
          <w:rFonts w:ascii="Tahoma" w:hAnsi="Tahoma" w:cs="Tahoma"/>
        </w:rPr>
        <w:t xml:space="preserve"> e Por,</w:t>
      </w:r>
      <w:r w:rsidRPr="004A697C">
        <w:rPr>
          <w:rFonts w:ascii="Tahoma" w:hAnsi="Tahoma" w:cs="Tahoma"/>
        </w:rPr>
        <w:t xml:space="preserve"> </w:t>
      </w:r>
      <w:r w:rsidR="003A6006" w:rsidRPr="004A697C">
        <w:rPr>
          <w:rFonts w:ascii="Tahoma" w:hAnsi="Tahoma" w:cs="Tahoma"/>
        </w:rPr>
        <w:t>richiamata dall’</w:t>
      </w:r>
      <w:r w:rsidR="008C535A" w:rsidRPr="004A697C">
        <w:rPr>
          <w:rFonts w:ascii="Tahoma" w:hAnsi="Tahoma" w:cs="Tahoma"/>
        </w:rPr>
        <w:t>AdG</w:t>
      </w:r>
      <w:r w:rsidRPr="004A697C">
        <w:rPr>
          <w:rFonts w:ascii="Tahoma" w:hAnsi="Tahoma" w:cs="Tahoma"/>
        </w:rPr>
        <w:t xml:space="preserve"> nel suo intervento precedente</w:t>
      </w:r>
      <w:r w:rsidR="003A6006" w:rsidRPr="004A697C">
        <w:rPr>
          <w:rFonts w:ascii="Tahoma" w:hAnsi="Tahoma" w:cs="Tahoma"/>
        </w:rPr>
        <w:t>, e conferma</w:t>
      </w:r>
      <w:r w:rsidR="00EE1D17" w:rsidRPr="004A697C">
        <w:rPr>
          <w:rFonts w:ascii="Tahoma" w:hAnsi="Tahoma" w:cs="Tahoma"/>
        </w:rPr>
        <w:t xml:space="preserve"> la disponibilità </w:t>
      </w:r>
      <w:r w:rsidR="001A456A" w:rsidRPr="004A697C">
        <w:rPr>
          <w:rFonts w:ascii="Tahoma" w:hAnsi="Tahoma" w:cs="Tahoma"/>
        </w:rPr>
        <w:t>dell’A</w:t>
      </w:r>
      <w:r w:rsidRPr="004A697C">
        <w:rPr>
          <w:rFonts w:ascii="Tahoma" w:hAnsi="Tahoma" w:cs="Tahoma"/>
        </w:rPr>
        <w:t xml:space="preserve">genzia </w:t>
      </w:r>
      <w:r w:rsidR="00EE1D17" w:rsidRPr="004A697C">
        <w:rPr>
          <w:rFonts w:ascii="Tahoma" w:hAnsi="Tahoma" w:cs="Tahoma"/>
        </w:rPr>
        <w:t>a lavorare sul tema delle infrastrutture per la ricerca</w:t>
      </w:r>
      <w:r w:rsidR="00736B31" w:rsidRPr="004A697C">
        <w:rPr>
          <w:rFonts w:ascii="Tahoma" w:hAnsi="Tahoma" w:cs="Tahoma"/>
        </w:rPr>
        <w:t>, nonché la</w:t>
      </w:r>
      <w:r w:rsidR="003A6006" w:rsidRPr="004A697C">
        <w:rPr>
          <w:rFonts w:ascii="Tahoma" w:hAnsi="Tahoma" w:cs="Tahoma"/>
        </w:rPr>
        <w:t xml:space="preserve">  disponibilità</w:t>
      </w:r>
      <w:r w:rsidR="00736B31" w:rsidRPr="004A697C">
        <w:rPr>
          <w:rFonts w:ascii="Tahoma" w:hAnsi="Tahoma" w:cs="Tahoma"/>
        </w:rPr>
        <w:t>,</w:t>
      </w:r>
      <w:r w:rsidR="003A6006" w:rsidRPr="004A697C">
        <w:rPr>
          <w:rFonts w:ascii="Tahoma" w:hAnsi="Tahoma" w:cs="Tahoma"/>
        </w:rPr>
        <w:t xml:space="preserve"> </w:t>
      </w:r>
      <w:r w:rsidR="00736B31" w:rsidRPr="004A697C">
        <w:rPr>
          <w:rFonts w:ascii="Tahoma" w:hAnsi="Tahoma" w:cs="Tahoma"/>
        </w:rPr>
        <w:t>in</w:t>
      </w:r>
      <w:r w:rsidR="008D68CA" w:rsidRPr="004A697C">
        <w:rPr>
          <w:rFonts w:ascii="Tahoma" w:hAnsi="Tahoma" w:cs="Tahoma"/>
        </w:rPr>
        <w:t xml:space="preserve"> tema </w:t>
      </w:r>
      <w:r w:rsidR="00736B31" w:rsidRPr="004A697C">
        <w:rPr>
          <w:rFonts w:ascii="Tahoma" w:hAnsi="Tahoma" w:cs="Tahoma"/>
        </w:rPr>
        <w:t xml:space="preserve">di </w:t>
      </w:r>
      <w:r w:rsidR="003A6006" w:rsidRPr="004A697C">
        <w:rPr>
          <w:rFonts w:ascii="Tahoma" w:hAnsi="Tahoma" w:cs="Tahoma"/>
        </w:rPr>
        <w:t>B</w:t>
      </w:r>
      <w:r w:rsidR="008D68CA" w:rsidRPr="004A697C">
        <w:rPr>
          <w:rFonts w:ascii="Tahoma" w:hAnsi="Tahoma" w:cs="Tahoma"/>
        </w:rPr>
        <w:t xml:space="preserve">anda </w:t>
      </w:r>
      <w:r w:rsidR="003A6006" w:rsidRPr="004A697C">
        <w:rPr>
          <w:rFonts w:ascii="Tahoma" w:hAnsi="Tahoma" w:cs="Tahoma"/>
        </w:rPr>
        <w:t>L</w:t>
      </w:r>
      <w:r w:rsidR="008D68CA" w:rsidRPr="004A697C">
        <w:rPr>
          <w:rFonts w:ascii="Tahoma" w:hAnsi="Tahoma" w:cs="Tahoma"/>
        </w:rPr>
        <w:t>arga</w:t>
      </w:r>
      <w:r w:rsidR="00736B31" w:rsidRPr="004A697C">
        <w:rPr>
          <w:rFonts w:ascii="Tahoma" w:hAnsi="Tahoma" w:cs="Tahoma"/>
        </w:rPr>
        <w:t>,</w:t>
      </w:r>
      <w:r w:rsidR="008D68CA" w:rsidRPr="004A697C">
        <w:rPr>
          <w:rFonts w:ascii="Tahoma" w:hAnsi="Tahoma" w:cs="Tahoma"/>
        </w:rPr>
        <w:t xml:space="preserve"> </w:t>
      </w:r>
      <w:r w:rsidR="003A6006" w:rsidRPr="004A697C">
        <w:rPr>
          <w:rFonts w:ascii="Tahoma" w:hAnsi="Tahoma" w:cs="Tahoma"/>
        </w:rPr>
        <w:t>a fornire</w:t>
      </w:r>
      <w:r w:rsidR="008D68CA" w:rsidRPr="004A697C">
        <w:rPr>
          <w:rFonts w:ascii="Tahoma" w:hAnsi="Tahoma" w:cs="Tahoma"/>
        </w:rPr>
        <w:t xml:space="preserve"> </w:t>
      </w:r>
      <w:r w:rsidR="003A6006" w:rsidRPr="004A697C">
        <w:rPr>
          <w:rFonts w:ascii="Tahoma" w:hAnsi="Tahoma" w:cs="Tahoma"/>
        </w:rPr>
        <w:t>l’</w:t>
      </w:r>
      <w:r w:rsidR="008D68CA" w:rsidRPr="004A697C">
        <w:rPr>
          <w:rFonts w:ascii="Tahoma" w:hAnsi="Tahoma" w:cs="Tahoma"/>
        </w:rPr>
        <w:t>accompagnamento</w:t>
      </w:r>
      <w:r w:rsidR="003A6006" w:rsidRPr="004A697C">
        <w:rPr>
          <w:rFonts w:ascii="Tahoma" w:hAnsi="Tahoma" w:cs="Tahoma"/>
        </w:rPr>
        <w:t xml:space="preserve"> ulteriore richiesto</w:t>
      </w:r>
      <w:r w:rsidR="009A1B46" w:rsidRPr="004A697C">
        <w:rPr>
          <w:rFonts w:ascii="Tahoma" w:hAnsi="Tahoma" w:cs="Tahoma"/>
        </w:rPr>
        <w:t xml:space="preserve"> dalla regione Basilicata</w:t>
      </w:r>
      <w:r w:rsidR="003A6006" w:rsidRPr="004A697C">
        <w:rPr>
          <w:rFonts w:ascii="Tahoma" w:hAnsi="Tahoma" w:cs="Tahoma"/>
        </w:rPr>
        <w:t>.</w:t>
      </w:r>
    </w:p>
    <w:p w:rsidR="003A6006" w:rsidRPr="004A697C" w:rsidRDefault="003A6006" w:rsidP="007D6052">
      <w:pPr>
        <w:spacing w:after="0"/>
        <w:jc w:val="both"/>
        <w:rPr>
          <w:rFonts w:ascii="Tahoma" w:hAnsi="Tahoma" w:cs="Tahoma"/>
        </w:rPr>
      </w:pPr>
      <w:r w:rsidRPr="004A697C">
        <w:rPr>
          <w:rFonts w:ascii="Tahoma" w:hAnsi="Tahoma" w:cs="Tahoma"/>
        </w:rPr>
        <w:t>In merito al</w:t>
      </w:r>
      <w:r w:rsidR="009A1B46" w:rsidRPr="004A697C">
        <w:rPr>
          <w:rFonts w:ascii="Tahoma" w:hAnsi="Tahoma" w:cs="Tahoma"/>
        </w:rPr>
        <w:t xml:space="preserve"> </w:t>
      </w:r>
      <w:r w:rsidR="008D68CA" w:rsidRPr="004A697C">
        <w:rPr>
          <w:rFonts w:ascii="Tahoma" w:hAnsi="Tahoma" w:cs="Tahoma"/>
        </w:rPr>
        <w:t>tema del credito d’imposta</w:t>
      </w:r>
      <w:r w:rsidR="009A1B46" w:rsidRPr="004A697C">
        <w:rPr>
          <w:rFonts w:ascii="Tahoma" w:hAnsi="Tahoma" w:cs="Tahoma"/>
        </w:rPr>
        <w:t>,</w:t>
      </w:r>
      <w:r w:rsidR="008D68CA" w:rsidRPr="004A697C">
        <w:rPr>
          <w:rFonts w:ascii="Tahoma" w:hAnsi="Tahoma" w:cs="Tahoma"/>
        </w:rPr>
        <w:t xml:space="preserve"> </w:t>
      </w:r>
      <w:r w:rsidR="00764F54" w:rsidRPr="004A697C">
        <w:rPr>
          <w:rFonts w:ascii="Tahoma" w:hAnsi="Tahoma" w:cs="Tahoma"/>
        </w:rPr>
        <w:t>ricorda che ulteriori interventi legislativi hanno apportato alcune modifiche alle modalità di funzionamento dello strumento. In particolare, n</w:t>
      </w:r>
      <w:r w:rsidR="008D68CA" w:rsidRPr="004A697C">
        <w:rPr>
          <w:rFonts w:ascii="Tahoma" w:hAnsi="Tahoma" w:cs="Tahoma"/>
        </w:rPr>
        <w:t xml:space="preserve">ell’ambito </w:t>
      </w:r>
      <w:r w:rsidRPr="004A697C">
        <w:rPr>
          <w:rFonts w:ascii="Tahoma" w:hAnsi="Tahoma" w:cs="Tahoma"/>
        </w:rPr>
        <w:t>delle interlocuzioni dell’</w:t>
      </w:r>
      <w:r w:rsidR="00E37F9D" w:rsidRPr="004A697C">
        <w:rPr>
          <w:rFonts w:ascii="Tahoma" w:hAnsi="Tahoma" w:cs="Tahoma"/>
        </w:rPr>
        <w:t>A</w:t>
      </w:r>
      <w:r w:rsidRPr="004A697C">
        <w:rPr>
          <w:rFonts w:ascii="Tahoma" w:hAnsi="Tahoma" w:cs="Tahoma"/>
        </w:rPr>
        <w:t xml:space="preserve">genzia </w:t>
      </w:r>
      <w:r w:rsidR="008D68CA" w:rsidRPr="004A697C">
        <w:rPr>
          <w:rFonts w:ascii="Tahoma" w:hAnsi="Tahoma" w:cs="Tahoma"/>
        </w:rPr>
        <w:t xml:space="preserve">con il Ministero dello Sviluppo economico e le regioni interessate, </w:t>
      </w:r>
      <w:r w:rsidRPr="004A697C">
        <w:rPr>
          <w:rFonts w:ascii="Tahoma" w:hAnsi="Tahoma" w:cs="Tahoma"/>
        </w:rPr>
        <w:t>è stato</w:t>
      </w:r>
      <w:r w:rsidR="008D68CA" w:rsidRPr="004A697C">
        <w:rPr>
          <w:rFonts w:ascii="Tahoma" w:hAnsi="Tahoma" w:cs="Tahoma"/>
        </w:rPr>
        <w:t xml:space="preserve"> proposto un riparto dei contributi che i programmi operativi </w:t>
      </w:r>
      <w:r w:rsidR="00467A71" w:rsidRPr="004A697C">
        <w:rPr>
          <w:rFonts w:ascii="Tahoma" w:hAnsi="Tahoma" w:cs="Tahoma"/>
        </w:rPr>
        <w:t>regionali devono assicurare</w:t>
      </w:r>
      <w:r w:rsidRPr="004A697C">
        <w:rPr>
          <w:rFonts w:ascii="Tahoma" w:hAnsi="Tahoma" w:cs="Tahoma"/>
        </w:rPr>
        <w:t xml:space="preserve">. </w:t>
      </w:r>
      <w:r w:rsidR="00467A71" w:rsidRPr="004A697C">
        <w:rPr>
          <w:rFonts w:ascii="Tahoma" w:hAnsi="Tahoma" w:cs="Tahoma"/>
        </w:rPr>
        <w:t xml:space="preserve"> </w:t>
      </w:r>
      <w:r w:rsidRPr="004A697C">
        <w:rPr>
          <w:rFonts w:ascii="Tahoma" w:hAnsi="Tahoma" w:cs="Tahoma"/>
        </w:rPr>
        <w:t>I</w:t>
      </w:r>
      <w:r w:rsidR="00467A71" w:rsidRPr="004A697C">
        <w:rPr>
          <w:rFonts w:ascii="Tahoma" w:hAnsi="Tahoma" w:cs="Tahoma"/>
        </w:rPr>
        <w:t>l contributo che il Por della Basilicata dovrebbe assicurare, è lievemente superiore a quello attualmente possibile sulla base del dimensionamento dell’azione</w:t>
      </w:r>
      <w:r w:rsidR="00E37F9D" w:rsidRPr="004A697C">
        <w:rPr>
          <w:rFonts w:ascii="Tahoma" w:hAnsi="Tahoma" w:cs="Tahoma"/>
        </w:rPr>
        <w:t xml:space="preserve"> dell’Asse 3</w:t>
      </w:r>
      <w:r w:rsidR="00467A71" w:rsidRPr="004A697C">
        <w:rPr>
          <w:rFonts w:ascii="Tahoma" w:hAnsi="Tahoma" w:cs="Tahoma"/>
        </w:rPr>
        <w:t xml:space="preserve">, </w:t>
      </w:r>
      <w:r w:rsidRPr="004A697C">
        <w:rPr>
          <w:rFonts w:ascii="Tahoma" w:hAnsi="Tahoma" w:cs="Tahoma"/>
        </w:rPr>
        <w:t xml:space="preserve">e offre la sua collaborazione per lavorare insieme al fine di </w:t>
      </w:r>
      <w:r w:rsidR="00467A71" w:rsidRPr="004A697C">
        <w:rPr>
          <w:rFonts w:ascii="Tahoma" w:hAnsi="Tahoma" w:cs="Tahoma"/>
        </w:rPr>
        <w:t xml:space="preserve">allinearci </w:t>
      </w:r>
      <w:r w:rsidRPr="004A697C">
        <w:rPr>
          <w:rFonts w:ascii="Tahoma" w:hAnsi="Tahoma" w:cs="Tahoma"/>
        </w:rPr>
        <w:t xml:space="preserve">a quanto richiesto. </w:t>
      </w:r>
    </w:p>
    <w:p w:rsidR="00772843" w:rsidRPr="004A697C" w:rsidRDefault="003A6006" w:rsidP="007D6052">
      <w:pPr>
        <w:spacing w:after="0"/>
        <w:jc w:val="both"/>
        <w:rPr>
          <w:rFonts w:ascii="Tahoma" w:hAnsi="Tahoma" w:cs="Tahoma"/>
        </w:rPr>
      </w:pPr>
      <w:r w:rsidRPr="004A697C">
        <w:rPr>
          <w:rFonts w:ascii="Tahoma" w:hAnsi="Tahoma" w:cs="Tahoma"/>
        </w:rPr>
        <w:t xml:space="preserve">Coglie l’occasione per sottolineare come il lavoro di cooperazione </w:t>
      </w:r>
      <w:r w:rsidR="00467A71" w:rsidRPr="004A697C">
        <w:rPr>
          <w:rFonts w:ascii="Tahoma" w:hAnsi="Tahoma" w:cs="Tahoma"/>
        </w:rPr>
        <w:t xml:space="preserve">tra amministrazioni centrali, titolari dei programmi nazionali, e amministrazioni regionali, titolari dei Por, già </w:t>
      </w:r>
      <w:r w:rsidR="00772843" w:rsidRPr="004A697C">
        <w:rPr>
          <w:rFonts w:ascii="Tahoma" w:hAnsi="Tahoma" w:cs="Tahoma"/>
        </w:rPr>
        <w:t>manifestato in</w:t>
      </w:r>
      <w:r w:rsidR="00467A71" w:rsidRPr="004A697C">
        <w:rPr>
          <w:rFonts w:ascii="Tahoma" w:hAnsi="Tahoma" w:cs="Tahoma"/>
        </w:rPr>
        <w:t xml:space="preserve"> diversi ambiti, che vanno dalla ricerca alle infrastrutture, </w:t>
      </w:r>
      <w:r w:rsidR="00772843" w:rsidRPr="004A697C">
        <w:rPr>
          <w:rFonts w:ascii="Tahoma" w:hAnsi="Tahoma" w:cs="Tahoma"/>
        </w:rPr>
        <w:t>riguarderà presto anche</w:t>
      </w:r>
      <w:r w:rsidR="00467A71" w:rsidRPr="004A697C">
        <w:rPr>
          <w:rFonts w:ascii="Tahoma" w:hAnsi="Tahoma" w:cs="Tahoma"/>
        </w:rPr>
        <w:t xml:space="preserve"> altri temi, come quel</w:t>
      </w:r>
      <w:r w:rsidR="001A456A" w:rsidRPr="004A697C">
        <w:rPr>
          <w:rFonts w:ascii="Tahoma" w:hAnsi="Tahoma" w:cs="Tahoma"/>
        </w:rPr>
        <w:t>lo del programma sulla legalità</w:t>
      </w:r>
      <w:r w:rsidR="00CA588E" w:rsidRPr="004A697C">
        <w:rPr>
          <w:rFonts w:ascii="Tahoma" w:hAnsi="Tahoma" w:cs="Tahoma"/>
        </w:rPr>
        <w:t xml:space="preserve">. </w:t>
      </w:r>
      <w:r w:rsidR="00772843" w:rsidRPr="004A697C">
        <w:rPr>
          <w:rFonts w:ascii="Tahoma" w:hAnsi="Tahoma" w:cs="Tahoma"/>
        </w:rPr>
        <w:t xml:space="preserve">Porta ad esempio la modifica ad </w:t>
      </w:r>
      <w:r w:rsidR="00C912CE" w:rsidRPr="004A697C">
        <w:rPr>
          <w:rFonts w:ascii="Tahoma" w:hAnsi="Tahoma" w:cs="Tahoma"/>
        </w:rPr>
        <w:t>un criterio di selezione</w:t>
      </w:r>
      <w:r w:rsidR="00772843" w:rsidRPr="004A697C">
        <w:rPr>
          <w:rFonts w:ascii="Tahoma" w:hAnsi="Tahoma" w:cs="Tahoma"/>
        </w:rPr>
        <w:t xml:space="preserve">, che sarà discussa nel prosieguo, che riguarda gli </w:t>
      </w:r>
      <w:r w:rsidR="00CA588E" w:rsidRPr="004A697C">
        <w:rPr>
          <w:rFonts w:ascii="Tahoma" w:hAnsi="Tahoma" w:cs="Tahoma"/>
        </w:rPr>
        <w:t>inter</w:t>
      </w:r>
      <w:r w:rsidR="00772843" w:rsidRPr="004A697C">
        <w:rPr>
          <w:rFonts w:ascii="Tahoma" w:hAnsi="Tahoma" w:cs="Tahoma"/>
        </w:rPr>
        <w:t xml:space="preserve">venti sull’edilizia scolastica, modifica che garantirà la </w:t>
      </w:r>
      <w:r w:rsidR="00CA588E" w:rsidRPr="004A697C">
        <w:rPr>
          <w:rFonts w:ascii="Tahoma" w:hAnsi="Tahoma" w:cs="Tahoma"/>
        </w:rPr>
        <w:t>piena complementarietà tra quello che si fa nell’ambito dei programmi</w:t>
      </w:r>
      <w:r w:rsidR="00B9388F" w:rsidRPr="004A697C">
        <w:rPr>
          <w:rFonts w:ascii="Tahoma" w:hAnsi="Tahoma" w:cs="Tahoma"/>
        </w:rPr>
        <w:t xml:space="preserve"> nazionali e quello che si fa con </w:t>
      </w:r>
      <w:r w:rsidR="00CA588E" w:rsidRPr="004A697C">
        <w:rPr>
          <w:rFonts w:ascii="Tahoma" w:hAnsi="Tahoma" w:cs="Tahoma"/>
        </w:rPr>
        <w:t>i programmi regionali</w:t>
      </w:r>
      <w:r w:rsidR="00B9388F" w:rsidRPr="004A697C">
        <w:rPr>
          <w:rFonts w:ascii="Tahoma" w:hAnsi="Tahoma" w:cs="Tahoma"/>
        </w:rPr>
        <w:t xml:space="preserve">. </w:t>
      </w:r>
    </w:p>
    <w:p w:rsidR="00B9388F" w:rsidRPr="004A697C" w:rsidRDefault="00772843" w:rsidP="007D6052">
      <w:pPr>
        <w:spacing w:after="0"/>
        <w:jc w:val="both"/>
        <w:rPr>
          <w:rFonts w:ascii="Tahoma" w:hAnsi="Tahoma" w:cs="Tahoma"/>
        </w:rPr>
      </w:pPr>
      <w:r w:rsidRPr="004A697C">
        <w:rPr>
          <w:rFonts w:ascii="Tahoma" w:hAnsi="Tahoma" w:cs="Tahoma"/>
        </w:rPr>
        <w:t>In merito all’approvazione</w:t>
      </w:r>
      <w:r w:rsidR="00B9388F" w:rsidRPr="004A697C">
        <w:rPr>
          <w:rFonts w:ascii="Tahoma" w:hAnsi="Tahoma" w:cs="Tahoma"/>
        </w:rPr>
        <w:t xml:space="preserve"> </w:t>
      </w:r>
      <w:r w:rsidRPr="004A697C">
        <w:rPr>
          <w:rFonts w:ascii="Tahoma" w:hAnsi="Tahoma" w:cs="Tahoma"/>
        </w:rPr>
        <w:t>del</w:t>
      </w:r>
      <w:r w:rsidR="00B9388F" w:rsidRPr="004A697C">
        <w:rPr>
          <w:rFonts w:ascii="Tahoma" w:hAnsi="Tahoma" w:cs="Tahoma"/>
        </w:rPr>
        <w:t>la relazione di attuazione del 2016,</w:t>
      </w:r>
      <w:r w:rsidRPr="004A697C">
        <w:rPr>
          <w:rFonts w:ascii="Tahoma" w:hAnsi="Tahoma" w:cs="Tahoma"/>
        </w:rPr>
        <w:t xml:space="preserve"> ritiene possa </w:t>
      </w:r>
      <w:r w:rsidR="009C67A5" w:rsidRPr="004A697C">
        <w:rPr>
          <w:rFonts w:ascii="Tahoma" w:hAnsi="Tahoma" w:cs="Tahoma"/>
        </w:rPr>
        <w:t>essere</w:t>
      </w:r>
      <w:r w:rsidR="00B9388F" w:rsidRPr="004A697C">
        <w:rPr>
          <w:rFonts w:ascii="Tahoma" w:hAnsi="Tahoma" w:cs="Tahoma"/>
        </w:rPr>
        <w:t xml:space="preserve"> utile che </w:t>
      </w:r>
      <w:r w:rsidR="00F34895" w:rsidRPr="004A697C">
        <w:rPr>
          <w:rFonts w:ascii="Tahoma" w:hAnsi="Tahoma" w:cs="Tahoma"/>
        </w:rPr>
        <w:t>si dia</w:t>
      </w:r>
      <w:r w:rsidR="00B9388F" w:rsidRPr="004A697C">
        <w:rPr>
          <w:rFonts w:ascii="Tahoma" w:hAnsi="Tahoma" w:cs="Tahoma"/>
        </w:rPr>
        <w:t xml:space="preserve"> mandato all</w:t>
      </w:r>
      <w:r w:rsidR="00764F54" w:rsidRPr="004A697C">
        <w:rPr>
          <w:rFonts w:ascii="Tahoma" w:hAnsi="Tahoma" w:cs="Tahoma"/>
        </w:rPr>
        <w:t>’</w:t>
      </w:r>
      <w:r w:rsidR="001A456A" w:rsidRPr="004A697C">
        <w:rPr>
          <w:rFonts w:ascii="Tahoma" w:hAnsi="Tahoma" w:cs="Tahoma"/>
        </w:rPr>
        <w:t>A</w:t>
      </w:r>
      <w:r w:rsidR="00B9388F" w:rsidRPr="004A697C">
        <w:rPr>
          <w:rFonts w:ascii="Tahoma" w:hAnsi="Tahoma" w:cs="Tahoma"/>
        </w:rPr>
        <w:t xml:space="preserve">utorità di gestione </w:t>
      </w:r>
      <w:r w:rsidR="007F5A81" w:rsidRPr="004A697C">
        <w:rPr>
          <w:rFonts w:ascii="Tahoma" w:hAnsi="Tahoma" w:cs="Tahoma"/>
        </w:rPr>
        <w:t>ad</w:t>
      </w:r>
      <w:r w:rsidR="00B9388F" w:rsidRPr="004A697C">
        <w:rPr>
          <w:rFonts w:ascii="Tahoma" w:hAnsi="Tahoma" w:cs="Tahoma"/>
        </w:rPr>
        <w:t xml:space="preserve"> apportare </w:t>
      </w:r>
      <w:r w:rsidR="00F34895" w:rsidRPr="004A697C">
        <w:rPr>
          <w:rFonts w:ascii="Tahoma" w:hAnsi="Tahoma" w:cs="Tahoma"/>
        </w:rPr>
        <w:t>le modifiche/integrazioni</w:t>
      </w:r>
      <w:r w:rsidR="00B9388F" w:rsidRPr="004A697C">
        <w:rPr>
          <w:rFonts w:ascii="Tahoma" w:hAnsi="Tahoma" w:cs="Tahoma"/>
        </w:rPr>
        <w:t xml:space="preserve"> </w:t>
      </w:r>
      <w:r w:rsidR="00F34895" w:rsidRPr="004A697C">
        <w:rPr>
          <w:rFonts w:ascii="Tahoma" w:hAnsi="Tahoma" w:cs="Tahoma"/>
        </w:rPr>
        <w:t xml:space="preserve">alle </w:t>
      </w:r>
      <w:r w:rsidR="00764F54" w:rsidRPr="004A697C">
        <w:rPr>
          <w:rFonts w:ascii="Tahoma" w:hAnsi="Tahoma" w:cs="Tahoma"/>
        </w:rPr>
        <w:t>informazioni</w:t>
      </w:r>
      <w:r w:rsidR="00B9388F" w:rsidRPr="004A697C">
        <w:rPr>
          <w:rFonts w:ascii="Tahoma" w:hAnsi="Tahoma" w:cs="Tahoma"/>
        </w:rPr>
        <w:t xml:space="preserve"> </w:t>
      </w:r>
      <w:r w:rsidR="00F34895" w:rsidRPr="004A697C">
        <w:rPr>
          <w:rFonts w:ascii="Tahoma" w:hAnsi="Tahoma" w:cs="Tahoma"/>
        </w:rPr>
        <w:t>contenute nei documenti trasmessi</w:t>
      </w:r>
      <w:r w:rsidR="00764F54" w:rsidRPr="004A697C">
        <w:rPr>
          <w:rFonts w:ascii="Tahoma" w:hAnsi="Tahoma" w:cs="Tahoma"/>
        </w:rPr>
        <w:t>,</w:t>
      </w:r>
      <w:r w:rsidR="00F34895" w:rsidRPr="004A697C">
        <w:rPr>
          <w:rFonts w:ascii="Tahoma" w:hAnsi="Tahoma" w:cs="Tahoma"/>
        </w:rPr>
        <w:t xml:space="preserve"> intervenute nel lasso di tempo trascors</w:t>
      </w:r>
      <w:r w:rsidR="00764F54" w:rsidRPr="004A697C">
        <w:rPr>
          <w:rFonts w:ascii="Tahoma" w:hAnsi="Tahoma" w:cs="Tahoma"/>
        </w:rPr>
        <w:t>o</w:t>
      </w:r>
      <w:r w:rsidR="00F34895" w:rsidRPr="004A697C">
        <w:rPr>
          <w:rFonts w:ascii="Tahoma" w:hAnsi="Tahoma" w:cs="Tahoma"/>
        </w:rPr>
        <w:t xml:space="preserve"> </w:t>
      </w:r>
      <w:r w:rsidR="00764F54" w:rsidRPr="004A697C">
        <w:rPr>
          <w:rFonts w:ascii="Tahoma" w:hAnsi="Tahoma" w:cs="Tahoma"/>
        </w:rPr>
        <w:t xml:space="preserve">tra </w:t>
      </w:r>
      <w:r w:rsidR="00F34895" w:rsidRPr="004A697C">
        <w:rPr>
          <w:rFonts w:ascii="Tahoma" w:hAnsi="Tahoma" w:cs="Tahoma"/>
        </w:rPr>
        <w:t xml:space="preserve">la trasmissione </w:t>
      </w:r>
      <w:r w:rsidR="00F34895" w:rsidRPr="004A697C">
        <w:rPr>
          <w:rFonts w:ascii="Tahoma" w:hAnsi="Tahoma" w:cs="Tahoma"/>
        </w:rPr>
        <w:lastRenderedPageBreak/>
        <w:t xml:space="preserve">documentale e </w:t>
      </w:r>
      <w:r w:rsidR="001A456A" w:rsidRPr="004A697C">
        <w:rPr>
          <w:rFonts w:ascii="Tahoma" w:hAnsi="Tahoma" w:cs="Tahoma"/>
        </w:rPr>
        <w:t>la seduta del C</w:t>
      </w:r>
      <w:r w:rsidR="003805B0" w:rsidRPr="004A697C">
        <w:rPr>
          <w:rFonts w:ascii="Tahoma" w:hAnsi="Tahoma" w:cs="Tahoma"/>
        </w:rPr>
        <w:t xml:space="preserve">omitato, riferendosi in particolare alle note diffuse dall’Agenzia  </w:t>
      </w:r>
      <w:r w:rsidR="00F34895" w:rsidRPr="004A697C">
        <w:rPr>
          <w:rFonts w:ascii="Tahoma" w:hAnsi="Tahoma" w:cs="Tahoma"/>
        </w:rPr>
        <w:t xml:space="preserve"> </w:t>
      </w:r>
      <w:r w:rsidR="00B9388F" w:rsidRPr="004A697C">
        <w:rPr>
          <w:rFonts w:ascii="Tahoma" w:hAnsi="Tahoma" w:cs="Tahoma"/>
        </w:rPr>
        <w:t>sugli adempimenti delle condizionalità ex</w:t>
      </w:r>
      <w:r w:rsidR="00F34895" w:rsidRPr="004A697C">
        <w:rPr>
          <w:rFonts w:ascii="Tahoma" w:hAnsi="Tahoma" w:cs="Tahoma"/>
        </w:rPr>
        <w:t>-</w:t>
      </w:r>
      <w:r w:rsidR="00352E5C" w:rsidRPr="004A697C">
        <w:rPr>
          <w:rFonts w:ascii="Tahoma" w:hAnsi="Tahoma" w:cs="Tahoma"/>
        </w:rPr>
        <w:t>ante</w:t>
      </w:r>
      <w:r w:rsidR="00B9388F" w:rsidRPr="004A697C">
        <w:rPr>
          <w:rFonts w:ascii="Tahoma" w:hAnsi="Tahoma" w:cs="Tahoma"/>
        </w:rPr>
        <w:t xml:space="preserve"> </w:t>
      </w:r>
      <w:r w:rsidR="003805B0" w:rsidRPr="004A697C">
        <w:rPr>
          <w:rFonts w:ascii="Tahoma" w:hAnsi="Tahoma" w:cs="Tahoma"/>
        </w:rPr>
        <w:t xml:space="preserve">(G4, </w:t>
      </w:r>
      <w:r w:rsidR="00F34895" w:rsidRPr="004A697C">
        <w:rPr>
          <w:rFonts w:ascii="Tahoma" w:hAnsi="Tahoma" w:cs="Tahoma"/>
        </w:rPr>
        <w:t>G5, B4, B5</w:t>
      </w:r>
      <w:r w:rsidR="003805B0" w:rsidRPr="004A697C">
        <w:rPr>
          <w:rFonts w:ascii="Tahoma" w:hAnsi="Tahoma" w:cs="Tahoma"/>
        </w:rPr>
        <w:t>)</w:t>
      </w:r>
      <w:r w:rsidR="00F34895" w:rsidRPr="004A697C">
        <w:rPr>
          <w:rFonts w:ascii="Tahoma" w:hAnsi="Tahoma" w:cs="Tahoma"/>
        </w:rPr>
        <w:t>.</w:t>
      </w:r>
      <w:r w:rsidR="00F95DF5" w:rsidRPr="004A697C">
        <w:rPr>
          <w:rFonts w:ascii="Tahoma" w:hAnsi="Tahoma" w:cs="Tahoma"/>
        </w:rPr>
        <w:t xml:space="preserve"> </w:t>
      </w:r>
    </w:p>
    <w:p w:rsidR="00C73208" w:rsidRPr="004A697C" w:rsidRDefault="00C73208" w:rsidP="007D6052">
      <w:pPr>
        <w:spacing w:after="0"/>
        <w:jc w:val="both"/>
        <w:rPr>
          <w:rFonts w:ascii="Tahoma" w:hAnsi="Tahoma" w:cs="Tahoma"/>
        </w:rPr>
      </w:pPr>
    </w:p>
    <w:p w:rsidR="00C73208" w:rsidRPr="004A697C" w:rsidRDefault="00A63352" w:rsidP="007D6052">
      <w:pPr>
        <w:spacing w:after="0"/>
        <w:jc w:val="both"/>
        <w:rPr>
          <w:rFonts w:ascii="Tahoma" w:hAnsi="Tahoma" w:cs="Tahoma"/>
          <w:b/>
        </w:rPr>
      </w:pPr>
      <w:r w:rsidRPr="004A697C">
        <w:rPr>
          <w:rFonts w:ascii="Tahoma" w:hAnsi="Tahoma" w:cs="Tahoma"/>
          <w:b/>
          <w:i/>
        </w:rPr>
        <w:t>Nicola</w:t>
      </w:r>
      <w:r w:rsidR="00A25B97" w:rsidRPr="004A697C">
        <w:rPr>
          <w:rFonts w:ascii="Tahoma" w:hAnsi="Tahoma" w:cs="Tahoma"/>
          <w:b/>
          <w:i/>
        </w:rPr>
        <w:t xml:space="preserve"> </w:t>
      </w:r>
      <w:proofErr w:type="spellStart"/>
      <w:r w:rsidR="00A25B97" w:rsidRPr="004A697C">
        <w:rPr>
          <w:rFonts w:ascii="Tahoma" w:hAnsi="Tahoma" w:cs="Tahoma"/>
          <w:b/>
          <w:i/>
        </w:rPr>
        <w:t>Valluzzi</w:t>
      </w:r>
      <w:proofErr w:type="spellEnd"/>
      <w:r w:rsidR="000F76C0" w:rsidRPr="004A697C">
        <w:rPr>
          <w:rFonts w:ascii="Tahoma" w:hAnsi="Tahoma" w:cs="Tahoma"/>
          <w:b/>
          <w:i/>
        </w:rPr>
        <w:t xml:space="preserve">, </w:t>
      </w:r>
      <w:r w:rsidR="00F04C42" w:rsidRPr="004A697C">
        <w:rPr>
          <w:rFonts w:ascii="Tahoma" w:hAnsi="Tahoma" w:cs="Tahoma"/>
          <w:b/>
        </w:rPr>
        <w:t xml:space="preserve">Presidente della </w:t>
      </w:r>
      <w:r w:rsidR="00570541" w:rsidRPr="004A697C">
        <w:rPr>
          <w:rFonts w:ascii="Tahoma" w:hAnsi="Tahoma" w:cs="Tahoma"/>
          <w:b/>
        </w:rPr>
        <w:t>P</w:t>
      </w:r>
      <w:r w:rsidR="00F04C42" w:rsidRPr="004A697C">
        <w:rPr>
          <w:rFonts w:ascii="Tahoma" w:hAnsi="Tahoma" w:cs="Tahoma"/>
          <w:b/>
        </w:rPr>
        <w:t>rovincia</w:t>
      </w:r>
      <w:r w:rsidR="00A25B97" w:rsidRPr="004A697C">
        <w:rPr>
          <w:rFonts w:ascii="Tahoma" w:hAnsi="Tahoma" w:cs="Tahoma"/>
          <w:b/>
        </w:rPr>
        <w:t xml:space="preserve"> di Potenza e dell’UPI</w:t>
      </w:r>
    </w:p>
    <w:p w:rsidR="00FB3005" w:rsidRPr="004A697C" w:rsidRDefault="00F34895" w:rsidP="007D6052">
      <w:pPr>
        <w:spacing w:after="0"/>
        <w:jc w:val="both"/>
        <w:rPr>
          <w:rFonts w:ascii="Tahoma" w:hAnsi="Tahoma" w:cs="Tahoma"/>
        </w:rPr>
      </w:pPr>
      <w:r w:rsidRPr="004A697C">
        <w:rPr>
          <w:rFonts w:ascii="Tahoma" w:hAnsi="Tahoma" w:cs="Tahoma"/>
        </w:rPr>
        <w:t xml:space="preserve">Prende la parola e saluta i partecipanti sottolineando che </w:t>
      </w:r>
      <w:r w:rsidR="00FB3005" w:rsidRPr="004A697C">
        <w:rPr>
          <w:rFonts w:ascii="Tahoma" w:hAnsi="Tahoma" w:cs="Tahoma"/>
        </w:rPr>
        <w:t xml:space="preserve">nel suo intervento proverà </w:t>
      </w:r>
      <w:r w:rsidR="00F04C42" w:rsidRPr="004A697C">
        <w:rPr>
          <w:rFonts w:ascii="Tahoma" w:hAnsi="Tahoma" w:cs="Tahoma"/>
        </w:rPr>
        <w:t>a sintetizzare la posizione delle associazioni d</w:t>
      </w:r>
      <w:r w:rsidR="00FB3005" w:rsidRPr="004A697C">
        <w:rPr>
          <w:rFonts w:ascii="Tahoma" w:hAnsi="Tahoma" w:cs="Tahoma"/>
        </w:rPr>
        <w:t>egli enti locali del territorio.</w:t>
      </w:r>
    </w:p>
    <w:p w:rsidR="00FB3005" w:rsidRPr="004A697C" w:rsidRDefault="00FB3005" w:rsidP="007D6052">
      <w:pPr>
        <w:spacing w:after="0"/>
        <w:jc w:val="both"/>
        <w:rPr>
          <w:rFonts w:ascii="Tahoma" w:hAnsi="Tahoma" w:cs="Tahoma"/>
        </w:rPr>
      </w:pPr>
    </w:p>
    <w:p w:rsidR="003805B0" w:rsidRPr="004A697C" w:rsidRDefault="003805B0" w:rsidP="003805B0">
      <w:pPr>
        <w:spacing w:after="0"/>
        <w:jc w:val="both"/>
        <w:rPr>
          <w:rFonts w:ascii="Tahoma" w:hAnsi="Tahoma" w:cs="Tahoma"/>
        </w:rPr>
      </w:pPr>
      <w:r w:rsidRPr="004A697C">
        <w:rPr>
          <w:rFonts w:ascii="Tahoma" w:hAnsi="Tahoma" w:cs="Tahoma"/>
        </w:rPr>
        <w:t xml:space="preserve">Esprime un giudizio favorevole sulle strategie di investimento territoriale implementate in ambito </w:t>
      </w:r>
      <w:r w:rsidR="000B0458" w:rsidRPr="004A697C">
        <w:rPr>
          <w:rFonts w:ascii="Tahoma" w:hAnsi="Tahoma" w:cs="Tahoma"/>
        </w:rPr>
        <w:t>FESR</w:t>
      </w:r>
      <w:r w:rsidRPr="004A697C">
        <w:rPr>
          <w:rFonts w:ascii="Tahoma" w:hAnsi="Tahoma" w:cs="Tahoma"/>
        </w:rPr>
        <w:t xml:space="preserve">, pur rimarcando la necessità di garantire, anche con altri programmi di finanziamento, condizioni di equilibrio territoriale </w:t>
      </w:r>
      <w:r w:rsidR="007D391F" w:rsidRPr="004A697C">
        <w:rPr>
          <w:rFonts w:ascii="Tahoma" w:hAnsi="Tahoma" w:cs="Tahoma"/>
        </w:rPr>
        <w:t xml:space="preserve">nella </w:t>
      </w:r>
      <w:r w:rsidRPr="004A697C">
        <w:rPr>
          <w:rFonts w:ascii="Tahoma" w:hAnsi="Tahoma" w:cs="Tahoma"/>
        </w:rPr>
        <w:t>selezione ed individuazione delle aree</w:t>
      </w:r>
      <w:r w:rsidR="007D391F" w:rsidRPr="004A697C">
        <w:rPr>
          <w:rFonts w:ascii="Tahoma" w:hAnsi="Tahoma" w:cs="Tahoma"/>
        </w:rPr>
        <w:t xml:space="preserve"> di intervento.</w:t>
      </w:r>
    </w:p>
    <w:p w:rsidR="009F6854" w:rsidRPr="004A697C" w:rsidRDefault="009F6854" w:rsidP="007D6052">
      <w:pPr>
        <w:spacing w:after="0"/>
        <w:jc w:val="both"/>
        <w:rPr>
          <w:rFonts w:ascii="Tahoma" w:hAnsi="Tahoma" w:cs="Tahoma"/>
        </w:rPr>
      </w:pPr>
      <w:r w:rsidRPr="004A697C">
        <w:rPr>
          <w:rFonts w:ascii="Tahoma" w:hAnsi="Tahoma" w:cs="Tahoma"/>
        </w:rPr>
        <w:t xml:space="preserve">Per quanto riguarda la scuola ritiene molto importante </w:t>
      </w:r>
      <w:r w:rsidR="00A25B97" w:rsidRPr="004A697C">
        <w:rPr>
          <w:rFonts w:ascii="Tahoma" w:hAnsi="Tahoma" w:cs="Tahoma"/>
        </w:rPr>
        <w:t>l’incrocio tra</w:t>
      </w:r>
      <w:r w:rsidRPr="004A697C">
        <w:rPr>
          <w:rFonts w:ascii="Tahoma" w:hAnsi="Tahoma" w:cs="Tahoma"/>
        </w:rPr>
        <w:t xml:space="preserve"> Fondi nazionali e regionali. Fa presente che in sede ministeriale, </w:t>
      </w:r>
      <w:r w:rsidR="00247B17" w:rsidRPr="004A697C">
        <w:rPr>
          <w:rFonts w:ascii="Tahoma" w:hAnsi="Tahoma" w:cs="Tahoma"/>
        </w:rPr>
        <w:t>l’UPI, l’Unio</w:t>
      </w:r>
      <w:r w:rsidRPr="004A697C">
        <w:rPr>
          <w:rFonts w:ascii="Tahoma" w:hAnsi="Tahoma" w:cs="Tahoma"/>
        </w:rPr>
        <w:t xml:space="preserve">ne delle Province Italiane, ha avuto un confronto sul tema </w:t>
      </w:r>
      <w:r w:rsidR="006C35A3" w:rsidRPr="004A697C">
        <w:rPr>
          <w:rFonts w:ascii="Tahoma" w:hAnsi="Tahoma" w:cs="Tahoma"/>
        </w:rPr>
        <w:t>dei pro</w:t>
      </w:r>
      <w:r w:rsidR="007D391F" w:rsidRPr="004A697C">
        <w:rPr>
          <w:rFonts w:ascii="Tahoma" w:hAnsi="Tahoma" w:cs="Tahoma"/>
        </w:rPr>
        <w:t>grammi regionali d’investimento</w:t>
      </w:r>
      <w:r w:rsidR="006C35A3" w:rsidRPr="004A697C">
        <w:rPr>
          <w:rFonts w:ascii="Tahoma" w:hAnsi="Tahoma" w:cs="Tahoma"/>
        </w:rPr>
        <w:t xml:space="preserve"> </w:t>
      </w:r>
      <w:r w:rsidR="00AD3F0B" w:rsidRPr="004A697C">
        <w:rPr>
          <w:rFonts w:ascii="Tahoma" w:hAnsi="Tahoma" w:cs="Tahoma"/>
        </w:rPr>
        <w:t xml:space="preserve">in materia di </w:t>
      </w:r>
      <w:r w:rsidR="006C35A3" w:rsidRPr="004A697C">
        <w:rPr>
          <w:rFonts w:ascii="Tahoma" w:hAnsi="Tahoma" w:cs="Tahoma"/>
        </w:rPr>
        <w:t>infrastrutturazione scolastica</w:t>
      </w:r>
      <w:r w:rsidR="007D391F" w:rsidRPr="004A697C">
        <w:rPr>
          <w:rFonts w:ascii="Tahoma" w:hAnsi="Tahoma" w:cs="Tahoma"/>
        </w:rPr>
        <w:t xml:space="preserve"> e</w:t>
      </w:r>
      <w:r w:rsidR="00AD3F0B" w:rsidRPr="004A697C">
        <w:rPr>
          <w:rFonts w:ascii="Tahoma" w:hAnsi="Tahoma" w:cs="Tahoma"/>
        </w:rPr>
        <w:t>,</w:t>
      </w:r>
      <w:r w:rsidR="007D391F" w:rsidRPr="004A697C">
        <w:rPr>
          <w:rFonts w:ascii="Tahoma" w:hAnsi="Tahoma" w:cs="Tahoma"/>
        </w:rPr>
        <w:t xml:space="preserve"> in particolare</w:t>
      </w:r>
      <w:r w:rsidR="00AD3F0B" w:rsidRPr="004A697C">
        <w:rPr>
          <w:rFonts w:ascii="Tahoma" w:hAnsi="Tahoma" w:cs="Tahoma"/>
        </w:rPr>
        <w:t>,</w:t>
      </w:r>
      <w:r w:rsidR="007D391F" w:rsidRPr="004A697C">
        <w:rPr>
          <w:rFonts w:ascii="Tahoma" w:hAnsi="Tahoma" w:cs="Tahoma"/>
        </w:rPr>
        <w:t xml:space="preserve"> sull</w:t>
      </w:r>
      <w:r w:rsidR="006C35A3" w:rsidRPr="004A697C">
        <w:rPr>
          <w:rFonts w:ascii="Tahoma" w:hAnsi="Tahoma" w:cs="Tahoma"/>
        </w:rPr>
        <w:t>a vulnerabilità sismica degli edifici scolastici di ogni ordine e grado</w:t>
      </w:r>
      <w:r w:rsidR="007D391F" w:rsidRPr="004A697C">
        <w:rPr>
          <w:rFonts w:ascii="Tahoma" w:hAnsi="Tahoma" w:cs="Tahoma"/>
        </w:rPr>
        <w:t>.</w:t>
      </w:r>
    </w:p>
    <w:p w:rsidR="00651C0B" w:rsidRPr="004A697C" w:rsidRDefault="009F6854" w:rsidP="007D6052">
      <w:pPr>
        <w:spacing w:after="0"/>
        <w:jc w:val="both"/>
        <w:rPr>
          <w:rFonts w:ascii="Tahoma" w:hAnsi="Tahoma" w:cs="Tahoma"/>
        </w:rPr>
      </w:pPr>
      <w:r w:rsidRPr="004A697C">
        <w:rPr>
          <w:rFonts w:ascii="Tahoma" w:hAnsi="Tahoma" w:cs="Tahoma"/>
        </w:rPr>
        <w:t xml:space="preserve">In chiusura esprime </w:t>
      </w:r>
      <w:r w:rsidR="006C35A3" w:rsidRPr="004A697C">
        <w:rPr>
          <w:rFonts w:ascii="Tahoma" w:hAnsi="Tahoma" w:cs="Tahoma"/>
        </w:rPr>
        <w:t>l’apprezza</w:t>
      </w:r>
      <w:r w:rsidRPr="004A697C">
        <w:rPr>
          <w:rFonts w:ascii="Tahoma" w:hAnsi="Tahoma" w:cs="Tahoma"/>
        </w:rPr>
        <w:t>mento</w:t>
      </w:r>
      <w:r w:rsidR="00436EB9" w:rsidRPr="004A697C">
        <w:rPr>
          <w:rFonts w:ascii="Tahoma" w:hAnsi="Tahoma" w:cs="Tahoma"/>
        </w:rPr>
        <w:t xml:space="preserve"> </w:t>
      </w:r>
      <w:r w:rsidRPr="004A697C">
        <w:rPr>
          <w:rFonts w:ascii="Tahoma" w:hAnsi="Tahoma" w:cs="Tahoma"/>
        </w:rPr>
        <w:t>per l’</w:t>
      </w:r>
      <w:r w:rsidR="006C35A3" w:rsidRPr="004A697C">
        <w:rPr>
          <w:rFonts w:ascii="Tahoma" w:hAnsi="Tahoma" w:cs="Tahoma"/>
        </w:rPr>
        <w:t>azione di potenziamento del sistema di istruzione</w:t>
      </w:r>
      <w:r w:rsidRPr="004A697C">
        <w:rPr>
          <w:rFonts w:ascii="Tahoma" w:hAnsi="Tahoma" w:cs="Tahoma"/>
        </w:rPr>
        <w:t xml:space="preserve"> </w:t>
      </w:r>
      <w:r w:rsidR="00805434" w:rsidRPr="004A697C">
        <w:rPr>
          <w:rFonts w:ascii="Tahoma" w:hAnsi="Tahoma" w:cs="Tahoma"/>
        </w:rPr>
        <w:t xml:space="preserve">scolastica che </w:t>
      </w:r>
      <w:r w:rsidRPr="004A697C">
        <w:rPr>
          <w:rFonts w:ascii="Tahoma" w:hAnsi="Tahoma" w:cs="Tahoma"/>
        </w:rPr>
        <w:t xml:space="preserve">fa i conti con </w:t>
      </w:r>
      <w:r w:rsidR="006C35A3" w:rsidRPr="004A697C">
        <w:rPr>
          <w:rFonts w:ascii="Tahoma" w:hAnsi="Tahoma" w:cs="Tahoma"/>
        </w:rPr>
        <w:t>un inarrestabile</w:t>
      </w:r>
      <w:r w:rsidRPr="004A697C">
        <w:rPr>
          <w:rFonts w:ascii="Tahoma" w:hAnsi="Tahoma" w:cs="Tahoma"/>
        </w:rPr>
        <w:t xml:space="preserve"> processo </w:t>
      </w:r>
      <w:r w:rsidR="006C35A3" w:rsidRPr="004A697C">
        <w:rPr>
          <w:rFonts w:ascii="Tahoma" w:hAnsi="Tahoma" w:cs="Tahoma"/>
        </w:rPr>
        <w:t>di spopolamento delle nostre scuole</w:t>
      </w:r>
      <w:r w:rsidR="000239C9" w:rsidRPr="004A697C">
        <w:rPr>
          <w:rFonts w:ascii="Tahoma" w:hAnsi="Tahoma" w:cs="Tahoma"/>
        </w:rPr>
        <w:t xml:space="preserve"> e plaude</w:t>
      </w:r>
      <w:r w:rsidR="00436EB9" w:rsidRPr="004A697C">
        <w:rPr>
          <w:rFonts w:ascii="Tahoma" w:hAnsi="Tahoma" w:cs="Tahoma"/>
        </w:rPr>
        <w:t xml:space="preserve"> </w:t>
      </w:r>
      <w:r w:rsidR="003805B0" w:rsidRPr="004A697C">
        <w:rPr>
          <w:rFonts w:ascii="Tahoma" w:hAnsi="Tahoma" w:cs="Tahoma"/>
        </w:rPr>
        <w:t>al</w:t>
      </w:r>
      <w:r w:rsidR="00805434" w:rsidRPr="004A697C">
        <w:rPr>
          <w:rFonts w:ascii="Tahoma" w:hAnsi="Tahoma" w:cs="Tahoma"/>
        </w:rPr>
        <w:t xml:space="preserve"> progetto “</w:t>
      </w:r>
      <w:proofErr w:type="spellStart"/>
      <w:r w:rsidR="00805434" w:rsidRPr="004A697C">
        <w:rPr>
          <w:rFonts w:ascii="Tahoma" w:hAnsi="Tahoma" w:cs="Tahoma"/>
        </w:rPr>
        <w:t>One</w:t>
      </w:r>
      <w:proofErr w:type="spellEnd"/>
      <w:r w:rsidR="00805434" w:rsidRPr="004A697C">
        <w:rPr>
          <w:rFonts w:ascii="Tahoma" w:hAnsi="Tahoma" w:cs="Tahoma"/>
        </w:rPr>
        <w:t xml:space="preserve"> Class Open Network” </w:t>
      </w:r>
      <w:r w:rsidR="000239C9" w:rsidRPr="004A697C">
        <w:rPr>
          <w:rFonts w:ascii="Tahoma" w:hAnsi="Tahoma" w:cs="Tahoma"/>
        </w:rPr>
        <w:t>quale</w:t>
      </w:r>
      <w:r w:rsidR="00436EB9" w:rsidRPr="004A697C">
        <w:rPr>
          <w:rFonts w:ascii="Tahoma" w:hAnsi="Tahoma" w:cs="Tahoma"/>
        </w:rPr>
        <w:t xml:space="preserve"> strumento </w:t>
      </w:r>
      <w:r w:rsidR="003805B0" w:rsidRPr="004A697C">
        <w:rPr>
          <w:rFonts w:ascii="Tahoma" w:hAnsi="Tahoma" w:cs="Tahoma"/>
        </w:rPr>
        <w:t xml:space="preserve">per </w:t>
      </w:r>
      <w:r w:rsidR="00436EB9" w:rsidRPr="004A697C">
        <w:rPr>
          <w:rFonts w:ascii="Tahoma" w:hAnsi="Tahoma" w:cs="Tahoma"/>
        </w:rPr>
        <w:t xml:space="preserve">garantire </w:t>
      </w:r>
      <w:r w:rsidR="009A3B4A" w:rsidRPr="004A697C">
        <w:rPr>
          <w:rFonts w:ascii="Tahoma" w:hAnsi="Tahoma" w:cs="Tahoma"/>
        </w:rPr>
        <w:t>il diritto allo studio</w:t>
      </w:r>
      <w:r w:rsidR="00AD3F0B" w:rsidRPr="004A697C">
        <w:rPr>
          <w:rFonts w:ascii="Tahoma" w:hAnsi="Tahoma" w:cs="Tahoma"/>
        </w:rPr>
        <w:t xml:space="preserve"> e</w:t>
      </w:r>
      <w:r w:rsidR="009A3B4A" w:rsidRPr="004A697C">
        <w:rPr>
          <w:rFonts w:ascii="Tahoma" w:hAnsi="Tahoma" w:cs="Tahoma"/>
        </w:rPr>
        <w:t xml:space="preserve"> la parità di condizione </w:t>
      </w:r>
      <w:r w:rsidR="00805434" w:rsidRPr="004A697C">
        <w:rPr>
          <w:rFonts w:ascii="Tahoma" w:hAnsi="Tahoma" w:cs="Tahoma"/>
        </w:rPr>
        <w:t>a</w:t>
      </w:r>
      <w:r w:rsidR="009A3B4A" w:rsidRPr="004A697C">
        <w:rPr>
          <w:rFonts w:ascii="Tahoma" w:hAnsi="Tahoma" w:cs="Tahoma"/>
        </w:rPr>
        <w:t xml:space="preserve"> tutti ovunque risiedano</w:t>
      </w:r>
      <w:r w:rsidR="002D2391" w:rsidRPr="004A697C">
        <w:rPr>
          <w:rFonts w:ascii="Tahoma" w:hAnsi="Tahoma" w:cs="Tahoma"/>
        </w:rPr>
        <w:t xml:space="preserve">. </w:t>
      </w:r>
    </w:p>
    <w:p w:rsidR="00805434" w:rsidRPr="004A697C" w:rsidRDefault="00805434" w:rsidP="007D6052">
      <w:pPr>
        <w:spacing w:after="0"/>
        <w:jc w:val="both"/>
        <w:rPr>
          <w:rFonts w:ascii="Tahoma" w:hAnsi="Tahoma" w:cs="Tahoma"/>
        </w:rPr>
      </w:pPr>
    </w:p>
    <w:p w:rsidR="00A63352" w:rsidRPr="004A697C" w:rsidRDefault="002C4D66" w:rsidP="007D6052">
      <w:pPr>
        <w:spacing w:after="0"/>
        <w:jc w:val="both"/>
        <w:rPr>
          <w:rFonts w:ascii="Tahoma" w:hAnsi="Tahoma" w:cs="Tahoma"/>
          <w:b/>
        </w:rPr>
      </w:pPr>
      <w:r w:rsidRPr="004A697C">
        <w:rPr>
          <w:rFonts w:ascii="Tahoma" w:hAnsi="Tahoma" w:cs="Tahoma"/>
          <w:b/>
          <w:i/>
        </w:rPr>
        <w:t xml:space="preserve">Enzo </w:t>
      </w:r>
      <w:proofErr w:type="spellStart"/>
      <w:r w:rsidR="002A08F4" w:rsidRPr="004A697C">
        <w:rPr>
          <w:rFonts w:ascii="Tahoma" w:hAnsi="Tahoma" w:cs="Tahoma"/>
          <w:b/>
          <w:i/>
        </w:rPr>
        <w:t>Acito</w:t>
      </w:r>
      <w:proofErr w:type="spellEnd"/>
      <w:r w:rsidR="00822FE2" w:rsidRPr="004A697C">
        <w:rPr>
          <w:rFonts w:ascii="Tahoma" w:hAnsi="Tahoma" w:cs="Tahoma"/>
          <w:b/>
          <w:i/>
        </w:rPr>
        <w:t>,</w:t>
      </w:r>
      <w:r w:rsidR="000F76C0" w:rsidRPr="004A697C">
        <w:rPr>
          <w:rFonts w:ascii="Tahoma" w:hAnsi="Tahoma" w:cs="Tahoma"/>
          <w:b/>
          <w:i/>
        </w:rPr>
        <w:t xml:space="preserve"> </w:t>
      </w:r>
      <w:r w:rsidR="00804421" w:rsidRPr="004A697C">
        <w:rPr>
          <w:rFonts w:ascii="Tahoma" w:hAnsi="Tahoma" w:cs="Tahoma"/>
          <w:b/>
        </w:rPr>
        <w:t xml:space="preserve">Assessore </w:t>
      </w:r>
      <w:r w:rsidR="00AD3F0B" w:rsidRPr="004A697C">
        <w:rPr>
          <w:rFonts w:ascii="Tahoma" w:hAnsi="Tahoma" w:cs="Tahoma"/>
          <w:b/>
        </w:rPr>
        <w:t xml:space="preserve">del </w:t>
      </w:r>
      <w:r w:rsidR="00A25B97" w:rsidRPr="004A697C">
        <w:rPr>
          <w:rFonts w:ascii="Tahoma" w:hAnsi="Tahoma" w:cs="Tahoma"/>
          <w:b/>
        </w:rPr>
        <w:t>C</w:t>
      </w:r>
      <w:r w:rsidR="00651C0B" w:rsidRPr="004A697C">
        <w:rPr>
          <w:rFonts w:ascii="Tahoma" w:hAnsi="Tahoma" w:cs="Tahoma"/>
          <w:b/>
        </w:rPr>
        <w:t>o</w:t>
      </w:r>
      <w:r w:rsidR="00A84203" w:rsidRPr="004A697C">
        <w:rPr>
          <w:rFonts w:ascii="Tahoma" w:hAnsi="Tahoma" w:cs="Tahoma"/>
          <w:b/>
        </w:rPr>
        <w:t>mune di Ma</w:t>
      </w:r>
      <w:r w:rsidR="00651C0B" w:rsidRPr="004A697C">
        <w:rPr>
          <w:rFonts w:ascii="Tahoma" w:hAnsi="Tahoma" w:cs="Tahoma"/>
          <w:b/>
        </w:rPr>
        <w:t>te</w:t>
      </w:r>
      <w:r w:rsidR="00A84203" w:rsidRPr="004A697C">
        <w:rPr>
          <w:rFonts w:ascii="Tahoma" w:hAnsi="Tahoma" w:cs="Tahoma"/>
          <w:b/>
        </w:rPr>
        <w:t>r</w:t>
      </w:r>
      <w:r w:rsidR="00A25B97" w:rsidRPr="004A697C">
        <w:rPr>
          <w:rFonts w:ascii="Tahoma" w:hAnsi="Tahoma" w:cs="Tahoma"/>
          <w:b/>
        </w:rPr>
        <w:t>a</w:t>
      </w:r>
      <w:r w:rsidR="00A63352" w:rsidRPr="004A697C">
        <w:rPr>
          <w:rFonts w:ascii="Tahoma" w:hAnsi="Tahoma" w:cs="Tahoma"/>
          <w:b/>
        </w:rPr>
        <w:t xml:space="preserve"> </w:t>
      </w:r>
    </w:p>
    <w:p w:rsidR="00436EB9" w:rsidRPr="004A697C" w:rsidRDefault="00436EB9" w:rsidP="007D6052">
      <w:pPr>
        <w:spacing w:after="0"/>
        <w:jc w:val="both"/>
        <w:rPr>
          <w:rFonts w:ascii="Tahoma" w:hAnsi="Tahoma" w:cs="Tahoma"/>
        </w:rPr>
      </w:pPr>
      <w:r w:rsidRPr="004A697C">
        <w:rPr>
          <w:rFonts w:ascii="Tahoma" w:hAnsi="Tahoma" w:cs="Tahoma"/>
        </w:rPr>
        <w:t>Prende la parola e ringrazia tutti. Ricorda, come sottolineato dal</w:t>
      </w:r>
      <w:r w:rsidR="00A84203" w:rsidRPr="004A697C">
        <w:rPr>
          <w:rFonts w:ascii="Tahoma" w:hAnsi="Tahoma" w:cs="Tahoma"/>
        </w:rPr>
        <w:t xml:space="preserve"> </w:t>
      </w:r>
      <w:r w:rsidR="000239C9" w:rsidRPr="004A697C">
        <w:rPr>
          <w:rFonts w:ascii="Tahoma" w:hAnsi="Tahoma" w:cs="Tahoma"/>
        </w:rPr>
        <w:t>Dr.</w:t>
      </w:r>
      <w:r w:rsidR="00A84203" w:rsidRPr="004A697C">
        <w:rPr>
          <w:rFonts w:ascii="Tahoma" w:hAnsi="Tahoma" w:cs="Tahoma"/>
        </w:rPr>
        <w:t xml:space="preserve"> Bernardo, che </w:t>
      </w:r>
      <w:r w:rsidR="00AD3F0B" w:rsidRPr="004A697C">
        <w:rPr>
          <w:rFonts w:ascii="Tahoma" w:hAnsi="Tahoma" w:cs="Tahoma"/>
        </w:rPr>
        <w:t xml:space="preserve">i </w:t>
      </w:r>
      <w:r w:rsidR="00A84203" w:rsidRPr="004A697C">
        <w:rPr>
          <w:rFonts w:ascii="Tahoma" w:hAnsi="Tahoma" w:cs="Tahoma"/>
        </w:rPr>
        <w:t>comun</w:t>
      </w:r>
      <w:r w:rsidR="00AD3F0B" w:rsidRPr="004A697C">
        <w:rPr>
          <w:rFonts w:ascii="Tahoma" w:hAnsi="Tahoma" w:cs="Tahoma"/>
        </w:rPr>
        <w:t>i</w:t>
      </w:r>
      <w:r w:rsidR="00A84203" w:rsidRPr="004A697C">
        <w:rPr>
          <w:rFonts w:ascii="Tahoma" w:hAnsi="Tahoma" w:cs="Tahoma"/>
        </w:rPr>
        <w:t xml:space="preserve"> di Matera </w:t>
      </w:r>
      <w:r w:rsidRPr="004A697C">
        <w:rPr>
          <w:rFonts w:ascii="Tahoma" w:hAnsi="Tahoma" w:cs="Tahoma"/>
        </w:rPr>
        <w:t xml:space="preserve">e </w:t>
      </w:r>
      <w:r w:rsidR="00A84203" w:rsidRPr="004A697C">
        <w:rPr>
          <w:rFonts w:ascii="Tahoma" w:hAnsi="Tahoma" w:cs="Tahoma"/>
        </w:rPr>
        <w:t xml:space="preserve">Potenza </w:t>
      </w:r>
      <w:r w:rsidR="00AD3F0B" w:rsidRPr="004A697C">
        <w:rPr>
          <w:rFonts w:ascii="Tahoma" w:hAnsi="Tahoma" w:cs="Tahoma"/>
        </w:rPr>
        <w:t xml:space="preserve">sono impegnati nel rispetto della scadenza fissata per </w:t>
      </w:r>
      <w:r w:rsidR="00A84203" w:rsidRPr="004A697C">
        <w:rPr>
          <w:rFonts w:ascii="Tahoma" w:hAnsi="Tahoma" w:cs="Tahoma"/>
        </w:rPr>
        <w:t xml:space="preserve"> metà luglio </w:t>
      </w:r>
      <w:r w:rsidRPr="004A697C">
        <w:rPr>
          <w:rFonts w:ascii="Tahoma" w:hAnsi="Tahoma" w:cs="Tahoma"/>
        </w:rPr>
        <w:t xml:space="preserve">per il completamento della </w:t>
      </w:r>
      <w:r w:rsidR="00A84203" w:rsidRPr="004A697C">
        <w:rPr>
          <w:rFonts w:ascii="Tahoma" w:hAnsi="Tahoma" w:cs="Tahoma"/>
        </w:rPr>
        <w:t>fase iniziale del percorso delle ITI,</w:t>
      </w:r>
      <w:r w:rsidRPr="004A697C">
        <w:rPr>
          <w:rFonts w:ascii="Tahoma" w:hAnsi="Tahoma" w:cs="Tahoma"/>
        </w:rPr>
        <w:t xml:space="preserve"> su cui si è </w:t>
      </w:r>
      <w:r w:rsidR="00AD3F0B" w:rsidRPr="004A697C">
        <w:rPr>
          <w:rFonts w:ascii="Tahoma" w:hAnsi="Tahoma" w:cs="Tahoma"/>
        </w:rPr>
        <w:t xml:space="preserve">registrato </w:t>
      </w:r>
      <w:r w:rsidRPr="004A697C">
        <w:rPr>
          <w:rFonts w:ascii="Tahoma" w:hAnsi="Tahoma" w:cs="Tahoma"/>
        </w:rPr>
        <w:t>qualche problema.</w:t>
      </w:r>
      <w:r w:rsidR="00A84203" w:rsidRPr="004A697C">
        <w:rPr>
          <w:rFonts w:ascii="Tahoma" w:hAnsi="Tahoma" w:cs="Tahoma"/>
        </w:rPr>
        <w:t xml:space="preserve"> </w:t>
      </w:r>
    </w:p>
    <w:p w:rsidR="00676882" w:rsidRPr="004A697C" w:rsidRDefault="00676882" w:rsidP="007D6052">
      <w:pPr>
        <w:spacing w:after="0"/>
        <w:jc w:val="both"/>
        <w:rPr>
          <w:rFonts w:ascii="Tahoma" w:hAnsi="Tahoma" w:cs="Tahoma"/>
        </w:rPr>
      </w:pPr>
      <w:r w:rsidRPr="004A697C">
        <w:rPr>
          <w:rFonts w:ascii="Tahoma" w:hAnsi="Tahoma" w:cs="Tahoma"/>
        </w:rPr>
        <w:t>Mette in rilievo come il Comune di Matera stia molto lavorando nell’ambito dell’</w:t>
      </w:r>
      <w:r w:rsidR="00E62DF2" w:rsidRPr="004A697C">
        <w:rPr>
          <w:rFonts w:ascii="Tahoma" w:hAnsi="Tahoma" w:cs="Tahoma"/>
        </w:rPr>
        <w:t xml:space="preserve">asse 1 </w:t>
      </w:r>
      <w:r w:rsidRPr="004A697C">
        <w:rPr>
          <w:rFonts w:ascii="Tahoma" w:hAnsi="Tahoma" w:cs="Tahoma"/>
        </w:rPr>
        <w:t>per</w:t>
      </w:r>
      <w:r w:rsidR="00AE0AF4" w:rsidRPr="004A697C">
        <w:rPr>
          <w:rFonts w:ascii="Tahoma" w:hAnsi="Tahoma" w:cs="Tahoma"/>
        </w:rPr>
        <w:t xml:space="preserve"> </w:t>
      </w:r>
      <w:r w:rsidR="00AD3F0B" w:rsidRPr="004A697C">
        <w:rPr>
          <w:rFonts w:ascii="Tahoma" w:hAnsi="Tahoma" w:cs="Tahoma"/>
        </w:rPr>
        <w:t>il supporto alle</w:t>
      </w:r>
      <w:r w:rsidR="00235B4A" w:rsidRPr="004A697C">
        <w:rPr>
          <w:rFonts w:ascii="Tahoma" w:hAnsi="Tahoma" w:cs="Tahoma"/>
        </w:rPr>
        <w:t xml:space="preserve"> imprese culturali </w:t>
      </w:r>
      <w:r w:rsidR="00AE0AF4" w:rsidRPr="004A697C">
        <w:rPr>
          <w:rFonts w:ascii="Tahoma" w:hAnsi="Tahoma" w:cs="Tahoma"/>
        </w:rPr>
        <w:t xml:space="preserve">e </w:t>
      </w:r>
      <w:r w:rsidR="00235B4A" w:rsidRPr="004A697C">
        <w:rPr>
          <w:rFonts w:ascii="Tahoma" w:hAnsi="Tahoma" w:cs="Tahoma"/>
        </w:rPr>
        <w:t>creative</w:t>
      </w:r>
      <w:r w:rsidR="00AD3F0B" w:rsidRPr="004A697C">
        <w:rPr>
          <w:rFonts w:ascii="Tahoma" w:hAnsi="Tahoma" w:cs="Tahoma"/>
        </w:rPr>
        <w:t xml:space="preserve"> che guardano ad</w:t>
      </w:r>
      <w:r w:rsidRPr="004A697C">
        <w:rPr>
          <w:rFonts w:ascii="Tahoma" w:hAnsi="Tahoma" w:cs="Tahoma"/>
        </w:rPr>
        <w:t xml:space="preserve"> uno </w:t>
      </w:r>
      <w:r w:rsidR="00235B4A" w:rsidRPr="004A697C">
        <w:rPr>
          <w:rFonts w:ascii="Tahoma" w:hAnsi="Tahoma" w:cs="Tahoma"/>
        </w:rPr>
        <w:t xml:space="preserve">dei cluster </w:t>
      </w:r>
      <w:r w:rsidR="00AD3F0B" w:rsidRPr="004A697C">
        <w:rPr>
          <w:rFonts w:ascii="Tahoma" w:hAnsi="Tahoma" w:cs="Tahoma"/>
        </w:rPr>
        <w:t xml:space="preserve">della strategia regionale S3 </w:t>
      </w:r>
      <w:r w:rsidRPr="004A697C">
        <w:rPr>
          <w:rFonts w:ascii="Tahoma" w:hAnsi="Tahoma" w:cs="Tahoma"/>
        </w:rPr>
        <w:t>non ancora costituit</w:t>
      </w:r>
      <w:r w:rsidR="00AD3F0B" w:rsidRPr="004A697C">
        <w:rPr>
          <w:rFonts w:ascii="Tahoma" w:hAnsi="Tahoma" w:cs="Tahoma"/>
        </w:rPr>
        <w:t>i</w:t>
      </w:r>
      <w:r w:rsidRPr="004A697C">
        <w:rPr>
          <w:rFonts w:ascii="Tahoma" w:hAnsi="Tahoma" w:cs="Tahoma"/>
        </w:rPr>
        <w:t>.</w:t>
      </w:r>
      <w:r w:rsidR="00AE0AF4" w:rsidRPr="004A697C">
        <w:rPr>
          <w:rFonts w:ascii="Tahoma" w:hAnsi="Tahoma" w:cs="Tahoma"/>
        </w:rPr>
        <w:t xml:space="preserve"> </w:t>
      </w:r>
      <w:r w:rsidRPr="004A697C">
        <w:rPr>
          <w:rFonts w:ascii="Tahoma" w:hAnsi="Tahoma" w:cs="Tahoma"/>
        </w:rPr>
        <w:t xml:space="preserve">A questo proposito il Comune </w:t>
      </w:r>
      <w:r w:rsidR="000239C9" w:rsidRPr="004A697C">
        <w:rPr>
          <w:rFonts w:ascii="Tahoma" w:hAnsi="Tahoma" w:cs="Tahoma"/>
        </w:rPr>
        <w:t>si propone quale</w:t>
      </w:r>
      <w:r w:rsidR="00AE0AF4" w:rsidRPr="004A697C">
        <w:rPr>
          <w:rFonts w:ascii="Tahoma" w:hAnsi="Tahoma" w:cs="Tahoma"/>
        </w:rPr>
        <w:t xml:space="preserve"> supporto esterno, senza potere decisionale</w:t>
      </w:r>
      <w:r w:rsidR="00AD3F0B" w:rsidRPr="004A697C">
        <w:rPr>
          <w:rFonts w:ascii="Tahoma" w:hAnsi="Tahoma" w:cs="Tahoma"/>
        </w:rPr>
        <w:t>,</w:t>
      </w:r>
      <w:r w:rsidR="00AE0AF4" w:rsidRPr="004A697C">
        <w:rPr>
          <w:rFonts w:ascii="Tahoma" w:hAnsi="Tahoma" w:cs="Tahoma"/>
        </w:rPr>
        <w:t xml:space="preserve"> </w:t>
      </w:r>
      <w:r w:rsidRPr="004A697C">
        <w:rPr>
          <w:rFonts w:ascii="Tahoma" w:hAnsi="Tahoma" w:cs="Tahoma"/>
        </w:rPr>
        <w:t>in veste di</w:t>
      </w:r>
      <w:r w:rsidR="00AE0AF4" w:rsidRPr="004A697C">
        <w:rPr>
          <w:rFonts w:ascii="Tahoma" w:hAnsi="Tahoma" w:cs="Tahoma"/>
        </w:rPr>
        <w:t xml:space="preserve"> facilitatore </w:t>
      </w:r>
      <w:r w:rsidRPr="004A697C">
        <w:rPr>
          <w:rFonts w:ascii="Tahoma" w:hAnsi="Tahoma" w:cs="Tahoma"/>
        </w:rPr>
        <w:t xml:space="preserve">per la </w:t>
      </w:r>
      <w:r w:rsidR="00AE0AF4" w:rsidRPr="004A697C">
        <w:rPr>
          <w:rFonts w:ascii="Tahoma" w:hAnsi="Tahoma" w:cs="Tahoma"/>
        </w:rPr>
        <w:t xml:space="preserve">creazione </w:t>
      </w:r>
      <w:r w:rsidRPr="004A697C">
        <w:rPr>
          <w:rFonts w:ascii="Tahoma" w:hAnsi="Tahoma" w:cs="Tahoma"/>
        </w:rPr>
        <w:t>del</w:t>
      </w:r>
      <w:r w:rsidR="00AE0AF4" w:rsidRPr="004A697C">
        <w:rPr>
          <w:rFonts w:ascii="Tahoma" w:hAnsi="Tahoma" w:cs="Tahoma"/>
        </w:rPr>
        <w:t xml:space="preserve"> cluster</w:t>
      </w:r>
      <w:r w:rsidRPr="004A697C">
        <w:rPr>
          <w:rFonts w:ascii="Tahoma" w:hAnsi="Tahoma" w:cs="Tahoma"/>
        </w:rPr>
        <w:t>.</w:t>
      </w:r>
      <w:r w:rsidR="00AE0AF4" w:rsidRPr="004A697C">
        <w:rPr>
          <w:rFonts w:ascii="Tahoma" w:hAnsi="Tahoma" w:cs="Tahoma"/>
        </w:rPr>
        <w:t xml:space="preserve"> </w:t>
      </w:r>
    </w:p>
    <w:p w:rsidR="00634C0C" w:rsidRPr="004A697C" w:rsidRDefault="00A52249" w:rsidP="007D6052">
      <w:pPr>
        <w:spacing w:after="0"/>
        <w:jc w:val="both"/>
        <w:rPr>
          <w:rFonts w:ascii="Tahoma" w:hAnsi="Tahoma" w:cs="Tahoma"/>
        </w:rPr>
      </w:pPr>
      <w:r w:rsidRPr="004A697C">
        <w:rPr>
          <w:rFonts w:ascii="Tahoma" w:hAnsi="Tahoma" w:cs="Tahoma"/>
        </w:rPr>
        <w:t xml:space="preserve">Mette in rilievo come </w:t>
      </w:r>
      <w:r w:rsidR="00805434" w:rsidRPr="004A697C">
        <w:rPr>
          <w:rFonts w:ascii="Tahoma" w:hAnsi="Tahoma" w:cs="Tahoma"/>
        </w:rPr>
        <w:t>la città di Matera</w:t>
      </w:r>
      <w:r w:rsidRPr="004A697C">
        <w:rPr>
          <w:rFonts w:ascii="Tahoma" w:hAnsi="Tahoma" w:cs="Tahoma"/>
        </w:rPr>
        <w:t>,</w:t>
      </w:r>
      <w:r w:rsidR="00805434" w:rsidRPr="004A697C">
        <w:rPr>
          <w:rFonts w:ascii="Tahoma" w:hAnsi="Tahoma" w:cs="Tahoma"/>
        </w:rPr>
        <w:t xml:space="preserve"> </w:t>
      </w:r>
      <w:r w:rsidR="007533D7" w:rsidRPr="004A697C">
        <w:rPr>
          <w:rFonts w:ascii="Tahoma" w:hAnsi="Tahoma" w:cs="Tahoma"/>
        </w:rPr>
        <w:t>interessat</w:t>
      </w:r>
      <w:r w:rsidR="00805434" w:rsidRPr="004A697C">
        <w:rPr>
          <w:rFonts w:ascii="Tahoma" w:hAnsi="Tahoma" w:cs="Tahoma"/>
        </w:rPr>
        <w:t>a</w:t>
      </w:r>
      <w:r w:rsidR="007533D7" w:rsidRPr="004A697C">
        <w:rPr>
          <w:rFonts w:ascii="Tahoma" w:hAnsi="Tahoma" w:cs="Tahoma"/>
        </w:rPr>
        <w:t xml:space="preserve"> </w:t>
      </w:r>
      <w:r w:rsidR="00805434" w:rsidRPr="004A697C">
        <w:rPr>
          <w:rFonts w:ascii="Tahoma" w:hAnsi="Tahoma" w:cs="Tahoma"/>
        </w:rPr>
        <w:t>d</w:t>
      </w:r>
      <w:r w:rsidR="007533D7" w:rsidRPr="004A697C">
        <w:rPr>
          <w:rFonts w:ascii="Tahoma" w:hAnsi="Tahoma" w:cs="Tahoma"/>
        </w:rPr>
        <w:t>alla fibra a 1 Giga sul 70% del territorio</w:t>
      </w:r>
      <w:r w:rsidR="00676882" w:rsidRPr="004A697C">
        <w:rPr>
          <w:rFonts w:ascii="Tahoma" w:hAnsi="Tahoma" w:cs="Tahoma"/>
        </w:rPr>
        <w:t xml:space="preserve"> </w:t>
      </w:r>
      <w:r w:rsidR="00805434" w:rsidRPr="004A697C">
        <w:rPr>
          <w:rFonts w:ascii="Tahoma" w:hAnsi="Tahoma" w:cs="Tahoma"/>
        </w:rPr>
        <w:t>di competenza</w:t>
      </w:r>
      <w:r w:rsidR="00D5729C" w:rsidRPr="004A697C">
        <w:rPr>
          <w:rFonts w:ascii="Tahoma" w:hAnsi="Tahoma" w:cs="Tahoma"/>
        </w:rPr>
        <w:t xml:space="preserve">, </w:t>
      </w:r>
      <w:r w:rsidR="00676882" w:rsidRPr="004A697C">
        <w:rPr>
          <w:rFonts w:ascii="Tahoma" w:hAnsi="Tahoma" w:cs="Tahoma"/>
        </w:rPr>
        <w:t>punta</w:t>
      </w:r>
      <w:r w:rsidR="00D5729C" w:rsidRPr="004A697C">
        <w:rPr>
          <w:rFonts w:ascii="Tahoma" w:hAnsi="Tahoma" w:cs="Tahoma"/>
        </w:rPr>
        <w:t xml:space="preserve"> sull</w:t>
      </w:r>
      <w:r w:rsidR="007E3D04" w:rsidRPr="004A697C">
        <w:rPr>
          <w:rFonts w:ascii="Tahoma" w:hAnsi="Tahoma" w:cs="Tahoma"/>
        </w:rPr>
        <w:t>’innovazion</w:t>
      </w:r>
      <w:r w:rsidR="00805434" w:rsidRPr="004A697C">
        <w:rPr>
          <w:rFonts w:ascii="Tahoma" w:hAnsi="Tahoma" w:cs="Tahoma"/>
        </w:rPr>
        <w:t>e</w:t>
      </w:r>
      <w:r w:rsidR="00D5729C" w:rsidRPr="004A697C">
        <w:rPr>
          <w:rFonts w:ascii="Tahoma" w:hAnsi="Tahoma" w:cs="Tahoma"/>
        </w:rPr>
        <w:t xml:space="preserve"> per divenire</w:t>
      </w:r>
      <w:r w:rsidR="007E3D04" w:rsidRPr="004A697C">
        <w:rPr>
          <w:rFonts w:ascii="Tahoma" w:hAnsi="Tahoma" w:cs="Tahoma"/>
        </w:rPr>
        <w:t xml:space="preserve"> una sorta di </w:t>
      </w:r>
      <w:r w:rsidR="00634C0C" w:rsidRPr="004A697C">
        <w:rPr>
          <w:rFonts w:ascii="Tahoma" w:hAnsi="Tahoma" w:cs="Tahoma"/>
        </w:rPr>
        <w:t>diffusore di</w:t>
      </w:r>
      <w:r w:rsidR="008A3191" w:rsidRPr="004A697C">
        <w:rPr>
          <w:rFonts w:ascii="Tahoma" w:hAnsi="Tahoma" w:cs="Tahoma"/>
        </w:rPr>
        <w:t xml:space="preserve"> tecnologia in tutta la regione</w:t>
      </w:r>
      <w:r w:rsidR="00634C0C" w:rsidRPr="004A697C">
        <w:rPr>
          <w:rFonts w:ascii="Tahoma" w:hAnsi="Tahoma" w:cs="Tahoma"/>
        </w:rPr>
        <w:t>.</w:t>
      </w:r>
    </w:p>
    <w:p w:rsidR="00634C0C" w:rsidRPr="004A697C" w:rsidRDefault="008A3191" w:rsidP="007D6052">
      <w:pPr>
        <w:spacing w:after="0"/>
        <w:jc w:val="both"/>
        <w:rPr>
          <w:rFonts w:ascii="Tahoma" w:hAnsi="Tahoma" w:cs="Tahoma"/>
        </w:rPr>
      </w:pPr>
      <w:r w:rsidRPr="004A697C">
        <w:rPr>
          <w:rFonts w:ascii="Tahoma" w:hAnsi="Tahoma" w:cs="Tahoma"/>
        </w:rPr>
        <w:t xml:space="preserve">Sull’asse 3, </w:t>
      </w:r>
      <w:r w:rsidR="00A52249" w:rsidRPr="004A697C">
        <w:rPr>
          <w:rFonts w:ascii="Tahoma" w:hAnsi="Tahoma" w:cs="Tahoma"/>
        </w:rPr>
        <w:t>manifesta interesse al</w:t>
      </w:r>
      <w:r w:rsidR="00634C0C" w:rsidRPr="004A697C">
        <w:rPr>
          <w:rFonts w:ascii="Tahoma" w:hAnsi="Tahoma" w:cs="Tahoma"/>
        </w:rPr>
        <w:t xml:space="preserve">lo scorrimento della </w:t>
      </w:r>
      <w:r w:rsidRPr="004A697C">
        <w:rPr>
          <w:rFonts w:ascii="Tahoma" w:hAnsi="Tahoma" w:cs="Tahoma"/>
        </w:rPr>
        <w:t xml:space="preserve">graduatoria </w:t>
      </w:r>
      <w:r w:rsidR="00634C0C" w:rsidRPr="004A697C">
        <w:rPr>
          <w:rFonts w:ascii="Tahoma" w:hAnsi="Tahoma" w:cs="Tahoma"/>
        </w:rPr>
        <w:t xml:space="preserve">del </w:t>
      </w:r>
      <w:r w:rsidR="00AD3F0B" w:rsidRPr="004A697C">
        <w:rPr>
          <w:rFonts w:ascii="Tahoma" w:hAnsi="Tahoma" w:cs="Tahoma"/>
        </w:rPr>
        <w:t xml:space="preserve">Pacchetto di bandi </w:t>
      </w:r>
      <w:r w:rsidR="00634C0C" w:rsidRPr="004A697C">
        <w:rPr>
          <w:rFonts w:ascii="Tahoma" w:hAnsi="Tahoma" w:cs="Tahoma"/>
        </w:rPr>
        <w:t>“</w:t>
      </w:r>
      <w:proofErr w:type="spellStart"/>
      <w:r w:rsidR="00A52249" w:rsidRPr="004A697C">
        <w:rPr>
          <w:rFonts w:ascii="Tahoma" w:hAnsi="Tahoma" w:cs="Tahoma"/>
        </w:rPr>
        <w:t>C</w:t>
      </w:r>
      <w:r w:rsidR="007D391F" w:rsidRPr="004A697C">
        <w:rPr>
          <w:rFonts w:ascii="Tahoma" w:hAnsi="Tahoma" w:cs="Tahoma"/>
        </w:rPr>
        <w:t>re</w:t>
      </w:r>
      <w:r w:rsidR="007F5A81" w:rsidRPr="004A697C">
        <w:rPr>
          <w:rFonts w:ascii="Tahoma" w:hAnsi="Tahoma" w:cs="Tahoma"/>
        </w:rPr>
        <w:t>O</w:t>
      </w:r>
      <w:r w:rsidRPr="004A697C">
        <w:rPr>
          <w:rFonts w:ascii="Tahoma" w:hAnsi="Tahoma" w:cs="Tahoma"/>
        </w:rPr>
        <w:t>pportunità</w:t>
      </w:r>
      <w:proofErr w:type="spellEnd"/>
      <w:r w:rsidRPr="004A697C">
        <w:rPr>
          <w:rFonts w:ascii="Tahoma" w:hAnsi="Tahoma" w:cs="Tahoma"/>
        </w:rPr>
        <w:t>”</w:t>
      </w:r>
      <w:r w:rsidR="00A52249" w:rsidRPr="004A697C">
        <w:rPr>
          <w:rFonts w:ascii="Tahoma" w:hAnsi="Tahoma" w:cs="Tahoma"/>
        </w:rPr>
        <w:t xml:space="preserve"> e</w:t>
      </w:r>
      <w:r w:rsidRPr="004A697C">
        <w:rPr>
          <w:rFonts w:ascii="Tahoma" w:hAnsi="Tahoma" w:cs="Tahoma"/>
        </w:rPr>
        <w:t xml:space="preserve"> </w:t>
      </w:r>
      <w:r w:rsidR="00A52249" w:rsidRPr="004A697C">
        <w:rPr>
          <w:rFonts w:ascii="Tahoma" w:hAnsi="Tahoma" w:cs="Tahoma"/>
        </w:rPr>
        <w:t>alla</w:t>
      </w:r>
      <w:r w:rsidR="00634C0C" w:rsidRPr="004A697C">
        <w:rPr>
          <w:rFonts w:ascii="Tahoma" w:hAnsi="Tahoma" w:cs="Tahoma"/>
        </w:rPr>
        <w:t xml:space="preserve"> destinazione di una parte dei fondi</w:t>
      </w:r>
      <w:r w:rsidRPr="004A697C">
        <w:rPr>
          <w:rFonts w:ascii="Tahoma" w:hAnsi="Tahoma" w:cs="Tahoma"/>
        </w:rPr>
        <w:t xml:space="preserve"> alla nascita</w:t>
      </w:r>
      <w:r w:rsidR="00634C0C" w:rsidRPr="004A697C">
        <w:rPr>
          <w:rFonts w:ascii="Tahoma" w:hAnsi="Tahoma" w:cs="Tahoma"/>
        </w:rPr>
        <w:t xml:space="preserve"> di </w:t>
      </w:r>
      <w:r w:rsidRPr="004A697C">
        <w:rPr>
          <w:rFonts w:ascii="Tahoma" w:hAnsi="Tahoma" w:cs="Tahoma"/>
        </w:rPr>
        <w:t>startup delle imprese culturali e creative</w:t>
      </w:r>
      <w:r w:rsidR="009330D7" w:rsidRPr="004A697C">
        <w:rPr>
          <w:rFonts w:ascii="Tahoma" w:hAnsi="Tahoma" w:cs="Tahoma"/>
        </w:rPr>
        <w:t xml:space="preserve">. </w:t>
      </w:r>
    </w:p>
    <w:p w:rsidR="00A52249" w:rsidRPr="004A697C" w:rsidRDefault="00634C0C" w:rsidP="007D6052">
      <w:pPr>
        <w:spacing w:after="0"/>
        <w:jc w:val="both"/>
        <w:rPr>
          <w:rFonts w:ascii="Tahoma" w:hAnsi="Tahoma" w:cs="Tahoma"/>
        </w:rPr>
      </w:pPr>
      <w:r w:rsidRPr="004A697C">
        <w:rPr>
          <w:rFonts w:ascii="Tahoma" w:hAnsi="Tahoma" w:cs="Tahoma"/>
        </w:rPr>
        <w:t>Per quanto concerne la</w:t>
      </w:r>
      <w:r w:rsidR="008C61E3" w:rsidRPr="004A697C">
        <w:rPr>
          <w:rFonts w:ascii="Tahoma" w:hAnsi="Tahoma" w:cs="Tahoma"/>
        </w:rPr>
        <w:t xml:space="preserve"> “tutela dell’ambiente” </w:t>
      </w:r>
      <w:r w:rsidRPr="004A697C">
        <w:rPr>
          <w:rFonts w:ascii="Tahoma" w:hAnsi="Tahoma" w:cs="Tahoma"/>
        </w:rPr>
        <w:t>si congratula perché l</w:t>
      </w:r>
      <w:r w:rsidR="008C61E3" w:rsidRPr="004A697C">
        <w:rPr>
          <w:rFonts w:ascii="Tahoma" w:hAnsi="Tahoma" w:cs="Tahoma"/>
        </w:rPr>
        <w:t xml:space="preserve">a regione, con una delibera </w:t>
      </w:r>
      <w:r w:rsidRPr="004A697C">
        <w:rPr>
          <w:rFonts w:ascii="Tahoma" w:hAnsi="Tahoma" w:cs="Tahoma"/>
        </w:rPr>
        <w:t xml:space="preserve">di giunta </w:t>
      </w:r>
      <w:r w:rsidR="008C61E3" w:rsidRPr="004A697C">
        <w:rPr>
          <w:rFonts w:ascii="Tahoma" w:hAnsi="Tahoma" w:cs="Tahoma"/>
        </w:rPr>
        <w:t xml:space="preserve">ha finalizzato delle risorse per la </w:t>
      </w:r>
      <w:r w:rsidR="008D090C" w:rsidRPr="004A697C">
        <w:rPr>
          <w:rFonts w:ascii="Tahoma" w:hAnsi="Tahoma" w:cs="Tahoma"/>
        </w:rPr>
        <w:t xml:space="preserve">risoluzione </w:t>
      </w:r>
      <w:r w:rsidR="008C61E3" w:rsidRPr="004A697C">
        <w:rPr>
          <w:rFonts w:ascii="Tahoma" w:hAnsi="Tahoma" w:cs="Tahoma"/>
        </w:rPr>
        <w:t>delle infrazioni comunita</w:t>
      </w:r>
      <w:r w:rsidR="008D090C" w:rsidRPr="004A697C">
        <w:rPr>
          <w:rFonts w:ascii="Tahoma" w:hAnsi="Tahoma" w:cs="Tahoma"/>
        </w:rPr>
        <w:t>rie per la gestione dei rifiuti.</w:t>
      </w:r>
    </w:p>
    <w:p w:rsidR="001D68FF" w:rsidRPr="004A697C" w:rsidRDefault="008D090C" w:rsidP="007D6052">
      <w:pPr>
        <w:spacing w:after="0"/>
        <w:jc w:val="both"/>
        <w:rPr>
          <w:rFonts w:ascii="Tahoma" w:hAnsi="Tahoma" w:cs="Tahoma"/>
        </w:rPr>
      </w:pPr>
      <w:r w:rsidRPr="004A697C">
        <w:rPr>
          <w:rFonts w:ascii="Tahoma" w:hAnsi="Tahoma" w:cs="Tahoma"/>
        </w:rPr>
        <w:t xml:space="preserve">Al termine dell’intervento ritiene opportuno </w:t>
      </w:r>
      <w:r w:rsidR="00D01463" w:rsidRPr="004A697C">
        <w:rPr>
          <w:rFonts w:ascii="Tahoma" w:hAnsi="Tahoma" w:cs="Tahoma"/>
        </w:rPr>
        <w:t xml:space="preserve">fare qualche chiarimento rispetto al progetto dell’ITI, quello di Piazza della Visitazione, per </w:t>
      </w:r>
      <w:r w:rsidRPr="004A697C">
        <w:rPr>
          <w:rFonts w:ascii="Tahoma" w:hAnsi="Tahoma" w:cs="Tahoma"/>
        </w:rPr>
        <w:t xml:space="preserve">evidenziare quale sia lo stato di avanzamento. </w:t>
      </w:r>
      <w:r w:rsidR="00544959" w:rsidRPr="004A697C">
        <w:rPr>
          <w:rFonts w:ascii="Tahoma" w:hAnsi="Tahoma" w:cs="Tahoma"/>
        </w:rPr>
        <w:t xml:space="preserve">Fa presente che </w:t>
      </w:r>
      <w:r w:rsidR="00D55B93" w:rsidRPr="004A697C">
        <w:rPr>
          <w:rFonts w:ascii="Tahoma" w:hAnsi="Tahoma" w:cs="Tahoma"/>
        </w:rPr>
        <w:t>la giunta</w:t>
      </w:r>
      <w:r w:rsidR="00D5729C" w:rsidRPr="004A697C">
        <w:rPr>
          <w:rFonts w:ascii="Tahoma" w:hAnsi="Tahoma" w:cs="Tahoma"/>
        </w:rPr>
        <w:t xml:space="preserve"> comunale</w:t>
      </w:r>
      <w:r w:rsidR="00D55B93" w:rsidRPr="004A697C">
        <w:rPr>
          <w:rFonts w:ascii="Tahoma" w:hAnsi="Tahoma" w:cs="Tahoma"/>
        </w:rPr>
        <w:t xml:space="preserve"> ha dato mandato </w:t>
      </w:r>
      <w:r w:rsidR="00AD3F0B" w:rsidRPr="004A697C">
        <w:rPr>
          <w:rFonts w:ascii="Tahoma" w:hAnsi="Tahoma" w:cs="Tahoma"/>
        </w:rPr>
        <w:t xml:space="preserve">ad un proprio </w:t>
      </w:r>
      <w:r w:rsidR="00C66460" w:rsidRPr="004A697C">
        <w:rPr>
          <w:rFonts w:ascii="Tahoma" w:hAnsi="Tahoma" w:cs="Tahoma"/>
        </w:rPr>
        <w:t xml:space="preserve">dirigente </w:t>
      </w:r>
      <w:r w:rsidR="00D55B93" w:rsidRPr="004A697C">
        <w:rPr>
          <w:rFonts w:ascii="Tahoma" w:hAnsi="Tahoma" w:cs="Tahoma"/>
        </w:rPr>
        <w:t xml:space="preserve">di </w:t>
      </w:r>
      <w:r w:rsidR="00C66460" w:rsidRPr="004A697C">
        <w:rPr>
          <w:rFonts w:ascii="Tahoma" w:hAnsi="Tahoma" w:cs="Tahoma"/>
        </w:rPr>
        <w:t>predispo</w:t>
      </w:r>
      <w:r w:rsidR="00D55B93" w:rsidRPr="004A697C">
        <w:rPr>
          <w:rFonts w:ascii="Tahoma" w:hAnsi="Tahoma" w:cs="Tahoma"/>
        </w:rPr>
        <w:t>rre</w:t>
      </w:r>
      <w:r w:rsidR="00C66460" w:rsidRPr="004A697C">
        <w:rPr>
          <w:rFonts w:ascii="Tahoma" w:hAnsi="Tahoma" w:cs="Tahoma"/>
        </w:rPr>
        <w:t xml:space="preserve"> un avviso pubblico</w:t>
      </w:r>
      <w:r w:rsidR="00544959" w:rsidRPr="004A697C">
        <w:rPr>
          <w:rFonts w:ascii="Tahoma" w:hAnsi="Tahoma" w:cs="Tahoma"/>
        </w:rPr>
        <w:t xml:space="preserve"> </w:t>
      </w:r>
      <w:r w:rsidR="00D55B93" w:rsidRPr="004A697C">
        <w:rPr>
          <w:rFonts w:ascii="Tahoma" w:hAnsi="Tahoma" w:cs="Tahoma"/>
        </w:rPr>
        <w:t>per l’</w:t>
      </w:r>
      <w:r w:rsidR="00544959" w:rsidRPr="004A697C">
        <w:rPr>
          <w:rFonts w:ascii="Tahoma" w:hAnsi="Tahoma" w:cs="Tahoma"/>
        </w:rPr>
        <w:t>individuazione del</w:t>
      </w:r>
      <w:r w:rsidR="00C66460" w:rsidRPr="004A697C">
        <w:rPr>
          <w:rFonts w:ascii="Tahoma" w:hAnsi="Tahoma" w:cs="Tahoma"/>
        </w:rPr>
        <w:t xml:space="preserve"> progettista </w:t>
      </w:r>
      <w:r w:rsidR="00544959" w:rsidRPr="004A697C">
        <w:rPr>
          <w:rFonts w:ascii="Tahoma" w:hAnsi="Tahoma" w:cs="Tahoma"/>
        </w:rPr>
        <w:t>della</w:t>
      </w:r>
      <w:r w:rsidR="00C66460" w:rsidRPr="004A697C">
        <w:rPr>
          <w:rFonts w:ascii="Tahoma" w:hAnsi="Tahoma" w:cs="Tahoma"/>
        </w:rPr>
        <w:t xml:space="preserve"> piazza</w:t>
      </w:r>
      <w:r w:rsidR="00892101" w:rsidRPr="004A697C">
        <w:rPr>
          <w:rFonts w:ascii="Tahoma" w:hAnsi="Tahoma" w:cs="Tahoma"/>
        </w:rPr>
        <w:t xml:space="preserve"> </w:t>
      </w:r>
      <w:r w:rsidR="005E7922" w:rsidRPr="004A697C">
        <w:rPr>
          <w:rFonts w:ascii="Tahoma" w:hAnsi="Tahoma" w:cs="Tahoma"/>
        </w:rPr>
        <w:t>per poi procedere</w:t>
      </w:r>
      <w:r w:rsidR="00544959" w:rsidRPr="004A697C">
        <w:rPr>
          <w:rFonts w:ascii="Tahoma" w:hAnsi="Tahoma" w:cs="Tahoma"/>
        </w:rPr>
        <w:t xml:space="preserve"> </w:t>
      </w:r>
      <w:r w:rsidR="00C66460" w:rsidRPr="004A697C">
        <w:rPr>
          <w:rFonts w:ascii="Tahoma" w:hAnsi="Tahoma" w:cs="Tahoma"/>
        </w:rPr>
        <w:t xml:space="preserve">successivamente </w:t>
      </w:r>
      <w:r w:rsidR="005E7922" w:rsidRPr="004A697C">
        <w:rPr>
          <w:rFonts w:ascii="Tahoma" w:hAnsi="Tahoma" w:cs="Tahoma"/>
        </w:rPr>
        <w:t>alla definizione del</w:t>
      </w:r>
      <w:r w:rsidR="00892101" w:rsidRPr="004A697C">
        <w:rPr>
          <w:rFonts w:ascii="Tahoma" w:hAnsi="Tahoma" w:cs="Tahoma"/>
        </w:rPr>
        <w:t xml:space="preserve"> progetto esecutivo</w:t>
      </w:r>
      <w:r w:rsidR="00544959" w:rsidRPr="004A697C">
        <w:rPr>
          <w:rFonts w:ascii="Tahoma" w:hAnsi="Tahoma" w:cs="Tahoma"/>
        </w:rPr>
        <w:t>.</w:t>
      </w:r>
      <w:r w:rsidR="00C66460" w:rsidRPr="004A697C">
        <w:rPr>
          <w:rFonts w:ascii="Tahoma" w:hAnsi="Tahoma" w:cs="Tahoma"/>
        </w:rPr>
        <w:t xml:space="preserve"> </w:t>
      </w:r>
      <w:r w:rsidR="00544959" w:rsidRPr="004A697C">
        <w:rPr>
          <w:rFonts w:ascii="Tahoma" w:hAnsi="Tahoma" w:cs="Tahoma"/>
        </w:rPr>
        <w:t xml:space="preserve">Chiarisce che </w:t>
      </w:r>
      <w:r w:rsidR="001D68FF" w:rsidRPr="004A697C">
        <w:rPr>
          <w:rFonts w:ascii="Tahoma" w:hAnsi="Tahoma" w:cs="Tahoma"/>
        </w:rPr>
        <w:t>Piazza della Visitazione</w:t>
      </w:r>
      <w:r w:rsidR="00544959" w:rsidRPr="004A697C">
        <w:rPr>
          <w:rFonts w:ascii="Tahoma" w:hAnsi="Tahoma" w:cs="Tahoma"/>
        </w:rPr>
        <w:t xml:space="preserve"> non </w:t>
      </w:r>
      <w:r w:rsidR="001D68FF" w:rsidRPr="004A697C">
        <w:rPr>
          <w:rFonts w:ascii="Tahoma" w:hAnsi="Tahoma" w:cs="Tahoma"/>
        </w:rPr>
        <w:t xml:space="preserve">è </w:t>
      </w:r>
      <w:r w:rsidR="00544959" w:rsidRPr="004A697C">
        <w:rPr>
          <w:rFonts w:ascii="Tahoma" w:hAnsi="Tahoma" w:cs="Tahoma"/>
        </w:rPr>
        <w:t xml:space="preserve">stata </w:t>
      </w:r>
      <w:r w:rsidR="001D68FF" w:rsidRPr="004A697C">
        <w:rPr>
          <w:rFonts w:ascii="Tahoma" w:hAnsi="Tahoma" w:cs="Tahoma"/>
        </w:rPr>
        <w:t xml:space="preserve">ancora </w:t>
      </w:r>
      <w:r w:rsidR="00544959" w:rsidRPr="004A697C">
        <w:rPr>
          <w:rFonts w:ascii="Tahoma" w:hAnsi="Tahoma" w:cs="Tahoma"/>
        </w:rPr>
        <w:t>oggetto di copertura finanziaria e</w:t>
      </w:r>
      <w:r w:rsidR="00D5729C" w:rsidRPr="004A697C">
        <w:rPr>
          <w:rFonts w:ascii="Tahoma" w:hAnsi="Tahoma" w:cs="Tahoma"/>
        </w:rPr>
        <w:t>,</w:t>
      </w:r>
      <w:r w:rsidR="00544959" w:rsidRPr="004A697C">
        <w:rPr>
          <w:rFonts w:ascii="Tahoma" w:hAnsi="Tahoma" w:cs="Tahoma"/>
        </w:rPr>
        <w:t xml:space="preserve"> </w:t>
      </w:r>
      <w:r w:rsidR="00892101" w:rsidRPr="004A697C">
        <w:rPr>
          <w:rFonts w:ascii="Tahoma" w:hAnsi="Tahoma" w:cs="Tahoma"/>
        </w:rPr>
        <w:t>limitatamente alla</w:t>
      </w:r>
      <w:r w:rsidR="001D68FF" w:rsidRPr="004A697C">
        <w:rPr>
          <w:rFonts w:ascii="Tahoma" w:hAnsi="Tahoma" w:cs="Tahoma"/>
        </w:rPr>
        <w:t xml:space="preserve"> </w:t>
      </w:r>
      <w:r w:rsidR="00892101" w:rsidRPr="004A697C">
        <w:rPr>
          <w:rFonts w:ascii="Tahoma" w:hAnsi="Tahoma" w:cs="Tahoma"/>
        </w:rPr>
        <w:t>p</w:t>
      </w:r>
      <w:r w:rsidR="001D68FF" w:rsidRPr="004A697C">
        <w:rPr>
          <w:rFonts w:ascii="Tahoma" w:hAnsi="Tahoma" w:cs="Tahoma"/>
        </w:rPr>
        <w:t>rogettazione preliminare</w:t>
      </w:r>
      <w:r w:rsidR="00544959" w:rsidRPr="004A697C">
        <w:rPr>
          <w:rFonts w:ascii="Tahoma" w:hAnsi="Tahoma" w:cs="Tahoma"/>
        </w:rPr>
        <w:t xml:space="preserve"> e </w:t>
      </w:r>
      <w:r w:rsidR="00892101" w:rsidRPr="004A697C">
        <w:rPr>
          <w:rFonts w:ascii="Tahoma" w:hAnsi="Tahoma" w:cs="Tahoma"/>
        </w:rPr>
        <w:t>all’attivazione della</w:t>
      </w:r>
      <w:r w:rsidR="00544959" w:rsidRPr="004A697C">
        <w:rPr>
          <w:rFonts w:ascii="Tahoma" w:hAnsi="Tahoma" w:cs="Tahoma"/>
        </w:rPr>
        <w:t xml:space="preserve"> gara</w:t>
      </w:r>
      <w:r w:rsidR="00D5729C" w:rsidRPr="004A697C">
        <w:rPr>
          <w:rFonts w:ascii="Tahoma" w:hAnsi="Tahoma" w:cs="Tahoma"/>
        </w:rPr>
        <w:t>,</w:t>
      </w:r>
      <w:r w:rsidR="001D68FF" w:rsidRPr="004A697C">
        <w:rPr>
          <w:rFonts w:ascii="Tahoma" w:hAnsi="Tahoma" w:cs="Tahoma"/>
        </w:rPr>
        <w:t xml:space="preserve"> </w:t>
      </w:r>
      <w:r w:rsidR="00544959" w:rsidRPr="004A697C">
        <w:rPr>
          <w:rFonts w:ascii="Tahoma" w:hAnsi="Tahoma" w:cs="Tahoma"/>
        </w:rPr>
        <w:t>il Comune vorrebbe utilizzare</w:t>
      </w:r>
      <w:r w:rsidR="001D68FF" w:rsidRPr="004A697C">
        <w:rPr>
          <w:rFonts w:ascii="Tahoma" w:hAnsi="Tahoma" w:cs="Tahoma"/>
        </w:rPr>
        <w:t xml:space="preserve"> il fondo</w:t>
      </w:r>
      <w:r w:rsidR="00D5729C" w:rsidRPr="004A697C">
        <w:rPr>
          <w:rFonts w:ascii="Tahoma" w:hAnsi="Tahoma" w:cs="Tahoma"/>
        </w:rPr>
        <w:t xml:space="preserve"> rotativo del P</w:t>
      </w:r>
      <w:r w:rsidR="00544959" w:rsidRPr="004A697C">
        <w:rPr>
          <w:rFonts w:ascii="Tahoma" w:hAnsi="Tahoma" w:cs="Tahoma"/>
        </w:rPr>
        <w:t>atto</w:t>
      </w:r>
      <w:r w:rsidR="00D5729C" w:rsidRPr="004A697C">
        <w:rPr>
          <w:rFonts w:ascii="Tahoma" w:hAnsi="Tahoma" w:cs="Tahoma"/>
        </w:rPr>
        <w:t xml:space="preserve"> per la</w:t>
      </w:r>
      <w:r w:rsidR="00544959" w:rsidRPr="004A697C">
        <w:rPr>
          <w:rFonts w:ascii="Tahoma" w:hAnsi="Tahoma" w:cs="Tahoma"/>
        </w:rPr>
        <w:t xml:space="preserve"> Basilicata. </w:t>
      </w:r>
    </w:p>
    <w:p w:rsidR="001D68FF" w:rsidRPr="004A697C" w:rsidRDefault="001D68FF" w:rsidP="007D6052">
      <w:pPr>
        <w:spacing w:after="0"/>
        <w:jc w:val="both"/>
        <w:rPr>
          <w:rFonts w:ascii="Tahoma" w:hAnsi="Tahoma" w:cs="Tahoma"/>
        </w:rPr>
      </w:pPr>
    </w:p>
    <w:p w:rsidR="001D68FF" w:rsidRPr="004A697C" w:rsidRDefault="00A25B97" w:rsidP="007D6052">
      <w:pPr>
        <w:spacing w:after="0"/>
        <w:jc w:val="both"/>
        <w:rPr>
          <w:rFonts w:ascii="Tahoma" w:hAnsi="Tahoma" w:cs="Tahoma"/>
          <w:b/>
        </w:rPr>
      </w:pPr>
      <w:r w:rsidRPr="004A697C">
        <w:rPr>
          <w:rFonts w:ascii="Tahoma" w:hAnsi="Tahoma" w:cs="Tahoma"/>
          <w:b/>
          <w:i/>
        </w:rPr>
        <w:t>Gianfranco Mancini</w:t>
      </w:r>
      <w:r w:rsidR="000F76C0" w:rsidRPr="004A697C">
        <w:rPr>
          <w:rFonts w:ascii="Tahoma" w:hAnsi="Tahoma" w:cs="Tahoma"/>
          <w:b/>
          <w:i/>
        </w:rPr>
        <w:t>,</w:t>
      </w:r>
      <w:r w:rsidR="00570541" w:rsidRPr="004A697C">
        <w:rPr>
          <w:rFonts w:ascii="Tahoma" w:hAnsi="Tahoma" w:cs="Tahoma"/>
          <w:b/>
          <w:i/>
        </w:rPr>
        <w:t xml:space="preserve"> </w:t>
      </w:r>
      <w:r w:rsidR="001D68FF" w:rsidRPr="004A697C">
        <w:rPr>
          <w:rFonts w:ascii="Tahoma" w:hAnsi="Tahoma" w:cs="Tahoma"/>
          <w:b/>
        </w:rPr>
        <w:t xml:space="preserve">Segretario della Commissione </w:t>
      </w:r>
      <w:proofErr w:type="spellStart"/>
      <w:r w:rsidR="001D68FF" w:rsidRPr="004A697C">
        <w:rPr>
          <w:rFonts w:ascii="Tahoma" w:hAnsi="Tahoma" w:cs="Tahoma"/>
          <w:b/>
        </w:rPr>
        <w:t>Abi</w:t>
      </w:r>
      <w:proofErr w:type="spellEnd"/>
      <w:r w:rsidR="00E7136D" w:rsidRPr="004A697C">
        <w:rPr>
          <w:rFonts w:ascii="Tahoma" w:hAnsi="Tahoma" w:cs="Tahoma"/>
          <w:b/>
        </w:rPr>
        <w:t xml:space="preserve"> </w:t>
      </w:r>
      <w:r w:rsidRPr="004A697C">
        <w:rPr>
          <w:rFonts w:ascii="Tahoma" w:hAnsi="Tahoma" w:cs="Tahoma"/>
          <w:b/>
        </w:rPr>
        <w:t>della Basilicata</w:t>
      </w:r>
    </w:p>
    <w:p w:rsidR="00C026DA" w:rsidRPr="004A697C" w:rsidRDefault="00544959" w:rsidP="007D6052">
      <w:pPr>
        <w:spacing w:after="0"/>
        <w:jc w:val="both"/>
        <w:rPr>
          <w:rFonts w:ascii="Tahoma" w:hAnsi="Tahoma" w:cs="Tahoma"/>
        </w:rPr>
      </w:pPr>
      <w:r w:rsidRPr="004A697C">
        <w:rPr>
          <w:rFonts w:ascii="Tahoma" w:hAnsi="Tahoma" w:cs="Tahoma"/>
        </w:rPr>
        <w:lastRenderedPageBreak/>
        <w:t>Saluta tutti i present</w:t>
      </w:r>
      <w:r w:rsidR="000239C9" w:rsidRPr="004A697C">
        <w:rPr>
          <w:rFonts w:ascii="Tahoma" w:hAnsi="Tahoma" w:cs="Tahoma"/>
        </w:rPr>
        <w:t>i</w:t>
      </w:r>
      <w:r w:rsidRPr="004A697C">
        <w:rPr>
          <w:rFonts w:ascii="Tahoma" w:hAnsi="Tahoma" w:cs="Tahoma"/>
        </w:rPr>
        <w:t xml:space="preserve"> </w:t>
      </w:r>
      <w:r w:rsidR="000239C9" w:rsidRPr="004A697C">
        <w:rPr>
          <w:rFonts w:ascii="Tahoma" w:hAnsi="Tahoma" w:cs="Tahoma"/>
        </w:rPr>
        <w:t xml:space="preserve">e procede nella sintesi ed illustrazione dei dati </w:t>
      </w:r>
      <w:r w:rsidR="00D5729C" w:rsidRPr="004A697C">
        <w:rPr>
          <w:rFonts w:ascii="Tahoma" w:hAnsi="Tahoma" w:cs="Tahoma"/>
        </w:rPr>
        <w:t>della</w:t>
      </w:r>
      <w:r w:rsidR="00E7136D" w:rsidRPr="004A697C">
        <w:rPr>
          <w:rFonts w:ascii="Tahoma" w:hAnsi="Tahoma" w:cs="Tahoma"/>
        </w:rPr>
        <w:t xml:space="preserve"> r</w:t>
      </w:r>
      <w:r w:rsidR="00D5729C" w:rsidRPr="004A697C">
        <w:rPr>
          <w:rFonts w:ascii="Tahoma" w:hAnsi="Tahoma" w:cs="Tahoma"/>
        </w:rPr>
        <w:t>e</w:t>
      </w:r>
      <w:r w:rsidR="00E7136D" w:rsidRPr="004A697C">
        <w:rPr>
          <w:rFonts w:ascii="Tahoma" w:hAnsi="Tahoma" w:cs="Tahoma"/>
        </w:rPr>
        <w:t xml:space="preserve">lazione </w:t>
      </w:r>
      <w:r w:rsidR="00C026DA" w:rsidRPr="004A697C">
        <w:rPr>
          <w:rFonts w:ascii="Tahoma" w:hAnsi="Tahoma" w:cs="Tahoma"/>
        </w:rPr>
        <w:t xml:space="preserve">della Banca d’Italia </w:t>
      </w:r>
      <w:r w:rsidR="00E7136D" w:rsidRPr="004A697C">
        <w:rPr>
          <w:rFonts w:ascii="Tahoma" w:hAnsi="Tahoma" w:cs="Tahoma"/>
        </w:rPr>
        <w:t>presentata il 20 giugno, presso l’Uni</w:t>
      </w:r>
      <w:r w:rsidR="002A08F4" w:rsidRPr="004A697C">
        <w:rPr>
          <w:rFonts w:ascii="Tahoma" w:hAnsi="Tahoma" w:cs="Tahoma"/>
        </w:rPr>
        <w:t xml:space="preserve">versità di </w:t>
      </w:r>
      <w:r w:rsidR="00E7136D" w:rsidRPr="004A697C">
        <w:rPr>
          <w:rFonts w:ascii="Tahoma" w:hAnsi="Tahoma" w:cs="Tahoma"/>
        </w:rPr>
        <w:t>Bas</w:t>
      </w:r>
      <w:r w:rsidR="002A08F4" w:rsidRPr="004A697C">
        <w:rPr>
          <w:rFonts w:ascii="Tahoma" w:hAnsi="Tahoma" w:cs="Tahoma"/>
        </w:rPr>
        <w:t>ilicata</w:t>
      </w:r>
      <w:r w:rsidR="000239C9" w:rsidRPr="004A697C">
        <w:rPr>
          <w:rFonts w:ascii="Tahoma" w:hAnsi="Tahoma" w:cs="Tahoma"/>
        </w:rPr>
        <w:t>. Segnali positivi emergono</w:t>
      </w:r>
      <w:r w:rsidR="00E7136D" w:rsidRPr="004A697C">
        <w:rPr>
          <w:rFonts w:ascii="Tahoma" w:hAnsi="Tahoma" w:cs="Tahoma"/>
        </w:rPr>
        <w:t xml:space="preserve"> nell’offerta del credito, non solo alle famiglie ma anche alle imprese</w:t>
      </w:r>
      <w:r w:rsidR="000239C9" w:rsidRPr="004A697C">
        <w:rPr>
          <w:rFonts w:ascii="Tahoma" w:hAnsi="Tahoma" w:cs="Tahoma"/>
        </w:rPr>
        <w:t>,</w:t>
      </w:r>
      <w:r w:rsidR="002A08F4" w:rsidRPr="004A697C">
        <w:rPr>
          <w:rFonts w:ascii="Tahoma" w:hAnsi="Tahoma" w:cs="Tahoma"/>
        </w:rPr>
        <w:t xml:space="preserve"> </w:t>
      </w:r>
      <w:r w:rsidR="00D5729C" w:rsidRPr="004A697C">
        <w:rPr>
          <w:rFonts w:ascii="Tahoma" w:hAnsi="Tahoma" w:cs="Tahoma"/>
        </w:rPr>
        <w:t>nel</w:t>
      </w:r>
      <w:r w:rsidR="00E7136D" w:rsidRPr="004A697C">
        <w:rPr>
          <w:rFonts w:ascii="Tahoma" w:hAnsi="Tahoma" w:cs="Tahoma"/>
        </w:rPr>
        <w:t xml:space="preserve"> settore</w:t>
      </w:r>
      <w:r w:rsidR="000239C9" w:rsidRPr="004A697C">
        <w:rPr>
          <w:rFonts w:ascii="Tahoma" w:hAnsi="Tahoma" w:cs="Tahoma"/>
        </w:rPr>
        <w:t xml:space="preserve"> del turismo e dell’agricoltura. Dati non altrettanto confortanti sono rilevati </w:t>
      </w:r>
      <w:r w:rsidR="00E7136D" w:rsidRPr="004A697C">
        <w:rPr>
          <w:rFonts w:ascii="Tahoma" w:hAnsi="Tahoma" w:cs="Tahoma"/>
        </w:rPr>
        <w:t xml:space="preserve">nel settore </w:t>
      </w:r>
      <w:proofErr w:type="spellStart"/>
      <w:r w:rsidR="00E7136D" w:rsidRPr="004A697C">
        <w:rPr>
          <w:rFonts w:ascii="Tahoma" w:hAnsi="Tahoma" w:cs="Tahoma"/>
        </w:rPr>
        <w:t>dell’automotive</w:t>
      </w:r>
      <w:proofErr w:type="spellEnd"/>
      <w:r w:rsidR="00E7136D" w:rsidRPr="004A697C">
        <w:rPr>
          <w:rFonts w:ascii="Tahoma" w:hAnsi="Tahoma" w:cs="Tahoma"/>
        </w:rPr>
        <w:t xml:space="preserve"> e dell’estrattivo. </w:t>
      </w:r>
    </w:p>
    <w:p w:rsidR="00C026DA" w:rsidRPr="004A697C" w:rsidRDefault="00892101" w:rsidP="007D6052">
      <w:pPr>
        <w:spacing w:after="0"/>
        <w:jc w:val="both"/>
        <w:rPr>
          <w:rFonts w:ascii="Tahoma" w:hAnsi="Tahoma" w:cs="Tahoma"/>
        </w:rPr>
      </w:pPr>
      <w:r w:rsidRPr="004A697C">
        <w:rPr>
          <w:rFonts w:ascii="Tahoma" w:hAnsi="Tahoma" w:cs="Tahoma"/>
        </w:rPr>
        <w:t xml:space="preserve">Ritiene </w:t>
      </w:r>
      <w:r w:rsidR="000239C9" w:rsidRPr="004A697C">
        <w:rPr>
          <w:rFonts w:ascii="Tahoma" w:hAnsi="Tahoma" w:cs="Tahoma"/>
        </w:rPr>
        <w:t xml:space="preserve">molto importante </w:t>
      </w:r>
      <w:r w:rsidR="00C026DA" w:rsidRPr="004A697C">
        <w:rPr>
          <w:rFonts w:ascii="Tahoma" w:hAnsi="Tahoma" w:cs="Tahoma"/>
        </w:rPr>
        <w:t>l’</w:t>
      </w:r>
      <w:r w:rsidR="00E7136D" w:rsidRPr="004A697C">
        <w:rPr>
          <w:rFonts w:ascii="Tahoma" w:hAnsi="Tahoma" w:cs="Tahoma"/>
        </w:rPr>
        <w:t xml:space="preserve">offerta di fondi europei </w:t>
      </w:r>
      <w:r w:rsidR="000239C9" w:rsidRPr="004A697C">
        <w:rPr>
          <w:rFonts w:ascii="Tahoma" w:hAnsi="Tahoma" w:cs="Tahoma"/>
        </w:rPr>
        <w:t xml:space="preserve">nello stimolare la crescita della domanda sia </w:t>
      </w:r>
      <w:r w:rsidRPr="004A697C">
        <w:rPr>
          <w:rFonts w:ascii="Tahoma" w:hAnsi="Tahoma" w:cs="Tahoma"/>
        </w:rPr>
        <w:t>nel settore pubblico</w:t>
      </w:r>
      <w:r w:rsidR="00E7136D" w:rsidRPr="004A697C">
        <w:rPr>
          <w:rFonts w:ascii="Tahoma" w:hAnsi="Tahoma" w:cs="Tahoma"/>
        </w:rPr>
        <w:t xml:space="preserve"> con la creazione di infrastrutture,</w:t>
      </w:r>
      <w:r w:rsidRPr="004A697C">
        <w:rPr>
          <w:rFonts w:ascii="Tahoma" w:hAnsi="Tahoma" w:cs="Tahoma"/>
        </w:rPr>
        <w:t xml:space="preserve"> </w:t>
      </w:r>
      <w:r w:rsidR="000239C9" w:rsidRPr="004A697C">
        <w:rPr>
          <w:rFonts w:ascii="Tahoma" w:hAnsi="Tahoma" w:cs="Tahoma"/>
        </w:rPr>
        <w:t xml:space="preserve">che </w:t>
      </w:r>
      <w:r w:rsidRPr="004A697C">
        <w:rPr>
          <w:rFonts w:ascii="Tahoma" w:hAnsi="Tahoma" w:cs="Tahoma"/>
        </w:rPr>
        <w:t>nel settore privato con la</w:t>
      </w:r>
      <w:r w:rsidR="00E7136D" w:rsidRPr="004A697C">
        <w:rPr>
          <w:rFonts w:ascii="Tahoma" w:hAnsi="Tahoma" w:cs="Tahoma"/>
        </w:rPr>
        <w:t xml:space="preserve"> nascita di nuove imprese e quindi nuove opportunità di lavoro. </w:t>
      </w:r>
    </w:p>
    <w:p w:rsidR="00C026DA" w:rsidRPr="004A697C" w:rsidRDefault="00D5729C" w:rsidP="007D6052">
      <w:pPr>
        <w:spacing w:after="0"/>
        <w:jc w:val="both"/>
        <w:rPr>
          <w:rFonts w:ascii="Tahoma" w:hAnsi="Tahoma" w:cs="Tahoma"/>
        </w:rPr>
      </w:pPr>
      <w:r w:rsidRPr="004A697C">
        <w:rPr>
          <w:rFonts w:ascii="Tahoma" w:hAnsi="Tahoma" w:cs="Tahoma"/>
        </w:rPr>
        <w:t>E</w:t>
      </w:r>
      <w:r w:rsidR="00C026DA" w:rsidRPr="004A697C">
        <w:rPr>
          <w:rFonts w:ascii="Tahoma" w:hAnsi="Tahoma" w:cs="Tahoma"/>
        </w:rPr>
        <w:t xml:space="preserve">videnzia </w:t>
      </w:r>
      <w:r w:rsidR="002A08F4" w:rsidRPr="004A697C">
        <w:rPr>
          <w:rFonts w:ascii="Tahoma" w:hAnsi="Tahoma" w:cs="Tahoma"/>
        </w:rPr>
        <w:t xml:space="preserve">la possibilità offerta </w:t>
      </w:r>
      <w:proofErr w:type="spellStart"/>
      <w:r w:rsidR="002A08F4" w:rsidRPr="004A697C">
        <w:rPr>
          <w:rFonts w:ascii="Tahoma" w:hAnsi="Tahoma" w:cs="Tahoma"/>
        </w:rPr>
        <w:t>dall’</w:t>
      </w:r>
      <w:r w:rsidRPr="004A697C">
        <w:rPr>
          <w:rFonts w:ascii="Tahoma" w:hAnsi="Tahoma" w:cs="Tahoma"/>
        </w:rPr>
        <w:t>Abi</w:t>
      </w:r>
      <w:proofErr w:type="spellEnd"/>
      <w:r w:rsidRPr="004A697C">
        <w:rPr>
          <w:rFonts w:ascii="Tahoma" w:hAnsi="Tahoma" w:cs="Tahoma"/>
        </w:rPr>
        <w:t xml:space="preserve"> di </w:t>
      </w:r>
      <w:r w:rsidR="004E248C" w:rsidRPr="004A697C">
        <w:rPr>
          <w:rFonts w:ascii="Tahoma" w:hAnsi="Tahoma" w:cs="Tahoma"/>
        </w:rPr>
        <w:t xml:space="preserve">veicolare fondi </w:t>
      </w:r>
      <w:r w:rsidR="00C026DA" w:rsidRPr="004A697C">
        <w:rPr>
          <w:rFonts w:ascii="Tahoma" w:hAnsi="Tahoma" w:cs="Tahoma"/>
        </w:rPr>
        <w:t>Bei</w:t>
      </w:r>
      <w:r w:rsidR="004E248C" w:rsidRPr="004A697C">
        <w:rPr>
          <w:rFonts w:ascii="Tahoma" w:hAnsi="Tahoma" w:cs="Tahoma"/>
        </w:rPr>
        <w:t xml:space="preserve">, già stanziati, </w:t>
      </w:r>
      <w:r w:rsidR="00C026DA" w:rsidRPr="004A697C">
        <w:rPr>
          <w:rFonts w:ascii="Tahoma" w:hAnsi="Tahoma" w:cs="Tahoma"/>
        </w:rPr>
        <w:t xml:space="preserve">attraverso la </w:t>
      </w:r>
      <w:r w:rsidR="00892101" w:rsidRPr="004A697C">
        <w:rPr>
          <w:rFonts w:ascii="Tahoma" w:hAnsi="Tahoma" w:cs="Tahoma"/>
        </w:rPr>
        <w:t>stipula di</w:t>
      </w:r>
      <w:r w:rsidR="004E248C" w:rsidRPr="004A697C">
        <w:rPr>
          <w:rFonts w:ascii="Tahoma" w:hAnsi="Tahoma" w:cs="Tahoma"/>
        </w:rPr>
        <w:t xml:space="preserve"> convenzioni con le regioni</w:t>
      </w:r>
      <w:r w:rsidR="00592188" w:rsidRPr="004A697C">
        <w:rPr>
          <w:rFonts w:ascii="Tahoma" w:hAnsi="Tahoma" w:cs="Tahoma"/>
        </w:rPr>
        <w:t>.</w:t>
      </w:r>
      <w:r w:rsidR="00C026DA" w:rsidRPr="004A697C">
        <w:rPr>
          <w:rFonts w:ascii="Tahoma" w:hAnsi="Tahoma" w:cs="Tahoma"/>
        </w:rPr>
        <w:t xml:space="preserve"> </w:t>
      </w:r>
      <w:r w:rsidR="00592188" w:rsidRPr="004A697C">
        <w:rPr>
          <w:rFonts w:ascii="Tahoma" w:hAnsi="Tahoma" w:cs="Tahoma"/>
        </w:rPr>
        <w:t>Le</w:t>
      </w:r>
      <w:r w:rsidR="00C026DA" w:rsidRPr="004A697C">
        <w:rPr>
          <w:rFonts w:ascii="Tahoma" w:hAnsi="Tahoma" w:cs="Tahoma"/>
        </w:rPr>
        <w:t xml:space="preserve"> banche garantiranno alle imprese l’intero finanziamento chiesto per il proprio progetto e saranno poi rimborsate dall’amministrazione</w:t>
      </w:r>
      <w:r w:rsidRPr="004A697C">
        <w:rPr>
          <w:rFonts w:ascii="Tahoma" w:hAnsi="Tahoma" w:cs="Tahoma"/>
        </w:rPr>
        <w:t xml:space="preserve"> su un conto corrente vincolato.</w:t>
      </w:r>
      <w:r w:rsidR="00C026DA" w:rsidRPr="004A697C">
        <w:rPr>
          <w:rFonts w:ascii="Tahoma" w:hAnsi="Tahoma" w:cs="Tahoma"/>
        </w:rPr>
        <w:t xml:space="preserve"> </w:t>
      </w:r>
    </w:p>
    <w:p w:rsidR="00D87813" w:rsidRPr="004A697C" w:rsidRDefault="00592188" w:rsidP="007D6052">
      <w:pPr>
        <w:spacing w:after="0"/>
        <w:jc w:val="both"/>
        <w:rPr>
          <w:rFonts w:ascii="Tahoma" w:hAnsi="Tahoma" w:cs="Tahoma"/>
        </w:rPr>
      </w:pPr>
      <w:r w:rsidRPr="004A697C">
        <w:rPr>
          <w:rFonts w:ascii="Tahoma" w:hAnsi="Tahoma" w:cs="Tahoma"/>
        </w:rPr>
        <w:t>Si sofferma su altri</w:t>
      </w:r>
      <w:r w:rsidR="00D87813" w:rsidRPr="004A697C">
        <w:rPr>
          <w:rFonts w:ascii="Tahoma" w:hAnsi="Tahoma" w:cs="Tahoma"/>
        </w:rPr>
        <w:t xml:space="preserve"> </w:t>
      </w:r>
      <w:r w:rsidR="00D00A22" w:rsidRPr="004A697C">
        <w:rPr>
          <w:rFonts w:ascii="Tahoma" w:hAnsi="Tahoma" w:cs="Tahoma"/>
        </w:rPr>
        <w:t>intervent</w:t>
      </w:r>
      <w:r w:rsidR="00D87813" w:rsidRPr="004A697C">
        <w:rPr>
          <w:rFonts w:ascii="Tahoma" w:hAnsi="Tahoma" w:cs="Tahoma"/>
        </w:rPr>
        <w:t>i</w:t>
      </w:r>
      <w:r w:rsidR="00D00A22" w:rsidRPr="004A697C">
        <w:rPr>
          <w:rFonts w:ascii="Tahoma" w:hAnsi="Tahoma" w:cs="Tahoma"/>
        </w:rPr>
        <w:t xml:space="preserve"> </w:t>
      </w:r>
      <w:r w:rsidRPr="004A697C">
        <w:rPr>
          <w:rFonts w:ascii="Tahoma" w:hAnsi="Tahoma" w:cs="Tahoma"/>
        </w:rPr>
        <w:t xml:space="preserve">che </w:t>
      </w:r>
      <w:proofErr w:type="spellStart"/>
      <w:r w:rsidRPr="004A697C">
        <w:rPr>
          <w:rFonts w:ascii="Tahoma" w:hAnsi="Tahoma" w:cs="Tahoma"/>
        </w:rPr>
        <w:t>Abi</w:t>
      </w:r>
      <w:proofErr w:type="spellEnd"/>
      <w:r w:rsidRPr="004A697C">
        <w:rPr>
          <w:rFonts w:ascii="Tahoma" w:hAnsi="Tahoma" w:cs="Tahoma"/>
        </w:rPr>
        <w:t xml:space="preserve"> ha in cantiere o già realizzat</w:t>
      </w:r>
      <w:r w:rsidR="00AD3F0B" w:rsidRPr="004A697C">
        <w:rPr>
          <w:rFonts w:ascii="Tahoma" w:hAnsi="Tahoma" w:cs="Tahoma"/>
        </w:rPr>
        <w:t>i</w:t>
      </w:r>
      <w:r w:rsidRPr="004A697C">
        <w:rPr>
          <w:rFonts w:ascii="Tahoma" w:hAnsi="Tahoma" w:cs="Tahoma"/>
        </w:rPr>
        <w:t xml:space="preserve"> nella nostra regione.</w:t>
      </w:r>
    </w:p>
    <w:p w:rsidR="00903B83" w:rsidRPr="004A697C" w:rsidRDefault="00903B83" w:rsidP="007D6052">
      <w:pPr>
        <w:spacing w:after="0"/>
        <w:jc w:val="both"/>
        <w:rPr>
          <w:rFonts w:ascii="Tahoma" w:hAnsi="Tahoma" w:cs="Tahoma"/>
        </w:rPr>
      </w:pPr>
    </w:p>
    <w:p w:rsidR="00A25B97" w:rsidRPr="004A697C" w:rsidRDefault="00A25B97" w:rsidP="007D6052">
      <w:pPr>
        <w:spacing w:after="0"/>
        <w:jc w:val="both"/>
        <w:rPr>
          <w:rFonts w:ascii="Tahoma" w:hAnsi="Tahoma" w:cs="Tahoma"/>
          <w:b/>
          <w:i/>
        </w:rPr>
      </w:pPr>
    </w:p>
    <w:p w:rsidR="00A25B97" w:rsidRPr="004A697C" w:rsidRDefault="00A25B97" w:rsidP="007D6052">
      <w:pPr>
        <w:spacing w:after="0"/>
        <w:jc w:val="both"/>
        <w:rPr>
          <w:rFonts w:ascii="Tahoma" w:hAnsi="Tahoma" w:cs="Tahoma"/>
          <w:b/>
        </w:rPr>
      </w:pPr>
      <w:r w:rsidRPr="004A697C">
        <w:rPr>
          <w:rFonts w:ascii="Tahoma" w:hAnsi="Tahoma" w:cs="Tahoma"/>
          <w:b/>
          <w:i/>
        </w:rPr>
        <w:t>Nicola Fontana</w:t>
      </w:r>
      <w:r w:rsidR="009F0931" w:rsidRPr="004A697C">
        <w:rPr>
          <w:rFonts w:ascii="Tahoma" w:hAnsi="Tahoma" w:cs="Tahoma"/>
          <w:b/>
          <w:i/>
        </w:rPr>
        <w:t>r</w:t>
      </w:r>
      <w:r w:rsidRPr="004A697C">
        <w:rPr>
          <w:rFonts w:ascii="Tahoma" w:hAnsi="Tahoma" w:cs="Tahoma"/>
          <w:b/>
          <w:i/>
        </w:rPr>
        <w:t>osa</w:t>
      </w:r>
      <w:r w:rsidR="000F76C0" w:rsidRPr="004A697C">
        <w:rPr>
          <w:rFonts w:ascii="Tahoma" w:hAnsi="Tahoma" w:cs="Tahoma"/>
          <w:b/>
          <w:i/>
        </w:rPr>
        <w:t>,</w:t>
      </w:r>
      <w:r w:rsidR="007B7EC4" w:rsidRPr="004A697C">
        <w:rPr>
          <w:rFonts w:ascii="Tahoma" w:hAnsi="Tahoma" w:cs="Tahoma"/>
          <w:b/>
          <w:i/>
        </w:rPr>
        <w:t xml:space="preserve"> </w:t>
      </w:r>
      <w:proofErr w:type="spellStart"/>
      <w:r w:rsidR="00504240" w:rsidRPr="004A697C">
        <w:rPr>
          <w:rFonts w:ascii="Tahoma" w:hAnsi="Tahoma" w:cs="Tahoma"/>
          <w:b/>
        </w:rPr>
        <w:t>Confapi</w:t>
      </w:r>
      <w:proofErr w:type="spellEnd"/>
      <w:r w:rsidRPr="004A697C">
        <w:rPr>
          <w:rFonts w:ascii="Tahoma" w:hAnsi="Tahoma" w:cs="Tahoma"/>
          <w:b/>
        </w:rPr>
        <w:t xml:space="preserve"> Basilicata</w:t>
      </w:r>
    </w:p>
    <w:p w:rsidR="00453406" w:rsidRPr="004A697C" w:rsidRDefault="007B7EC4" w:rsidP="007D6052">
      <w:pPr>
        <w:spacing w:after="0"/>
        <w:jc w:val="both"/>
        <w:rPr>
          <w:rFonts w:ascii="Tahoma" w:hAnsi="Tahoma" w:cs="Tahoma"/>
        </w:rPr>
      </w:pPr>
      <w:r w:rsidRPr="004A697C">
        <w:rPr>
          <w:rFonts w:ascii="Tahoma" w:hAnsi="Tahoma" w:cs="Tahoma"/>
        </w:rPr>
        <w:t xml:space="preserve">Esprime </w:t>
      </w:r>
      <w:r w:rsidR="009A68D7" w:rsidRPr="004A697C">
        <w:rPr>
          <w:rFonts w:ascii="Tahoma" w:hAnsi="Tahoma" w:cs="Tahoma"/>
        </w:rPr>
        <w:t>un apprezzamento</w:t>
      </w:r>
      <w:r w:rsidR="00772996" w:rsidRPr="004A697C">
        <w:rPr>
          <w:rFonts w:ascii="Tahoma" w:hAnsi="Tahoma" w:cs="Tahoma"/>
        </w:rPr>
        <w:t>, seppur con cauto ottimismo,</w:t>
      </w:r>
      <w:r w:rsidR="009A68D7" w:rsidRPr="004A697C">
        <w:rPr>
          <w:rFonts w:ascii="Tahoma" w:hAnsi="Tahoma" w:cs="Tahoma"/>
        </w:rPr>
        <w:t xml:space="preserve"> </w:t>
      </w:r>
      <w:r w:rsidR="00B2490D" w:rsidRPr="004A697C">
        <w:rPr>
          <w:rFonts w:ascii="Tahoma" w:hAnsi="Tahoma" w:cs="Tahoma"/>
        </w:rPr>
        <w:t>per la</w:t>
      </w:r>
      <w:r w:rsidR="009A68D7" w:rsidRPr="004A697C">
        <w:rPr>
          <w:rFonts w:ascii="Tahoma" w:hAnsi="Tahoma" w:cs="Tahoma"/>
        </w:rPr>
        <w:t xml:space="preserve"> chiara ed ampia relazione del </w:t>
      </w:r>
      <w:r w:rsidR="00736B31" w:rsidRPr="004A697C">
        <w:rPr>
          <w:rFonts w:ascii="Tahoma" w:hAnsi="Tahoma" w:cs="Tahoma"/>
        </w:rPr>
        <w:t xml:space="preserve">Dr. </w:t>
      </w:r>
      <w:r w:rsidR="009A68D7" w:rsidRPr="004A697C">
        <w:rPr>
          <w:rFonts w:ascii="Tahoma" w:hAnsi="Tahoma" w:cs="Tahoma"/>
        </w:rPr>
        <w:t xml:space="preserve">Bernardo, che ha permesso di </w:t>
      </w:r>
      <w:r w:rsidR="00B2490D" w:rsidRPr="004A697C">
        <w:rPr>
          <w:rFonts w:ascii="Tahoma" w:hAnsi="Tahoma" w:cs="Tahoma"/>
        </w:rPr>
        <w:t>poter fare un’analisi puntuale degli assi del programma</w:t>
      </w:r>
      <w:r w:rsidR="009A68D7" w:rsidRPr="004A697C">
        <w:rPr>
          <w:rFonts w:ascii="Tahoma" w:hAnsi="Tahoma" w:cs="Tahoma"/>
        </w:rPr>
        <w:t xml:space="preserve"> e conoscer</w:t>
      </w:r>
      <w:r w:rsidR="00B2490D" w:rsidRPr="004A697C">
        <w:rPr>
          <w:rFonts w:ascii="Tahoma" w:hAnsi="Tahoma" w:cs="Tahoma"/>
        </w:rPr>
        <w:t>ne</w:t>
      </w:r>
      <w:r w:rsidR="009A68D7" w:rsidRPr="004A697C">
        <w:rPr>
          <w:rFonts w:ascii="Tahoma" w:hAnsi="Tahoma" w:cs="Tahoma"/>
        </w:rPr>
        <w:t xml:space="preserve"> l</w:t>
      </w:r>
      <w:r w:rsidR="00453406" w:rsidRPr="004A697C">
        <w:rPr>
          <w:rFonts w:ascii="Tahoma" w:hAnsi="Tahoma" w:cs="Tahoma"/>
        </w:rPr>
        <w:t>o stato dell’attuazione</w:t>
      </w:r>
      <w:r w:rsidR="00772996" w:rsidRPr="004A697C">
        <w:rPr>
          <w:rFonts w:ascii="Tahoma" w:hAnsi="Tahoma" w:cs="Tahoma"/>
        </w:rPr>
        <w:t xml:space="preserve"> in termini di</w:t>
      </w:r>
      <w:r w:rsidR="00B2490D" w:rsidRPr="004A697C">
        <w:rPr>
          <w:rFonts w:ascii="Tahoma" w:hAnsi="Tahoma" w:cs="Tahoma"/>
        </w:rPr>
        <w:t xml:space="preserve"> risultati da raggiungere </w:t>
      </w:r>
      <w:r w:rsidR="00453406" w:rsidRPr="004A697C">
        <w:rPr>
          <w:rFonts w:ascii="Tahoma" w:hAnsi="Tahoma" w:cs="Tahoma"/>
        </w:rPr>
        <w:t xml:space="preserve">al 2018. </w:t>
      </w:r>
    </w:p>
    <w:p w:rsidR="00903B83" w:rsidRPr="004A697C" w:rsidRDefault="00453406" w:rsidP="007D6052">
      <w:pPr>
        <w:spacing w:after="0"/>
        <w:jc w:val="both"/>
        <w:rPr>
          <w:rFonts w:ascii="Tahoma" w:hAnsi="Tahoma" w:cs="Tahoma"/>
          <w:b/>
        </w:rPr>
      </w:pPr>
      <w:r w:rsidRPr="004A697C">
        <w:rPr>
          <w:rFonts w:ascii="Tahoma" w:hAnsi="Tahoma" w:cs="Tahoma"/>
        </w:rPr>
        <w:t xml:space="preserve">A questo proposito </w:t>
      </w:r>
      <w:r w:rsidR="00B2490D" w:rsidRPr="004A697C">
        <w:rPr>
          <w:rFonts w:ascii="Tahoma" w:hAnsi="Tahoma" w:cs="Tahoma"/>
        </w:rPr>
        <w:t>sottolinea l’opportunità di conferire al</w:t>
      </w:r>
      <w:r w:rsidR="009A68D7" w:rsidRPr="004A697C">
        <w:rPr>
          <w:rFonts w:ascii="Tahoma" w:hAnsi="Tahoma" w:cs="Tahoma"/>
        </w:rPr>
        <w:t xml:space="preserve"> </w:t>
      </w:r>
      <w:r w:rsidRPr="004A697C">
        <w:rPr>
          <w:rFonts w:ascii="Tahoma" w:hAnsi="Tahoma" w:cs="Tahoma"/>
        </w:rPr>
        <w:t>C</w:t>
      </w:r>
      <w:r w:rsidR="009A68D7" w:rsidRPr="004A697C">
        <w:rPr>
          <w:rFonts w:ascii="Tahoma" w:hAnsi="Tahoma" w:cs="Tahoma"/>
        </w:rPr>
        <w:t xml:space="preserve">omitato </w:t>
      </w:r>
      <w:r w:rsidR="00B2490D" w:rsidRPr="004A697C">
        <w:rPr>
          <w:rFonts w:ascii="Tahoma" w:hAnsi="Tahoma" w:cs="Tahoma"/>
        </w:rPr>
        <w:t>la possibilità</w:t>
      </w:r>
      <w:r w:rsidR="009A68D7" w:rsidRPr="004A697C">
        <w:rPr>
          <w:rFonts w:ascii="Tahoma" w:hAnsi="Tahoma" w:cs="Tahoma"/>
        </w:rPr>
        <w:t xml:space="preserve"> </w:t>
      </w:r>
      <w:r w:rsidRPr="004A697C">
        <w:rPr>
          <w:rFonts w:ascii="Tahoma" w:hAnsi="Tahoma" w:cs="Tahoma"/>
        </w:rPr>
        <w:t>di monitorare</w:t>
      </w:r>
      <w:r w:rsidR="009A68D7" w:rsidRPr="004A697C">
        <w:rPr>
          <w:rFonts w:ascii="Tahoma" w:hAnsi="Tahoma" w:cs="Tahoma"/>
        </w:rPr>
        <w:t xml:space="preserve"> </w:t>
      </w:r>
      <w:r w:rsidRPr="004A697C">
        <w:rPr>
          <w:rFonts w:ascii="Tahoma" w:hAnsi="Tahoma" w:cs="Tahoma"/>
        </w:rPr>
        <w:t>la</w:t>
      </w:r>
      <w:r w:rsidR="009A68D7" w:rsidRPr="004A697C">
        <w:rPr>
          <w:rFonts w:ascii="Tahoma" w:hAnsi="Tahoma" w:cs="Tahoma"/>
        </w:rPr>
        <w:t xml:space="preserve"> capacità dei soggetti attuatori non solo </w:t>
      </w:r>
      <w:r w:rsidRPr="004A697C">
        <w:rPr>
          <w:rFonts w:ascii="Tahoma" w:hAnsi="Tahoma" w:cs="Tahoma"/>
        </w:rPr>
        <w:t xml:space="preserve">in termini di </w:t>
      </w:r>
      <w:r w:rsidR="009A68D7" w:rsidRPr="004A697C">
        <w:rPr>
          <w:rFonts w:ascii="Tahoma" w:hAnsi="Tahoma" w:cs="Tahoma"/>
        </w:rPr>
        <w:t xml:space="preserve">raggiungimento </w:t>
      </w:r>
      <w:r w:rsidRPr="004A697C">
        <w:rPr>
          <w:rFonts w:ascii="Tahoma" w:hAnsi="Tahoma" w:cs="Tahoma"/>
        </w:rPr>
        <w:t>degli</w:t>
      </w:r>
      <w:r w:rsidR="009A68D7" w:rsidRPr="004A697C">
        <w:rPr>
          <w:rFonts w:ascii="Tahoma" w:hAnsi="Tahoma" w:cs="Tahoma"/>
        </w:rPr>
        <w:t xml:space="preserve"> obiettivi, ma anche </w:t>
      </w:r>
      <w:r w:rsidRPr="004A697C">
        <w:rPr>
          <w:rFonts w:ascii="Tahoma" w:hAnsi="Tahoma" w:cs="Tahoma"/>
        </w:rPr>
        <w:t xml:space="preserve">in termini di </w:t>
      </w:r>
      <w:r w:rsidR="009A68D7" w:rsidRPr="004A697C">
        <w:rPr>
          <w:rFonts w:ascii="Tahoma" w:hAnsi="Tahoma" w:cs="Tahoma"/>
        </w:rPr>
        <w:t xml:space="preserve">qualità di </w:t>
      </w:r>
      <w:r w:rsidRPr="004A697C">
        <w:rPr>
          <w:rFonts w:ascii="Tahoma" w:hAnsi="Tahoma" w:cs="Tahoma"/>
        </w:rPr>
        <w:t xml:space="preserve">spesa. Questo consentirebbe al Comitato </w:t>
      </w:r>
      <w:r w:rsidR="008316CA" w:rsidRPr="004A697C">
        <w:rPr>
          <w:rFonts w:ascii="Tahoma" w:hAnsi="Tahoma" w:cs="Tahoma"/>
        </w:rPr>
        <w:t xml:space="preserve">di poter registrare </w:t>
      </w:r>
      <w:r w:rsidRPr="004A697C">
        <w:rPr>
          <w:rFonts w:ascii="Tahoma" w:hAnsi="Tahoma" w:cs="Tahoma"/>
        </w:rPr>
        <w:t>i</w:t>
      </w:r>
      <w:r w:rsidR="008316CA" w:rsidRPr="004A697C">
        <w:rPr>
          <w:rFonts w:ascii="Tahoma" w:hAnsi="Tahoma" w:cs="Tahoma"/>
        </w:rPr>
        <w:t xml:space="preserve"> ritardi</w:t>
      </w:r>
      <w:r w:rsidRPr="004A697C">
        <w:rPr>
          <w:rFonts w:ascii="Tahoma" w:hAnsi="Tahoma" w:cs="Tahoma"/>
        </w:rPr>
        <w:t xml:space="preserve"> che si verificano</w:t>
      </w:r>
      <w:r w:rsidR="008316CA" w:rsidRPr="004A697C">
        <w:rPr>
          <w:rFonts w:ascii="Tahoma" w:hAnsi="Tahoma" w:cs="Tahoma"/>
        </w:rPr>
        <w:t xml:space="preserve">, ma </w:t>
      </w:r>
      <w:r w:rsidRPr="004A697C">
        <w:rPr>
          <w:rFonts w:ascii="Tahoma" w:hAnsi="Tahoma" w:cs="Tahoma"/>
        </w:rPr>
        <w:t>anche recepire</w:t>
      </w:r>
      <w:r w:rsidR="008316CA" w:rsidRPr="004A697C">
        <w:rPr>
          <w:rFonts w:ascii="Tahoma" w:hAnsi="Tahoma" w:cs="Tahoma"/>
        </w:rPr>
        <w:t xml:space="preserve"> </w:t>
      </w:r>
      <w:r w:rsidRPr="004A697C">
        <w:rPr>
          <w:rFonts w:ascii="Tahoma" w:hAnsi="Tahoma" w:cs="Tahoma"/>
        </w:rPr>
        <w:t>le buone prassi partenariali.</w:t>
      </w:r>
      <w:r w:rsidR="008316CA" w:rsidRPr="004A697C">
        <w:rPr>
          <w:rFonts w:ascii="Tahoma" w:hAnsi="Tahoma" w:cs="Tahoma"/>
        </w:rPr>
        <w:t xml:space="preserve"> </w:t>
      </w:r>
    </w:p>
    <w:p w:rsidR="008D03D2" w:rsidRPr="004A697C" w:rsidRDefault="008D03D2" w:rsidP="007D6052">
      <w:pPr>
        <w:spacing w:after="0"/>
        <w:jc w:val="both"/>
        <w:rPr>
          <w:rFonts w:ascii="Tahoma" w:hAnsi="Tahoma" w:cs="Tahoma"/>
        </w:rPr>
      </w:pPr>
    </w:p>
    <w:p w:rsidR="009F3B97" w:rsidRPr="004A697C" w:rsidRDefault="002C4D66" w:rsidP="007D6052">
      <w:pPr>
        <w:spacing w:after="0"/>
        <w:jc w:val="both"/>
        <w:rPr>
          <w:rFonts w:ascii="Tahoma" w:hAnsi="Tahoma" w:cs="Tahoma"/>
          <w:b/>
        </w:rPr>
      </w:pPr>
      <w:r w:rsidRPr="004A697C">
        <w:rPr>
          <w:rFonts w:ascii="Tahoma" w:hAnsi="Tahoma" w:cs="Tahoma"/>
          <w:b/>
          <w:i/>
        </w:rPr>
        <w:t>Salvatore</w:t>
      </w:r>
      <w:r w:rsidR="000144E0" w:rsidRPr="004A697C">
        <w:rPr>
          <w:rFonts w:ascii="Tahoma" w:hAnsi="Tahoma" w:cs="Tahoma"/>
          <w:b/>
          <w:i/>
        </w:rPr>
        <w:t xml:space="preserve"> </w:t>
      </w:r>
      <w:r w:rsidR="00A25B97" w:rsidRPr="004A697C">
        <w:rPr>
          <w:rFonts w:ascii="Tahoma" w:hAnsi="Tahoma" w:cs="Tahoma"/>
          <w:b/>
          <w:i/>
        </w:rPr>
        <w:t>La Grotta</w:t>
      </w:r>
      <w:r w:rsidR="000F76C0" w:rsidRPr="004A697C">
        <w:rPr>
          <w:rFonts w:ascii="Tahoma" w:hAnsi="Tahoma" w:cs="Tahoma"/>
          <w:b/>
          <w:i/>
        </w:rPr>
        <w:t xml:space="preserve">, </w:t>
      </w:r>
      <w:r w:rsidR="00E9029E" w:rsidRPr="004A697C">
        <w:rPr>
          <w:rFonts w:ascii="Tahoma" w:hAnsi="Tahoma" w:cs="Tahoma"/>
          <w:b/>
        </w:rPr>
        <w:t>Rappresentante degli ordini e collegi professionali</w:t>
      </w:r>
    </w:p>
    <w:p w:rsidR="006B0DF4" w:rsidRPr="004A697C" w:rsidRDefault="006B0DF4" w:rsidP="007D6052">
      <w:pPr>
        <w:spacing w:after="0"/>
        <w:jc w:val="both"/>
        <w:rPr>
          <w:rFonts w:ascii="Tahoma" w:hAnsi="Tahoma" w:cs="Tahoma"/>
        </w:rPr>
      </w:pPr>
      <w:r w:rsidRPr="004A697C">
        <w:rPr>
          <w:rFonts w:ascii="Tahoma" w:hAnsi="Tahoma" w:cs="Tahoma"/>
        </w:rPr>
        <w:t xml:space="preserve">Porta i </w:t>
      </w:r>
      <w:r w:rsidR="009F3B97" w:rsidRPr="004A697C">
        <w:rPr>
          <w:rFonts w:ascii="Tahoma" w:hAnsi="Tahoma" w:cs="Tahoma"/>
        </w:rPr>
        <w:t>salut</w:t>
      </w:r>
      <w:r w:rsidRPr="004A697C">
        <w:rPr>
          <w:rFonts w:ascii="Tahoma" w:hAnsi="Tahoma" w:cs="Tahoma"/>
        </w:rPr>
        <w:t>i</w:t>
      </w:r>
      <w:r w:rsidR="009F3B97" w:rsidRPr="004A697C">
        <w:rPr>
          <w:rFonts w:ascii="Tahoma" w:hAnsi="Tahoma" w:cs="Tahoma"/>
        </w:rPr>
        <w:t xml:space="preserve"> da </w:t>
      </w:r>
      <w:r w:rsidRPr="004A697C">
        <w:rPr>
          <w:rFonts w:ascii="Tahoma" w:hAnsi="Tahoma" w:cs="Tahoma"/>
        </w:rPr>
        <w:t>parte del Consiglio dell’Ordine</w:t>
      </w:r>
      <w:r w:rsidR="00280748" w:rsidRPr="004A697C">
        <w:rPr>
          <w:rFonts w:ascii="Tahoma" w:hAnsi="Tahoma" w:cs="Tahoma"/>
        </w:rPr>
        <w:t xml:space="preserve"> degli ingegneri</w:t>
      </w:r>
      <w:r w:rsidRPr="004A697C">
        <w:rPr>
          <w:rFonts w:ascii="Tahoma" w:hAnsi="Tahoma" w:cs="Tahoma"/>
        </w:rPr>
        <w:t xml:space="preserve"> e r</w:t>
      </w:r>
      <w:r w:rsidR="009F3B97" w:rsidRPr="004A697C">
        <w:rPr>
          <w:rFonts w:ascii="Tahoma" w:hAnsi="Tahoma" w:cs="Tahoma"/>
        </w:rPr>
        <w:t>innov</w:t>
      </w:r>
      <w:r w:rsidRPr="004A697C">
        <w:rPr>
          <w:rFonts w:ascii="Tahoma" w:hAnsi="Tahoma" w:cs="Tahoma"/>
        </w:rPr>
        <w:t>a</w:t>
      </w:r>
      <w:r w:rsidR="009F3B97" w:rsidRPr="004A697C">
        <w:rPr>
          <w:rFonts w:ascii="Tahoma" w:hAnsi="Tahoma" w:cs="Tahoma"/>
        </w:rPr>
        <w:t xml:space="preserve"> il ringraziamento all’autorità di gestione, per la possibilità, di partecipare a</w:t>
      </w:r>
      <w:r w:rsidRPr="004A697C">
        <w:rPr>
          <w:rFonts w:ascii="Tahoma" w:hAnsi="Tahoma" w:cs="Tahoma"/>
        </w:rPr>
        <w:t>l</w:t>
      </w:r>
      <w:r w:rsidR="009F3B97" w:rsidRPr="004A697C">
        <w:rPr>
          <w:rFonts w:ascii="Tahoma" w:hAnsi="Tahoma" w:cs="Tahoma"/>
        </w:rPr>
        <w:t xml:space="preserve"> </w:t>
      </w:r>
      <w:r w:rsidRPr="004A697C">
        <w:rPr>
          <w:rFonts w:ascii="Tahoma" w:hAnsi="Tahoma" w:cs="Tahoma"/>
        </w:rPr>
        <w:t>tavolo</w:t>
      </w:r>
      <w:r w:rsidR="009F3B97" w:rsidRPr="004A697C">
        <w:rPr>
          <w:rFonts w:ascii="Tahoma" w:hAnsi="Tahoma" w:cs="Tahoma"/>
        </w:rPr>
        <w:t xml:space="preserve">. </w:t>
      </w:r>
    </w:p>
    <w:p w:rsidR="006B0DF4" w:rsidRPr="004A697C" w:rsidRDefault="009F3B97" w:rsidP="007D6052">
      <w:pPr>
        <w:spacing w:after="0"/>
        <w:jc w:val="both"/>
        <w:rPr>
          <w:rFonts w:ascii="Tahoma" w:hAnsi="Tahoma" w:cs="Tahoma"/>
        </w:rPr>
      </w:pPr>
      <w:r w:rsidRPr="004A697C">
        <w:rPr>
          <w:rFonts w:ascii="Tahoma" w:hAnsi="Tahoma" w:cs="Tahoma"/>
        </w:rPr>
        <w:t xml:space="preserve">Annuncia il </w:t>
      </w:r>
      <w:r w:rsidR="006B0DF4" w:rsidRPr="004A697C">
        <w:rPr>
          <w:rFonts w:ascii="Tahoma" w:hAnsi="Tahoma" w:cs="Tahoma"/>
        </w:rPr>
        <w:t xml:space="preserve">suo </w:t>
      </w:r>
      <w:r w:rsidRPr="004A697C">
        <w:rPr>
          <w:rFonts w:ascii="Tahoma" w:hAnsi="Tahoma" w:cs="Tahoma"/>
        </w:rPr>
        <w:t xml:space="preserve">voto favorevole </w:t>
      </w:r>
      <w:r w:rsidR="006B0DF4" w:rsidRPr="004A697C">
        <w:rPr>
          <w:rFonts w:ascii="Tahoma" w:hAnsi="Tahoma" w:cs="Tahoma"/>
        </w:rPr>
        <w:t>alla</w:t>
      </w:r>
      <w:r w:rsidRPr="004A697C">
        <w:rPr>
          <w:rFonts w:ascii="Tahoma" w:hAnsi="Tahoma" w:cs="Tahoma"/>
        </w:rPr>
        <w:t xml:space="preserve"> relazione </w:t>
      </w:r>
      <w:r w:rsidR="00B2490D" w:rsidRPr="004A697C">
        <w:rPr>
          <w:rFonts w:ascii="Tahoma" w:hAnsi="Tahoma" w:cs="Tahoma"/>
        </w:rPr>
        <w:t>di attuazione</w:t>
      </w:r>
      <w:r w:rsidRPr="004A697C">
        <w:rPr>
          <w:rFonts w:ascii="Tahoma" w:hAnsi="Tahoma" w:cs="Tahoma"/>
        </w:rPr>
        <w:t xml:space="preserve">, </w:t>
      </w:r>
      <w:r w:rsidR="006B0DF4" w:rsidRPr="004A697C">
        <w:rPr>
          <w:rFonts w:ascii="Tahoma" w:hAnsi="Tahoma" w:cs="Tahoma"/>
        </w:rPr>
        <w:t>ed evidenzia</w:t>
      </w:r>
      <w:r w:rsidRPr="004A697C">
        <w:rPr>
          <w:rFonts w:ascii="Tahoma" w:hAnsi="Tahoma" w:cs="Tahoma"/>
        </w:rPr>
        <w:t xml:space="preserve"> in maniera sintetica </w:t>
      </w:r>
      <w:r w:rsidR="00D95358" w:rsidRPr="004A697C">
        <w:rPr>
          <w:rFonts w:ascii="Tahoma" w:hAnsi="Tahoma" w:cs="Tahoma"/>
        </w:rPr>
        <w:t>alcuni punti</w:t>
      </w:r>
      <w:r w:rsidR="006B0DF4" w:rsidRPr="004A697C">
        <w:rPr>
          <w:rFonts w:ascii="Tahoma" w:hAnsi="Tahoma" w:cs="Tahoma"/>
        </w:rPr>
        <w:t>.</w:t>
      </w:r>
    </w:p>
    <w:p w:rsidR="006B0DF4" w:rsidRPr="004A697C" w:rsidRDefault="006B0DF4" w:rsidP="007D6052">
      <w:pPr>
        <w:spacing w:after="0"/>
        <w:jc w:val="both"/>
        <w:rPr>
          <w:rFonts w:ascii="Tahoma" w:hAnsi="Tahoma" w:cs="Tahoma"/>
        </w:rPr>
      </w:pPr>
      <w:r w:rsidRPr="004A697C">
        <w:rPr>
          <w:rFonts w:ascii="Tahoma" w:hAnsi="Tahoma" w:cs="Tahoma"/>
        </w:rPr>
        <w:t>L</w:t>
      </w:r>
      <w:r w:rsidR="009F3B97" w:rsidRPr="004A697C">
        <w:rPr>
          <w:rFonts w:ascii="Tahoma" w:hAnsi="Tahoma" w:cs="Tahoma"/>
        </w:rPr>
        <w:t>a relazione abbraccia diversi campi e</w:t>
      </w:r>
      <w:r w:rsidRPr="004A697C">
        <w:rPr>
          <w:rFonts w:ascii="Tahoma" w:hAnsi="Tahoma" w:cs="Tahoma"/>
        </w:rPr>
        <w:t xml:space="preserve"> pone </w:t>
      </w:r>
      <w:r w:rsidR="009F3B97" w:rsidRPr="004A697C">
        <w:rPr>
          <w:rFonts w:ascii="Tahoma" w:hAnsi="Tahoma" w:cs="Tahoma"/>
        </w:rPr>
        <w:t xml:space="preserve">obiettivi </w:t>
      </w:r>
      <w:r w:rsidR="00772996" w:rsidRPr="004A697C">
        <w:rPr>
          <w:rFonts w:ascii="Tahoma" w:hAnsi="Tahoma" w:cs="Tahoma"/>
        </w:rPr>
        <w:t>importanti</w:t>
      </w:r>
      <w:r w:rsidR="009F3B97" w:rsidRPr="004A697C">
        <w:rPr>
          <w:rFonts w:ascii="Tahoma" w:hAnsi="Tahoma" w:cs="Tahoma"/>
        </w:rPr>
        <w:t xml:space="preserve"> per il futuro</w:t>
      </w:r>
      <w:r w:rsidR="00D95358" w:rsidRPr="004A697C">
        <w:rPr>
          <w:rFonts w:ascii="Tahoma" w:hAnsi="Tahoma" w:cs="Tahoma"/>
        </w:rPr>
        <w:t>, in materia di ambiente, di energia, di</w:t>
      </w:r>
      <w:r w:rsidR="00772996" w:rsidRPr="004A697C">
        <w:rPr>
          <w:rFonts w:ascii="Tahoma" w:hAnsi="Tahoma" w:cs="Tahoma"/>
        </w:rPr>
        <w:t xml:space="preserve"> infrastrutture strategiche, con interventi programmati in materia di</w:t>
      </w:r>
      <w:r w:rsidR="00D95358" w:rsidRPr="004A697C">
        <w:rPr>
          <w:rFonts w:ascii="Tahoma" w:hAnsi="Tahoma" w:cs="Tahoma"/>
        </w:rPr>
        <w:t xml:space="preserve"> </w:t>
      </w:r>
      <w:r w:rsidR="00772996" w:rsidRPr="004A697C">
        <w:rPr>
          <w:rFonts w:ascii="Tahoma" w:hAnsi="Tahoma" w:cs="Tahoma"/>
        </w:rPr>
        <w:t>efficientamento energetico,</w:t>
      </w:r>
      <w:r w:rsidR="00D95358" w:rsidRPr="004A697C">
        <w:rPr>
          <w:rFonts w:ascii="Tahoma" w:hAnsi="Tahoma" w:cs="Tahoma"/>
        </w:rPr>
        <w:t xml:space="preserve"> </w:t>
      </w:r>
      <w:r w:rsidR="00772996" w:rsidRPr="004A697C">
        <w:rPr>
          <w:rFonts w:ascii="Tahoma" w:hAnsi="Tahoma" w:cs="Tahoma"/>
        </w:rPr>
        <w:t>di</w:t>
      </w:r>
      <w:r w:rsidR="00D95358" w:rsidRPr="004A697C">
        <w:rPr>
          <w:rFonts w:ascii="Tahoma" w:hAnsi="Tahoma" w:cs="Tahoma"/>
        </w:rPr>
        <w:t xml:space="preserve"> adeg</w:t>
      </w:r>
      <w:r w:rsidR="00772996" w:rsidRPr="004A697C">
        <w:rPr>
          <w:rFonts w:ascii="Tahoma" w:hAnsi="Tahoma" w:cs="Tahoma"/>
        </w:rPr>
        <w:t>uamento sismico delle strutture, di</w:t>
      </w:r>
      <w:r w:rsidR="00D95358" w:rsidRPr="004A697C">
        <w:rPr>
          <w:rFonts w:ascii="Tahoma" w:hAnsi="Tahoma" w:cs="Tahoma"/>
        </w:rPr>
        <w:t xml:space="preserve"> </w:t>
      </w:r>
      <w:r w:rsidRPr="004A697C">
        <w:rPr>
          <w:rFonts w:ascii="Tahoma" w:hAnsi="Tahoma" w:cs="Tahoma"/>
        </w:rPr>
        <w:t>recupero del patrimonio storico</w:t>
      </w:r>
      <w:r w:rsidR="00772996" w:rsidRPr="004A697C">
        <w:rPr>
          <w:rFonts w:ascii="Tahoma" w:hAnsi="Tahoma" w:cs="Tahoma"/>
        </w:rPr>
        <w:t>.</w:t>
      </w:r>
    </w:p>
    <w:p w:rsidR="00D25CFB" w:rsidRPr="004A697C" w:rsidRDefault="00D25CFB" w:rsidP="007D6052">
      <w:pPr>
        <w:spacing w:after="0"/>
        <w:jc w:val="both"/>
        <w:rPr>
          <w:rFonts w:ascii="Tahoma" w:hAnsi="Tahoma" w:cs="Tahoma"/>
        </w:rPr>
      </w:pPr>
      <w:r w:rsidRPr="004A697C">
        <w:rPr>
          <w:rFonts w:ascii="Tahoma" w:hAnsi="Tahoma" w:cs="Tahoma"/>
        </w:rPr>
        <w:t>Richiama  con favore l’equiparazione dei professionisti alle PMI, avvenuta nel</w:t>
      </w:r>
      <w:r w:rsidR="00D9679E" w:rsidRPr="004A697C">
        <w:rPr>
          <w:rFonts w:ascii="Tahoma" w:hAnsi="Tahoma" w:cs="Tahoma"/>
        </w:rPr>
        <w:t xml:space="preserve"> bando del Pacchetto “</w:t>
      </w:r>
      <w:proofErr w:type="spellStart"/>
      <w:r w:rsidR="00D9679E" w:rsidRPr="004A697C">
        <w:rPr>
          <w:rFonts w:ascii="Tahoma" w:hAnsi="Tahoma" w:cs="Tahoma"/>
        </w:rPr>
        <w:t>Creao</w:t>
      </w:r>
      <w:r w:rsidRPr="004A697C">
        <w:rPr>
          <w:rFonts w:ascii="Tahoma" w:hAnsi="Tahoma" w:cs="Tahoma"/>
        </w:rPr>
        <w:t>pportunità</w:t>
      </w:r>
      <w:proofErr w:type="spellEnd"/>
      <w:r w:rsidRPr="004A697C">
        <w:rPr>
          <w:rFonts w:ascii="Tahoma" w:hAnsi="Tahoma" w:cs="Tahoma"/>
        </w:rPr>
        <w:t>” a favore dei giovani professionisti, che era stata auspicata anche nel corso del primo Comitato di Sorveglianza a Melfi.</w:t>
      </w:r>
    </w:p>
    <w:p w:rsidR="006B0DF4" w:rsidRPr="004A697C" w:rsidRDefault="006B0DF4" w:rsidP="007D6052">
      <w:pPr>
        <w:spacing w:after="0"/>
        <w:jc w:val="both"/>
        <w:rPr>
          <w:rFonts w:ascii="Tahoma" w:hAnsi="Tahoma" w:cs="Tahoma"/>
        </w:rPr>
      </w:pPr>
      <w:r w:rsidRPr="004A697C">
        <w:rPr>
          <w:rFonts w:ascii="Tahoma" w:hAnsi="Tahoma" w:cs="Tahoma"/>
        </w:rPr>
        <w:t xml:space="preserve">Tutto questo </w:t>
      </w:r>
      <w:r w:rsidR="00AD3F0B" w:rsidRPr="004A697C">
        <w:rPr>
          <w:rFonts w:ascii="Tahoma" w:hAnsi="Tahoma" w:cs="Tahoma"/>
        </w:rPr>
        <w:t xml:space="preserve">dovrebbe </w:t>
      </w:r>
      <w:r w:rsidRPr="004A697C">
        <w:rPr>
          <w:rFonts w:ascii="Tahoma" w:hAnsi="Tahoma" w:cs="Tahoma"/>
        </w:rPr>
        <w:t xml:space="preserve">essere affiancato </w:t>
      </w:r>
      <w:r w:rsidR="00AD3F0B" w:rsidRPr="004A697C">
        <w:rPr>
          <w:rFonts w:ascii="Tahoma" w:hAnsi="Tahoma" w:cs="Tahoma"/>
        </w:rPr>
        <w:t xml:space="preserve">anche </w:t>
      </w:r>
      <w:r w:rsidRPr="004A697C">
        <w:rPr>
          <w:rFonts w:ascii="Tahoma" w:hAnsi="Tahoma" w:cs="Tahoma"/>
        </w:rPr>
        <w:t>da</w:t>
      </w:r>
      <w:r w:rsidR="00D95358" w:rsidRPr="004A697C">
        <w:rPr>
          <w:rFonts w:ascii="Tahoma" w:hAnsi="Tahoma" w:cs="Tahoma"/>
        </w:rPr>
        <w:t xml:space="preserve"> interventi </w:t>
      </w:r>
      <w:r w:rsidRPr="004A697C">
        <w:rPr>
          <w:rFonts w:ascii="Tahoma" w:hAnsi="Tahoma" w:cs="Tahoma"/>
        </w:rPr>
        <w:t>sui</w:t>
      </w:r>
      <w:r w:rsidR="00D95358" w:rsidRPr="004A697C">
        <w:rPr>
          <w:rFonts w:ascii="Tahoma" w:hAnsi="Tahoma" w:cs="Tahoma"/>
        </w:rPr>
        <w:t xml:space="preserve"> dissesti idrogeologici </w:t>
      </w:r>
      <w:r w:rsidR="00AD3F0B" w:rsidRPr="004A697C">
        <w:rPr>
          <w:rFonts w:ascii="Tahoma" w:hAnsi="Tahoma" w:cs="Tahoma"/>
        </w:rPr>
        <w:t xml:space="preserve">e dalla necessità di </w:t>
      </w:r>
      <w:r w:rsidRPr="004A697C">
        <w:rPr>
          <w:rFonts w:ascii="Tahoma" w:hAnsi="Tahoma" w:cs="Tahoma"/>
        </w:rPr>
        <w:t xml:space="preserve">compiere un </w:t>
      </w:r>
      <w:r w:rsidR="003E3FED" w:rsidRPr="004A697C">
        <w:rPr>
          <w:rFonts w:ascii="Tahoma" w:hAnsi="Tahoma" w:cs="Tahoma"/>
        </w:rPr>
        <w:t xml:space="preserve">ulteriore sforzo affinché ogni paese </w:t>
      </w:r>
      <w:r w:rsidRPr="004A697C">
        <w:rPr>
          <w:rFonts w:ascii="Tahoma" w:hAnsi="Tahoma" w:cs="Tahoma"/>
        </w:rPr>
        <w:t>possa</w:t>
      </w:r>
      <w:r w:rsidR="003E3FED" w:rsidRPr="004A697C">
        <w:rPr>
          <w:rFonts w:ascii="Tahoma" w:hAnsi="Tahoma" w:cs="Tahoma"/>
        </w:rPr>
        <w:t xml:space="preserve"> avere un piano di protezione civile. </w:t>
      </w:r>
    </w:p>
    <w:p w:rsidR="00A1767F" w:rsidRPr="004A697C" w:rsidRDefault="006B0DF4" w:rsidP="007D6052">
      <w:pPr>
        <w:spacing w:after="0"/>
        <w:jc w:val="both"/>
        <w:rPr>
          <w:rFonts w:ascii="Tahoma" w:hAnsi="Tahoma" w:cs="Tahoma"/>
        </w:rPr>
      </w:pPr>
      <w:r w:rsidRPr="004A697C">
        <w:rPr>
          <w:rFonts w:ascii="Tahoma" w:hAnsi="Tahoma" w:cs="Tahoma"/>
        </w:rPr>
        <w:t>Ribadisce, come già sottolineato in precedenti interventi, l’importanza della</w:t>
      </w:r>
      <w:r w:rsidR="003E3FED" w:rsidRPr="004A697C">
        <w:rPr>
          <w:rFonts w:ascii="Tahoma" w:hAnsi="Tahoma" w:cs="Tahoma"/>
        </w:rPr>
        <w:t xml:space="preserve"> qualità della progettazione </w:t>
      </w:r>
      <w:r w:rsidRPr="004A697C">
        <w:rPr>
          <w:rFonts w:ascii="Tahoma" w:hAnsi="Tahoma" w:cs="Tahoma"/>
        </w:rPr>
        <w:t xml:space="preserve">correlata alla necessità di dare </w:t>
      </w:r>
      <w:r w:rsidR="00F131F5" w:rsidRPr="004A697C">
        <w:rPr>
          <w:rFonts w:ascii="Tahoma" w:hAnsi="Tahoma" w:cs="Tahoma"/>
        </w:rPr>
        <w:t xml:space="preserve">ai </w:t>
      </w:r>
      <w:r w:rsidR="003E3FED" w:rsidRPr="004A697C">
        <w:rPr>
          <w:rFonts w:ascii="Tahoma" w:hAnsi="Tahoma" w:cs="Tahoma"/>
        </w:rPr>
        <w:t>comuni il giusto tempo per potersi dota</w:t>
      </w:r>
      <w:r w:rsidR="00F131F5" w:rsidRPr="004A697C">
        <w:rPr>
          <w:rFonts w:ascii="Tahoma" w:hAnsi="Tahoma" w:cs="Tahoma"/>
        </w:rPr>
        <w:t>re di progetti strategici e</w:t>
      </w:r>
      <w:r w:rsidRPr="004A697C">
        <w:rPr>
          <w:rFonts w:ascii="Tahoma" w:hAnsi="Tahoma" w:cs="Tahoma"/>
        </w:rPr>
        <w:t xml:space="preserve"> partecipare ai bandi regionali.</w:t>
      </w:r>
    </w:p>
    <w:p w:rsidR="00A1767F" w:rsidRPr="004A697C" w:rsidRDefault="00A1767F" w:rsidP="007D6052">
      <w:pPr>
        <w:spacing w:after="0"/>
        <w:jc w:val="both"/>
        <w:rPr>
          <w:rFonts w:ascii="Tahoma" w:hAnsi="Tahoma" w:cs="Tahoma"/>
        </w:rPr>
      </w:pPr>
      <w:r w:rsidRPr="004A697C">
        <w:rPr>
          <w:rFonts w:ascii="Tahoma" w:hAnsi="Tahoma" w:cs="Tahoma"/>
        </w:rPr>
        <w:t>Da ultimo cita</w:t>
      </w:r>
      <w:r w:rsidR="003E3FED" w:rsidRPr="004A697C">
        <w:rPr>
          <w:rFonts w:ascii="Tahoma" w:hAnsi="Tahoma" w:cs="Tahoma"/>
        </w:rPr>
        <w:t xml:space="preserve"> </w:t>
      </w:r>
      <w:r w:rsidRPr="004A697C">
        <w:rPr>
          <w:rFonts w:ascii="Tahoma" w:hAnsi="Tahoma" w:cs="Tahoma"/>
        </w:rPr>
        <w:t xml:space="preserve">il percorso </w:t>
      </w:r>
      <w:r w:rsidR="00AE06FC" w:rsidRPr="004A697C">
        <w:rPr>
          <w:rFonts w:ascii="Tahoma" w:hAnsi="Tahoma" w:cs="Tahoma"/>
        </w:rPr>
        <w:t>già</w:t>
      </w:r>
      <w:r w:rsidRPr="004A697C">
        <w:rPr>
          <w:rFonts w:ascii="Tahoma" w:hAnsi="Tahoma" w:cs="Tahoma"/>
        </w:rPr>
        <w:t xml:space="preserve"> avviato</w:t>
      </w:r>
      <w:r w:rsidR="00AE06FC" w:rsidRPr="004A697C">
        <w:rPr>
          <w:rFonts w:ascii="Tahoma" w:hAnsi="Tahoma" w:cs="Tahoma"/>
        </w:rPr>
        <w:t xml:space="preserve"> con la regione Basilicata</w:t>
      </w:r>
      <w:r w:rsidR="003E3FED" w:rsidRPr="004A697C">
        <w:rPr>
          <w:rFonts w:ascii="Tahoma" w:hAnsi="Tahoma" w:cs="Tahoma"/>
        </w:rPr>
        <w:t xml:space="preserve"> </w:t>
      </w:r>
      <w:r w:rsidRPr="004A697C">
        <w:rPr>
          <w:rFonts w:ascii="Tahoma" w:hAnsi="Tahoma" w:cs="Tahoma"/>
        </w:rPr>
        <w:t>per la realizzazione del</w:t>
      </w:r>
      <w:r w:rsidR="003E3FED" w:rsidRPr="004A697C">
        <w:rPr>
          <w:rFonts w:ascii="Tahoma" w:hAnsi="Tahoma" w:cs="Tahoma"/>
        </w:rPr>
        <w:t xml:space="preserve"> fondo rotativo </w:t>
      </w:r>
      <w:r w:rsidRPr="004A697C">
        <w:rPr>
          <w:rFonts w:ascii="Tahoma" w:hAnsi="Tahoma" w:cs="Tahoma"/>
        </w:rPr>
        <w:t>e la stesura di un</w:t>
      </w:r>
      <w:r w:rsidR="00AE06FC" w:rsidRPr="004A697C">
        <w:rPr>
          <w:rFonts w:ascii="Tahoma" w:hAnsi="Tahoma" w:cs="Tahoma"/>
        </w:rPr>
        <w:t xml:space="preserve"> vero e proprio regolamento </w:t>
      </w:r>
      <w:r w:rsidRPr="004A697C">
        <w:rPr>
          <w:rFonts w:ascii="Tahoma" w:hAnsi="Tahoma" w:cs="Tahoma"/>
        </w:rPr>
        <w:t>che permetta ai comuni</w:t>
      </w:r>
      <w:r w:rsidR="00AE06FC" w:rsidRPr="004A697C">
        <w:rPr>
          <w:rFonts w:ascii="Tahoma" w:hAnsi="Tahoma" w:cs="Tahoma"/>
        </w:rPr>
        <w:t xml:space="preserve"> di poter procedere all’affidamento di incarichi a progettisti </w:t>
      </w:r>
      <w:r w:rsidR="00B2490D" w:rsidRPr="004A697C">
        <w:rPr>
          <w:rFonts w:ascii="Tahoma" w:hAnsi="Tahoma" w:cs="Tahoma"/>
        </w:rPr>
        <w:t>esterni</w:t>
      </w:r>
      <w:r w:rsidR="00AE06FC" w:rsidRPr="004A697C">
        <w:rPr>
          <w:rFonts w:ascii="Tahoma" w:hAnsi="Tahoma" w:cs="Tahoma"/>
        </w:rPr>
        <w:t>.</w:t>
      </w:r>
    </w:p>
    <w:p w:rsidR="000144E0" w:rsidRPr="004A697C" w:rsidRDefault="000144E0" w:rsidP="007D6052">
      <w:pPr>
        <w:spacing w:after="0"/>
        <w:jc w:val="both"/>
        <w:rPr>
          <w:rFonts w:ascii="Tahoma" w:hAnsi="Tahoma" w:cs="Tahoma"/>
        </w:rPr>
      </w:pPr>
    </w:p>
    <w:p w:rsidR="000144E0" w:rsidRPr="004A697C" w:rsidRDefault="000144E0" w:rsidP="007D6052">
      <w:pPr>
        <w:spacing w:after="0"/>
        <w:jc w:val="both"/>
        <w:rPr>
          <w:rFonts w:ascii="Tahoma" w:hAnsi="Tahoma" w:cs="Tahoma"/>
        </w:rPr>
      </w:pPr>
    </w:p>
    <w:p w:rsidR="00DD7677" w:rsidRPr="004A697C" w:rsidRDefault="00DD7677" w:rsidP="007D6052">
      <w:pPr>
        <w:spacing w:after="0"/>
        <w:jc w:val="both"/>
        <w:rPr>
          <w:rFonts w:ascii="Tahoma" w:hAnsi="Tahoma" w:cs="Tahoma"/>
          <w:b/>
        </w:rPr>
      </w:pPr>
      <w:r w:rsidRPr="004A697C">
        <w:rPr>
          <w:rFonts w:ascii="Tahoma" w:hAnsi="Tahoma" w:cs="Tahoma"/>
          <w:b/>
          <w:i/>
        </w:rPr>
        <w:lastRenderedPageBreak/>
        <w:t xml:space="preserve">Nicolino </w:t>
      </w:r>
      <w:r w:rsidR="0068704A" w:rsidRPr="004A697C">
        <w:rPr>
          <w:rFonts w:ascii="Tahoma" w:hAnsi="Tahoma" w:cs="Tahoma"/>
          <w:b/>
          <w:i/>
        </w:rPr>
        <w:t xml:space="preserve">Antonio </w:t>
      </w:r>
      <w:r w:rsidR="00A25B97" w:rsidRPr="004A697C">
        <w:rPr>
          <w:rFonts w:ascii="Tahoma" w:hAnsi="Tahoma" w:cs="Tahoma"/>
          <w:b/>
          <w:i/>
        </w:rPr>
        <w:t>Sileo</w:t>
      </w:r>
      <w:r w:rsidR="000F76C0" w:rsidRPr="004A697C">
        <w:rPr>
          <w:rFonts w:ascii="Tahoma" w:hAnsi="Tahoma" w:cs="Tahoma"/>
          <w:b/>
          <w:i/>
        </w:rPr>
        <w:t>,</w:t>
      </w:r>
      <w:r w:rsidR="009B55B2" w:rsidRPr="004A697C">
        <w:rPr>
          <w:rFonts w:ascii="Tahoma" w:hAnsi="Tahoma" w:cs="Tahoma"/>
          <w:b/>
          <w:i/>
        </w:rPr>
        <w:t xml:space="preserve"> </w:t>
      </w:r>
      <w:r w:rsidRPr="004A697C">
        <w:rPr>
          <w:rFonts w:ascii="Tahoma" w:hAnsi="Tahoma" w:cs="Tahoma"/>
          <w:b/>
        </w:rPr>
        <w:t>Confindustria</w:t>
      </w:r>
      <w:r w:rsidR="0068704A" w:rsidRPr="004A697C">
        <w:rPr>
          <w:rFonts w:ascii="Tahoma" w:hAnsi="Tahoma" w:cs="Tahoma"/>
          <w:b/>
        </w:rPr>
        <w:t xml:space="preserve"> Basilicata</w:t>
      </w:r>
    </w:p>
    <w:p w:rsidR="009B55B2" w:rsidRPr="004A697C" w:rsidRDefault="009B55B2" w:rsidP="007D6052">
      <w:pPr>
        <w:spacing w:after="0"/>
        <w:jc w:val="both"/>
        <w:rPr>
          <w:rFonts w:ascii="Tahoma" w:hAnsi="Tahoma" w:cs="Tahoma"/>
        </w:rPr>
      </w:pPr>
      <w:r w:rsidRPr="004A697C">
        <w:rPr>
          <w:rFonts w:ascii="Tahoma" w:hAnsi="Tahoma" w:cs="Tahoma"/>
        </w:rPr>
        <w:t>Prende la parola ed evidenzia come d</w:t>
      </w:r>
      <w:r w:rsidR="0068704A" w:rsidRPr="004A697C">
        <w:rPr>
          <w:rFonts w:ascii="Tahoma" w:hAnsi="Tahoma" w:cs="Tahoma"/>
        </w:rPr>
        <w:t>alla lettura delle informazioni e dei dati, da parte del dottor Bernardo, si evince c</w:t>
      </w:r>
      <w:r w:rsidRPr="004A697C">
        <w:rPr>
          <w:rFonts w:ascii="Tahoma" w:hAnsi="Tahoma" w:cs="Tahoma"/>
        </w:rPr>
        <w:t xml:space="preserve">hiaramente come </w:t>
      </w:r>
      <w:r w:rsidR="000F76C0" w:rsidRPr="004A697C">
        <w:rPr>
          <w:rFonts w:ascii="Tahoma" w:hAnsi="Tahoma" w:cs="Tahoma"/>
        </w:rPr>
        <w:t>siano stati soddisfatti</w:t>
      </w:r>
      <w:r w:rsidRPr="004A697C">
        <w:rPr>
          <w:rFonts w:ascii="Tahoma" w:hAnsi="Tahoma" w:cs="Tahoma"/>
        </w:rPr>
        <w:t xml:space="preserve"> tutti gli adempimenti propedeutici, richiesti dal programma</w:t>
      </w:r>
      <w:r w:rsidR="0068704A" w:rsidRPr="004A697C">
        <w:rPr>
          <w:rFonts w:ascii="Tahoma" w:hAnsi="Tahoma" w:cs="Tahoma"/>
        </w:rPr>
        <w:t xml:space="preserve">. </w:t>
      </w:r>
    </w:p>
    <w:p w:rsidR="009F0931" w:rsidRPr="004A697C" w:rsidRDefault="009B55B2" w:rsidP="007D6052">
      <w:pPr>
        <w:spacing w:after="0"/>
        <w:jc w:val="both"/>
        <w:rPr>
          <w:rFonts w:ascii="Tahoma" w:hAnsi="Tahoma" w:cs="Tahoma"/>
        </w:rPr>
      </w:pPr>
      <w:r w:rsidRPr="004A697C">
        <w:rPr>
          <w:rFonts w:ascii="Tahoma" w:hAnsi="Tahoma" w:cs="Tahoma"/>
        </w:rPr>
        <w:t xml:space="preserve">Sottolinea la sua posizione di </w:t>
      </w:r>
      <w:r w:rsidR="0068704A" w:rsidRPr="004A697C">
        <w:rPr>
          <w:rFonts w:ascii="Tahoma" w:hAnsi="Tahoma" w:cs="Tahoma"/>
        </w:rPr>
        <w:t xml:space="preserve">cauto ottimismo, </w:t>
      </w:r>
      <w:r w:rsidRPr="004A697C">
        <w:rPr>
          <w:rFonts w:ascii="Tahoma" w:hAnsi="Tahoma" w:cs="Tahoma"/>
        </w:rPr>
        <w:t>a fronte della mole di impegni e</w:t>
      </w:r>
      <w:r w:rsidR="0068704A" w:rsidRPr="004A697C">
        <w:rPr>
          <w:rFonts w:ascii="Tahoma" w:hAnsi="Tahoma" w:cs="Tahoma"/>
        </w:rPr>
        <w:t xml:space="preserve"> interventi, </w:t>
      </w:r>
      <w:r w:rsidRPr="004A697C">
        <w:rPr>
          <w:rFonts w:ascii="Tahoma" w:hAnsi="Tahoma" w:cs="Tahoma"/>
        </w:rPr>
        <w:t xml:space="preserve">prospettati e sui quali </w:t>
      </w:r>
      <w:r w:rsidR="00F642B5" w:rsidRPr="004A697C">
        <w:rPr>
          <w:rFonts w:ascii="Tahoma" w:hAnsi="Tahoma" w:cs="Tahoma"/>
        </w:rPr>
        <w:t>il contributo d</w:t>
      </w:r>
      <w:r w:rsidR="000F76C0" w:rsidRPr="004A697C">
        <w:rPr>
          <w:rFonts w:ascii="Tahoma" w:hAnsi="Tahoma" w:cs="Tahoma"/>
        </w:rPr>
        <w:t xml:space="preserve">elle parti economiche e sociali </w:t>
      </w:r>
      <w:r w:rsidR="00F642B5" w:rsidRPr="004A697C">
        <w:rPr>
          <w:rFonts w:ascii="Tahoma" w:hAnsi="Tahoma" w:cs="Tahoma"/>
        </w:rPr>
        <w:t xml:space="preserve">sarà rafforzato nei prossimi mesi. </w:t>
      </w:r>
      <w:r w:rsidR="00EC62F9" w:rsidRPr="004A697C">
        <w:rPr>
          <w:rFonts w:ascii="Tahoma" w:hAnsi="Tahoma" w:cs="Tahoma"/>
        </w:rPr>
        <w:t xml:space="preserve">Richiama il Rapporto Annuale della </w:t>
      </w:r>
      <w:r w:rsidR="00286D74" w:rsidRPr="004A697C">
        <w:rPr>
          <w:rFonts w:ascii="Tahoma" w:hAnsi="Tahoma" w:cs="Tahoma"/>
        </w:rPr>
        <w:t>Banca d’Italia</w:t>
      </w:r>
      <w:r w:rsidR="003A1C0C" w:rsidRPr="004A697C">
        <w:rPr>
          <w:rFonts w:ascii="Tahoma" w:hAnsi="Tahoma" w:cs="Tahoma"/>
        </w:rPr>
        <w:t>,</w:t>
      </w:r>
      <w:r w:rsidR="00286D74" w:rsidRPr="004A697C">
        <w:rPr>
          <w:rFonts w:ascii="Tahoma" w:hAnsi="Tahoma" w:cs="Tahoma"/>
        </w:rPr>
        <w:t xml:space="preserve"> </w:t>
      </w:r>
      <w:r w:rsidR="00EC62F9" w:rsidRPr="004A697C">
        <w:rPr>
          <w:rFonts w:ascii="Tahoma" w:hAnsi="Tahoma" w:cs="Tahoma"/>
        </w:rPr>
        <w:t xml:space="preserve">che evidenzia </w:t>
      </w:r>
      <w:r w:rsidR="003A1C0C" w:rsidRPr="004A697C">
        <w:rPr>
          <w:rFonts w:ascii="Tahoma" w:hAnsi="Tahoma" w:cs="Tahoma"/>
        </w:rPr>
        <w:t>un trend di crescita positivo della regione, e sottolinea come</w:t>
      </w:r>
      <w:r w:rsidR="00286D74" w:rsidRPr="004A697C">
        <w:rPr>
          <w:rFonts w:ascii="Tahoma" w:hAnsi="Tahoma" w:cs="Tahoma"/>
        </w:rPr>
        <w:t xml:space="preserve"> l’attivazione </w:t>
      </w:r>
      <w:r w:rsidR="009F0931" w:rsidRPr="004A697C">
        <w:rPr>
          <w:rFonts w:ascii="Tahoma" w:hAnsi="Tahoma" w:cs="Tahoma"/>
        </w:rPr>
        <w:t xml:space="preserve">degli </w:t>
      </w:r>
      <w:r w:rsidR="00286D74" w:rsidRPr="004A697C">
        <w:rPr>
          <w:rFonts w:ascii="Tahoma" w:hAnsi="Tahoma" w:cs="Tahoma"/>
        </w:rPr>
        <w:t>investimenti</w:t>
      </w:r>
      <w:r w:rsidR="003A1C0C" w:rsidRPr="004A697C">
        <w:rPr>
          <w:rFonts w:ascii="Tahoma" w:hAnsi="Tahoma" w:cs="Tahoma"/>
        </w:rPr>
        <w:t xml:space="preserve"> </w:t>
      </w:r>
      <w:r w:rsidR="003A3F40" w:rsidRPr="004A697C">
        <w:rPr>
          <w:rFonts w:ascii="Tahoma" w:hAnsi="Tahoma" w:cs="Tahoma"/>
        </w:rPr>
        <w:t>descritti dal Dr. Bernardo</w:t>
      </w:r>
      <w:r w:rsidR="003A1C0C" w:rsidRPr="004A697C">
        <w:rPr>
          <w:rFonts w:ascii="Tahoma" w:hAnsi="Tahoma" w:cs="Tahoma"/>
        </w:rPr>
        <w:t xml:space="preserve"> </w:t>
      </w:r>
      <w:r w:rsidR="00286D74" w:rsidRPr="004A697C">
        <w:rPr>
          <w:rFonts w:ascii="Tahoma" w:hAnsi="Tahoma" w:cs="Tahoma"/>
        </w:rPr>
        <w:t xml:space="preserve">ha </w:t>
      </w:r>
      <w:r w:rsidR="003A1C0C" w:rsidRPr="004A697C">
        <w:rPr>
          <w:rFonts w:ascii="Tahoma" w:hAnsi="Tahoma" w:cs="Tahoma"/>
        </w:rPr>
        <w:t xml:space="preserve">una </w:t>
      </w:r>
      <w:r w:rsidR="00EC62F9" w:rsidRPr="004A697C">
        <w:rPr>
          <w:rFonts w:ascii="Tahoma" w:hAnsi="Tahoma" w:cs="Tahoma"/>
        </w:rPr>
        <w:t>notevole</w:t>
      </w:r>
      <w:r w:rsidR="00286D74" w:rsidRPr="004A697C">
        <w:rPr>
          <w:rFonts w:ascii="Tahoma" w:hAnsi="Tahoma" w:cs="Tahoma"/>
        </w:rPr>
        <w:t xml:space="preserve"> importanza proprio per consolidare </w:t>
      </w:r>
      <w:r w:rsidR="00570C42" w:rsidRPr="004A697C">
        <w:rPr>
          <w:rFonts w:ascii="Tahoma" w:hAnsi="Tahoma" w:cs="Tahoma"/>
        </w:rPr>
        <w:t xml:space="preserve">ulteriormente </w:t>
      </w:r>
      <w:r w:rsidR="00286D74" w:rsidRPr="004A697C">
        <w:rPr>
          <w:rFonts w:ascii="Tahoma" w:hAnsi="Tahoma" w:cs="Tahoma"/>
        </w:rPr>
        <w:t>questo processo di ripartenza</w:t>
      </w:r>
      <w:r w:rsidR="00570C42" w:rsidRPr="004A697C">
        <w:rPr>
          <w:rFonts w:ascii="Tahoma" w:hAnsi="Tahoma" w:cs="Tahoma"/>
        </w:rPr>
        <w:t xml:space="preserve">. </w:t>
      </w:r>
      <w:r w:rsidR="009F0931" w:rsidRPr="004A697C">
        <w:rPr>
          <w:rFonts w:ascii="Tahoma" w:hAnsi="Tahoma" w:cs="Tahoma"/>
        </w:rPr>
        <w:t>Tutto ciò rappresenta</w:t>
      </w:r>
      <w:r w:rsidR="00570C42" w:rsidRPr="004A697C">
        <w:rPr>
          <w:rFonts w:ascii="Tahoma" w:hAnsi="Tahoma" w:cs="Tahoma"/>
        </w:rPr>
        <w:t xml:space="preserve"> una sfida </w:t>
      </w:r>
      <w:r w:rsidR="00EC62F9" w:rsidRPr="004A697C">
        <w:rPr>
          <w:rFonts w:ascii="Tahoma" w:hAnsi="Tahoma" w:cs="Tahoma"/>
        </w:rPr>
        <w:t>da</w:t>
      </w:r>
      <w:r w:rsidR="00570C42" w:rsidRPr="004A697C">
        <w:rPr>
          <w:rFonts w:ascii="Tahoma" w:hAnsi="Tahoma" w:cs="Tahoma"/>
        </w:rPr>
        <w:t xml:space="preserve"> raccogliere con rinnovata determinazione, </w:t>
      </w:r>
      <w:r w:rsidR="009F0931" w:rsidRPr="004A697C">
        <w:rPr>
          <w:rFonts w:ascii="Tahoma" w:hAnsi="Tahoma" w:cs="Tahoma"/>
        </w:rPr>
        <w:t xml:space="preserve">ponendosi traguardi più performanti </w:t>
      </w:r>
      <w:r w:rsidR="0051307E" w:rsidRPr="004A697C">
        <w:rPr>
          <w:rFonts w:ascii="Tahoma" w:hAnsi="Tahoma" w:cs="Tahoma"/>
        </w:rPr>
        <w:t>rispetto al passato</w:t>
      </w:r>
      <w:r w:rsidR="003A1C0C" w:rsidRPr="004A697C">
        <w:rPr>
          <w:rFonts w:ascii="Tahoma" w:hAnsi="Tahoma" w:cs="Tahoma"/>
        </w:rPr>
        <w:t xml:space="preserve"> e</w:t>
      </w:r>
      <w:r w:rsidR="0051307E" w:rsidRPr="004A697C">
        <w:rPr>
          <w:rFonts w:ascii="Tahoma" w:hAnsi="Tahoma" w:cs="Tahoma"/>
        </w:rPr>
        <w:t xml:space="preserve"> traendo </w:t>
      </w:r>
      <w:r w:rsidR="005C685B" w:rsidRPr="004A697C">
        <w:rPr>
          <w:rFonts w:ascii="Tahoma" w:hAnsi="Tahoma" w:cs="Tahoma"/>
        </w:rPr>
        <w:t xml:space="preserve">spunto e ispirazione </w:t>
      </w:r>
      <w:r w:rsidR="003A1C0C" w:rsidRPr="004A697C">
        <w:rPr>
          <w:rFonts w:ascii="Tahoma" w:hAnsi="Tahoma" w:cs="Tahoma"/>
        </w:rPr>
        <w:t xml:space="preserve">proprio </w:t>
      </w:r>
      <w:r w:rsidR="0051307E" w:rsidRPr="004A697C">
        <w:rPr>
          <w:rFonts w:ascii="Tahoma" w:hAnsi="Tahoma" w:cs="Tahoma"/>
        </w:rPr>
        <w:t>d</w:t>
      </w:r>
      <w:r w:rsidR="005C685B" w:rsidRPr="004A697C">
        <w:rPr>
          <w:rFonts w:ascii="Tahoma" w:hAnsi="Tahoma" w:cs="Tahoma"/>
        </w:rPr>
        <w:t>alle criticità e dalle lezioni del passato</w:t>
      </w:r>
      <w:r w:rsidR="009F0931" w:rsidRPr="004A697C">
        <w:rPr>
          <w:rFonts w:ascii="Tahoma" w:hAnsi="Tahoma" w:cs="Tahoma"/>
        </w:rPr>
        <w:t>.</w:t>
      </w:r>
    </w:p>
    <w:p w:rsidR="00CC77F1" w:rsidRPr="004A697C" w:rsidRDefault="005C685B" w:rsidP="007D6052">
      <w:pPr>
        <w:spacing w:after="0"/>
        <w:jc w:val="both"/>
        <w:rPr>
          <w:rFonts w:ascii="Tahoma" w:hAnsi="Tahoma" w:cs="Tahoma"/>
        </w:rPr>
      </w:pPr>
      <w:r w:rsidRPr="004A697C">
        <w:rPr>
          <w:rFonts w:ascii="Tahoma" w:hAnsi="Tahoma" w:cs="Tahoma"/>
        </w:rPr>
        <w:t>In chiusura</w:t>
      </w:r>
      <w:r w:rsidR="0051307E" w:rsidRPr="004A697C">
        <w:rPr>
          <w:rFonts w:ascii="Tahoma" w:hAnsi="Tahoma" w:cs="Tahoma"/>
        </w:rPr>
        <w:t xml:space="preserve"> </w:t>
      </w:r>
      <w:r w:rsidRPr="004A697C">
        <w:rPr>
          <w:rFonts w:ascii="Tahoma" w:hAnsi="Tahoma" w:cs="Tahoma"/>
        </w:rPr>
        <w:t>mette in rilievo</w:t>
      </w:r>
      <w:r w:rsidR="003A1C0C" w:rsidRPr="004A697C">
        <w:rPr>
          <w:rFonts w:ascii="Tahoma" w:hAnsi="Tahoma" w:cs="Tahoma"/>
        </w:rPr>
        <w:t xml:space="preserve"> </w:t>
      </w:r>
      <w:r w:rsidR="009F0931" w:rsidRPr="004A697C">
        <w:rPr>
          <w:rFonts w:ascii="Tahoma" w:hAnsi="Tahoma" w:cs="Tahoma"/>
        </w:rPr>
        <w:t>che</w:t>
      </w:r>
      <w:r w:rsidR="003A1C0C" w:rsidRPr="004A697C">
        <w:rPr>
          <w:rFonts w:ascii="Tahoma" w:hAnsi="Tahoma" w:cs="Tahoma"/>
        </w:rPr>
        <w:t>,</w:t>
      </w:r>
      <w:r w:rsidR="00394559" w:rsidRPr="004A697C">
        <w:rPr>
          <w:rFonts w:ascii="Tahoma" w:hAnsi="Tahoma" w:cs="Tahoma"/>
        </w:rPr>
        <w:t xml:space="preserve"> in merito </w:t>
      </w:r>
      <w:r w:rsidR="009F0931" w:rsidRPr="004A697C">
        <w:rPr>
          <w:rFonts w:ascii="Tahoma" w:hAnsi="Tahoma" w:cs="Tahoma"/>
        </w:rPr>
        <w:t xml:space="preserve">agli scenari futuri della </w:t>
      </w:r>
      <w:r w:rsidR="00394559" w:rsidRPr="004A697C">
        <w:rPr>
          <w:rFonts w:ascii="Tahoma" w:hAnsi="Tahoma" w:cs="Tahoma"/>
        </w:rPr>
        <w:t>politica di coesione post 20</w:t>
      </w:r>
      <w:r w:rsidR="000F76C0" w:rsidRPr="004A697C">
        <w:rPr>
          <w:rFonts w:ascii="Tahoma" w:hAnsi="Tahoma" w:cs="Tahoma"/>
        </w:rPr>
        <w:t>-</w:t>
      </w:r>
      <w:r w:rsidR="00394559" w:rsidRPr="004A697C">
        <w:rPr>
          <w:rFonts w:ascii="Tahoma" w:hAnsi="Tahoma" w:cs="Tahoma"/>
        </w:rPr>
        <w:t xml:space="preserve">20, </w:t>
      </w:r>
      <w:r w:rsidRPr="004A697C">
        <w:rPr>
          <w:rFonts w:ascii="Tahoma" w:hAnsi="Tahoma" w:cs="Tahoma"/>
        </w:rPr>
        <w:t>è stato elaborato</w:t>
      </w:r>
      <w:r w:rsidR="00067F1B" w:rsidRPr="004A697C">
        <w:rPr>
          <w:rFonts w:ascii="Tahoma" w:hAnsi="Tahoma" w:cs="Tahoma"/>
        </w:rPr>
        <w:t xml:space="preserve">, a livello nazionale, un documento trasmesso </w:t>
      </w:r>
      <w:r w:rsidR="00450829" w:rsidRPr="004A697C">
        <w:rPr>
          <w:rFonts w:ascii="Tahoma" w:hAnsi="Tahoma" w:cs="Tahoma"/>
        </w:rPr>
        <w:t xml:space="preserve">all’attenzione del Ministro De Vincenti, </w:t>
      </w:r>
      <w:r w:rsidRPr="004A697C">
        <w:rPr>
          <w:rFonts w:ascii="Tahoma" w:hAnsi="Tahoma" w:cs="Tahoma"/>
        </w:rPr>
        <w:t>in cui si sostiene</w:t>
      </w:r>
      <w:r w:rsidR="00450829" w:rsidRPr="004A697C">
        <w:rPr>
          <w:rFonts w:ascii="Tahoma" w:hAnsi="Tahoma" w:cs="Tahoma"/>
        </w:rPr>
        <w:t xml:space="preserve"> la necessità di </w:t>
      </w:r>
      <w:r w:rsidR="00CC77F1" w:rsidRPr="004A697C">
        <w:rPr>
          <w:rFonts w:ascii="Tahoma" w:hAnsi="Tahoma" w:cs="Tahoma"/>
        </w:rPr>
        <w:t xml:space="preserve">preservare la centralità </w:t>
      </w:r>
      <w:r w:rsidR="0010730D" w:rsidRPr="004A697C">
        <w:rPr>
          <w:rFonts w:ascii="Tahoma" w:hAnsi="Tahoma" w:cs="Tahoma"/>
        </w:rPr>
        <w:t xml:space="preserve">della politica di coesione </w:t>
      </w:r>
      <w:r w:rsidR="00CC77F1" w:rsidRPr="004A697C">
        <w:rPr>
          <w:rFonts w:ascii="Tahoma" w:hAnsi="Tahoma" w:cs="Tahoma"/>
        </w:rPr>
        <w:t>nel bilancio europeo, attraverso un’a</w:t>
      </w:r>
      <w:r w:rsidR="003A1C0C" w:rsidRPr="004A697C">
        <w:rPr>
          <w:rFonts w:ascii="Tahoma" w:hAnsi="Tahoma" w:cs="Tahoma"/>
        </w:rPr>
        <w:t>deguata dotazione finanziaria. La politica di coesione deve rappresentare il fulcro della</w:t>
      </w:r>
      <w:r w:rsidR="00CC77F1" w:rsidRPr="004A697C">
        <w:rPr>
          <w:rFonts w:ascii="Tahoma" w:hAnsi="Tahoma" w:cs="Tahoma"/>
        </w:rPr>
        <w:t xml:space="preserve"> politica industriale rivolta al rilancio degli investimenti,</w:t>
      </w:r>
      <w:r w:rsidR="0010730D" w:rsidRPr="004A697C">
        <w:rPr>
          <w:rFonts w:ascii="Tahoma" w:hAnsi="Tahoma" w:cs="Tahoma"/>
        </w:rPr>
        <w:t xml:space="preserve"> </w:t>
      </w:r>
      <w:r w:rsidR="00CC77F1" w:rsidRPr="004A697C">
        <w:rPr>
          <w:rFonts w:ascii="Tahoma" w:hAnsi="Tahoma" w:cs="Tahoma"/>
        </w:rPr>
        <w:t>principale leva finanziaria attivabile da tutte le regioni per promuovere misure di sostegno a livello delle imprese e per la competitività dei territori.</w:t>
      </w:r>
    </w:p>
    <w:p w:rsidR="00CC77F1" w:rsidRPr="004A697C" w:rsidRDefault="00CC77F1" w:rsidP="007D6052">
      <w:pPr>
        <w:spacing w:after="0"/>
        <w:jc w:val="both"/>
        <w:rPr>
          <w:rFonts w:ascii="Tahoma" w:hAnsi="Tahoma" w:cs="Tahoma"/>
        </w:rPr>
      </w:pPr>
    </w:p>
    <w:p w:rsidR="004F63EF" w:rsidRPr="004A697C" w:rsidRDefault="000F76C0" w:rsidP="007D6052">
      <w:pPr>
        <w:spacing w:after="0"/>
        <w:jc w:val="both"/>
        <w:rPr>
          <w:rFonts w:ascii="Tahoma" w:hAnsi="Tahoma" w:cs="Tahoma"/>
          <w:b/>
        </w:rPr>
      </w:pPr>
      <w:r w:rsidRPr="004A697C">
        <w:rPr>
          <w:rFonts w:ascii="Tahoma" w:hAnsi="Tahoma" w:cs="Tahoma"/>
          <w:b/>
          <w:i/>
        </w:rPr>
        <w:t>Gennarino Macchia</w:t>
      </w:r>
      <w:r w:rsidRPr="004A697C">
        <w:rPr>
          <w:rFonts w:ascii="Tahoma" w:hAnsi="Tahoma" w:cs="Tahoma"/>
          <w:b/>
        </w:rPr>
        <w:t>,</w:t>
      </w:r>
      <w:r w:rsidR="00A25B97" w:rsidRPr="004A697C">
        <w:rPr>
          <w:rFonts w:ascii="Tahoma" w:hAnsi="Tahoma" w:cs="Tahoma"/>
          <w:b/>
        </w:rPr>
        <w:t xml:space="preserve"> CISL</w:t>
      </w:r>
    </w:p>
    <w:p w:rsidR="004F63EF" w:rsidRPr="004A697C" w:rsidRDefault="005C685B" w:rsidP="007D6052">
      <w:pPr>
        <w:spacing w:after="0"/>
        <w:jc w:val="both"/>
        <w:rPr>
          <w:rFonts w:ascii="Tahoma" w:hAnsi="Tahoma" w:cs="Tahoma"/>
        </w:rPr>
      </w:pPr>
      <w:r w:rsidRPr="004A697C">
        <w:rPr>
          <w:rFonts w:ascii="Tahoma" w:hAnsi="Tahoma" w:cs="Tahoma"/>
        </w:rPr>
        <w:t>Saluta tutti e</w:t>
      </w:r>
      <w:r w:rsidR="00BA6A00" w:rsidRPr="004A697C">
        <w:rPr>
          <w:rFonts w:ascii="Tahoma" w:hAnsi="Tahoma" w:cs="Tahoma"/>
        </w:rPr>
        <w:t xml:space="preserve"> si concentra sull’analisi </w:t>
      </w:r>
      <w:r w:rsidR="003A3F40" w:rsidRPr="004A697C">
        <w:rPr>
          <w:rFonts w:ascii="Tahoma" w:hAnsi="Tahoma" w:cs="Tahoma"/>
        </w:rPr>
        <w:t>del</w:t>
      </w:r>
      <w:r w:rsidR="00E020F5" w:rsidRPr="004A697C">
        <w:rPr>
          <w:rFonts w:ascii="Tahoma" w:hAnsi="Tahoma" w:cs="Tahoma"/>
        </w:rPr>
        <w:t>l’asse 7 “inclusione sociale”</w:t>
      </w:r>
      <w:r w:rsidR="003A3F40" w:rsidRPr="004A697C">
        <w:rPr>
          <w:rFonts w:ascii="Tahoma" w:hAnsi="Tahoma" w:cs="Tahoma"/>
        </w:rPr>
        <w:t xml:space="preserve"> s</w:t>
      </w:r>
      <w:r w:rsidR="00BA6A00" w:rsidRPr="004A697C">
        <w:rPr>
          <w:rFonts w:ascii="Tahoma" w:hAnsi="Tahoma" w:cs="Tahoma"/>
        </w:rPr>
        <w:t>ottolinea</w:t>
      </w:r>
      <w:r w:rsidR="003A3F40" w:rsidRPr="004A697C">
        <w:rPr>
          <w:rFonts w:ascii="Tahoma" w:hAnsi="Tahoma" w:cs="Tahoma"/>
        </w:rPr>
        <w:t>ndo</w:t>
      </w:r>
      <w:r w:rsidR="00BA6A00" w:rsidRPr="004A697C">
        <w:rPr>
          <w:rFonts w:ascii="Tahoma" w:hAnsi="Tahoma" w:cs="Tahoma"/>
        </w:rPr>
        <w:t xml:space="preserve"> l’importanza di </w:t>
      </w:r>
      <w:r w:rsidR="00E020F5" w:rsidRPr="004A697C">
        <w:rPr>
          <w:rFonts w:ascii="Tahoma" w:hAnsi="Tahoma" w:cs="Tahoma"/>
        </w:rPr>
        <w:t>individu</w:t>
      </w:r>
      <w:r w:rsidR="00B36968" w:rsidRPr="004A697C">
        <w:rPr>
          <w:rFonts w:ascii="Tahoma" w:hAnsi="Tahoma" w:cs="Tahoma"/>
        </w:rPr>
        <w:t>are una priorità sociale</w:t>
      </w:r>
      <w:r w:rsidR="003A3F40" w:rsidRPr="004A697C">
        <w:rPr>
          <w:rFonts w:ascii="Tahoma" w:hAnsi="Tahoma" w:cs="Tahoma"/>
        </w:rPr>
        <w:t>. Auspica che</w:t>
      </w:r>
      <w:r w:rsidR="00B36968" w:rsidRPr="004A697C">
        <w:rPr>
          <w:rFonts w:ascii="Tahoma" w:hAnsi="Tahoma" w:cs="Tahoma"/>
        </w:rPr>
        <w:t xml:space="preserve"> </w:t>
      </w:r>
      <w:r w:rsidR="003A1C0C" w:rsidRPr="004A697C">
        <w:rPr>
          <w:rFonts w:ascii="Tahoma" w:hAnsi="Tahoma" w:cs="Tahoma"/>
        </w:rPr>
        <w:t>l’</w:t>
      </w:r>
      <w:r w:rsidR="00BA6A00" w:rsidRPr="004A697C">
        <w:rPr>
          <w:rFonts w:ascii="Tahoma" w:hAnsi="Tahoma" w:cs="Tahoma"/>
        </w:rPr>
        <w:t>intervento congiunto di</w:t>
      </w:r>
      <w:r w:rsidR="00E020F5" w:rsidRPr="004A697C">
        <w:rPr>
          <w:rFonts w:ascii="Tahoma" w:hAnsi="Tahoma" w:cs="Tahoma"/>
        </w:rPr>
        <w:t xml:space="preserve"> tutti </w:t>
      </w:r>
      <w:r w:rsidR="00BA6A00" w:rsidRPr="004A697C">
        <w:rPr>
          <w:rFonts w:ascii="Tahoma" w:hAnsi="Tahoma" w:cs="Tahoma"/>
        </w:rPr>
        <w:t>i</w:t>
      </w:r>
      <w:r w:rsidR="00E020F5" w:rsidRPr="004A697C">
        <w:rPr>
          <w:rFonts w:ascii="Tahoma" w:hAnsi="Tahoma" w:cs="Tahoma"/>
        </w:rPr>
        <w:t xml:space="preserve"> fondi </w:t>
      </w:r>
      <w:r w:rsidR="003A3F40" w:rsidRPr="004A697C">
        <w:rPr>
          <w:rFonts w:ascii="Tahoma" w:hAnsi="Tahoma" w:cs="Tahoma"/>
        </w:rPr>
        <w:t>dia delle</w:t>
      </w:r>
      <w:r w:rsidR="00E020F5" w:rsidRPr="004A697C">
        <w:rPr>
          <w:rFonts w:ascii="Tahoma" w:hAnsi="Tahoma" w:cs="Tahoma"/>
        </w:rPr>
        <w:t xml:space="preserve"> risposte</w:t>
      </w:r>
      <w:r w:rsidR="00B36968" w:rsidRPr="004A697C">
        <w:rPr>
          <w:rFonts w:ascii="Tahoma" w:hAnsi="Tahoma" w:cs="Tahoma"/>
        </w:rPr>
        <w:t xml:space="preserve"> concrete ad una emergenza sociale </w:t>
      </w:r>
      <w:r w:rsidR="00E020F5" w:rsidRPr="004A697C">
        <w:rPr>
          <w:rFonts w:ascii="Tahoma" w:hAnsi="Tahoma" w:cs="Tahoma"/>
        </w:rPr>
        <w:t>latente</w:t>
      </w:r>
      <w:r w:rsidR="00B36968" w:rsidRPr="004A697C">
        <w:rPr>
          <w:rFonts w:ascii="Tahoma" w:hAnsi="Tahoma" w:cs="Tahoma"/>
        </w:rPr>
        <w:t xml:space="preserve"> </w:t>
      </w:r>
      <w:r w:rsidR="003A3F40" w:rsidRPr="004A697C">
        <w:rPr>
          <w:rFonts w:ascii="Tahoma" w:hAnsi="Tahoma" w:cs="Tahoma"/>
        </w:rPr>
        <w:t xml:space="preserve">che si manifesta su tutto il territorio regionale con l’individuazione </w:t>
      </w:r>
      <w:r w:rsidR="00B36968" w:rsidRPr="004A697C">
        <w:rPr>
          <w:rFonts w:ascii="Tahoma" w:hAnsi="Tahoma" w:cs="Tahoma"/>
        </w:rPr>
        <w:t xml:space="preserve">delle priorità </w:t>
      </w:r>
      <w:r w:rsidR="003A3F40" w:rsidRPr="004A697C">
        <w:rPr>
          <w:rFonts w:ascii="Tahoma" w:hAnsi="Tahoma" w:cs="Tahoma"/>
        </w:rPr>
        <w:t>sociali cui fare fronte</w:t>
      </w:r>
      <w:r w:rsidR="00B36968" w:rsidRPr="004A697C">
        <w:rPr>
          <w:rFonts w:ascii="Tahoma" w:hAnsi="Tahoma" w:cs="Tahoma"/>
        </w:rPr>
        <w:t xml:space="preserve">. </w:t>
      </w:r>
    </w:p>
    <w:p w:rsidR="005E5D0F" w:rsidRPr="004A697C" w:rsidRDefault="005E5D0F" w:rsidP="007D6052">
      <w:pPr>
        <w:spacing w:after="0"/>
        <w:jc w:val="both"/>
        <w:rPr>
          <w:rFonts w:ascii="Tahoma" w:hAnsi="Tahoma" w:cs="Tahoma"/>
        </w:rPr>
      </w:pPr>
    </w:p>
    <w:p w:rsidR="005E5D0F" w:rsidRPr="004A697C" w:rsidRDefault="009D44C5" w:rsidP="007D6052">
      <w:pPr>
        <w:spacing w:after="0"/>
        <w:jc w:val="both"/>
        <w:rPr>
          <w:rFonts w:ascii="Tahoma" w:hAnsi="Tahoma" w:cs="Tahoma"/>
          <w:b/>
        </w:rPr>
      </w:pPr>
      <w:r w:rsidRPr="004A697C">
        <w:rPr>
          <w:rFonts w:ascii="Tahoma" w:hAnsi="Tahoma" w:cs="Tahoma"/>
          <w:b/>
          <w:i/>
        </w:rPr>
        <w:t>Cate</w:t>
      </w:r>
      <w:r w:rsidR="00A25B97" w:rsidRPr="004A697C">
        <w:rPr>
          <w:rFonts w:ascii="Tahoma" w:hAnsi="Tahoma" w:cs="Tahoma"/>
          <w:b/>
          <w:i/>
        </w:rPr>
        <w:t>rina Salvia</w:t>
      </w:r>
      <w:r w:rsidR="000F76C0" w:rsidRPr="004A697C">
        <w:rPr>
          <w:rFonts w:ascii="Tahoma" w:hAnsi="Tahoma" w:cs="Tahoma"/>
          <w:b/>
          <w:i/>
        </w:rPr>
        <w:t xml:space="preserve">, </w:t>
      </w:r>
      <w:r w:rsidR="00A25B97" w:rsidRPr="004A697C">
        <w:rPr>
          <w:rFonts w:ascii="Tahoma" w:hAnsi="Tahoma" w:cs="Tahoma"/>
          <w:b/>
        </w:rPr>
        <w:t>Alleanza cooperative</w:t>
      </w:r>
    </w:p>
    <w:p w:rsidR="003338C0" w:rsidRPr="004A697C" w:rsidRDefault="00BA6A00" w:rsidP="007D6052">
      <w:pPr>
        <w:spacing w:after="0"/>
        <w:jc w:val="both"/>
        <w:rPr>
          <w:rFonts w:ascii="Tahoma" w:hAnsi="Tahoma" w:cs="Tahoma"/>
        </w:rPr>
      </w:pPr>
      <w:r w:rsidRPr="004A697C">
        <w:rPr>
          <w:rFonts w:ascii="Tahoma" w:hAnsi="Tahoma" w:cs="Tahoma"/>
        </w:rPr>
        <w:t xml:space="preserve">Richiama l’attenzione </w:t>
      </w:r>
      <w:r w:rsidR="005E5D0F" w:rsidRPr="004A697C">
        <w:rPr>
          <w:rFonts w:ascii="Tahoma" w:hAnsi="Tahoma" w:cs="Tahoma"/>
        </w:rPr>
        <w:t xml:space="preserve">sull’avviso rivolto alle imprese del terzo settore </w:t>
      </w:r>
      <w:r w:rsidR="003338C0" w:rsidRPr="004A697C">
        <w:rPr>
          <w:rFonts w:ascii="Tahoma" w:hAnsi="Tahoma" w:cs="Tahoma"/>
        </w:rPr>
        <w:t xml:space="preserve">e sulla necessità di </w:t>
      </w:r>
      <w:r w:rsidR="005E5D0F" w:rsidRPr="004A697C">
        <w:rPr>
          <w:rFonts w:ascii="Tahoma" w:hAnsi="Tahoma" w:cs="Tahoma"/>
        </w:rPr>
        <w:t>fare u</w:t>
      </w:r>
      <w:r w:rsidR="00B36968" w:rsidRPr="004A697C">
        <w:rPr>
          <w:rFonts w:ascii="Tahoma" w:hAnsi="Tahoma" w:cs="Tahoma"/>
        </w:rPr>
        <w:t xml:space="preserve">n </w:t>
      </w:r>
      <w:r w:rsidR="008F6FBD" w:rsidRPr="004A697C">
        <w:rPr>
          <w:rFonts w:ascii="Tahoma" w:hAnsi="Tahoma" w:cs="Tahoma"/>
        </w:rPr>
        <w:t>ulteriore</w:t>
      </w:r>
      <w:r w:rsidR="00B36968" w:rsidRPr="004A697C">
        <w:rPr>
          <w:rFonts w:ascii="Tahoma" w:hAnsi="Tahoma" w:cs="Tahoma"/>
        </w:rPr>
        <w:t xml:space="preserve"> sforzo di integrazione </w:t>
      </w:r>
      <w:r w:rsidR="008F6FBD" w:rsidRPr="004A697C">
        <w:rPr>
          <w:rFonts w:ascii="Tahoma" w:hAnsi="Tahoma" w:cs="Tahoma"/>
        </w:rPr>
        <w:t xml:space="preserve">con gli </w:t>
      </w:r>
      <w:r w:rsidR="002A08F4" w:rsidRPr="004A697C">
        <w:rPr>
          <w:rFonts w:ascii="Tahoma" w:hAnsi="Tahoma" w:cs="Tahoma"/>
        </w:rPr>
        <w:t>stakeholder</w:t>
      </w:r>
      <w:r w:rsidR="008F6FBD" w:rsidRPr="004A697C">
        <w:rPr>
          <w:rFonts w:ascii="Tahoma" w:hAnsi="Tahoma" w:cs="Tahoma"/>
        </w:rPr>
        <w:t xml:space="preserve"> privilegiati in particolare nella selezione delle operazioni e </w:t>
      </w:r>
      <w:r w:rsidR="0010730D" w:rsidRPr="004A697C">
        <w:rPr>
          <w:rFonts w:ascii="Tahoma" w:hAnsi="Tahoma" w:cs="Tahoma"/>
        </w:rPr>
        <w:t>delle attività imprenditoriali</w:t>
      </w:r>
      <w:r w:rsidR="008F6FBD" w:rsidRPr="004A697C">
        <w:rPr>
          <w:rFonts w:ascii="Tahoma" w:hAnsi="Tahoma" w:cs="Tahoma"/>
        </w:rPr>
        <w:t xml:space="preserve"> che devono assicurare </w:t>
      </w:r>
      <w:r w:rsidR="0010730D" w:rsidRPr="004A697C">
        <w:rPr>
          <w:rFonts w:ascii="Tahoma" w:hAnsi="Tahoma" w:cs="Tahoma"/>
        </w:rPr>
        <w:t xml:space="preserve">un </w:t>
      </w:r>
      <w:r w:rsidR="003A3F40" w:rsidRPr="004A697C">
        <w:rPr>
          <w:rFonts w:ascii="Tahoma" w:hAnsi="Tahoma" w:cs="Tahoma"/>
        </w:rPr>
        <w:t>alto</w:t>
      </w:r>
      <w:r w:rsidR="0010730D" w:rsidRPr="004A697C">
        <w:rPr>
          <w:rFonts w:ascii="Tahoma" w:hAnsi="Tahoma" w:cs="Tahoma"/>
        </w:rPr>
        <w:t xml:space="preserve"> grado di innovazione</w:t>
      </w:r>
      <w:r w:rsidR="003338C0" w:rsidRPr="004A697C">
        <w:rPr>
          <w:rFonts w:ascii="Tahoma" w:hAnsi="Tahoma" w:cs="Tahoma"/>
        </w:rPr>
        <w:t>.</w:t>
      </w:r>
      <w:r w:rsidR="0047606D" w:rsidRPr="004A697C">
        <w:rPr>
          <w:rFonts w:ascii="Tahoma" w:hAnsi="Tahoma" w:cs="Tahoma"/>
        </w:rPr>
        <w:t xml:space="preserve"> </w:t>
      </w:r>
    </w:p>
    <w:p w:rsidR="0031305A" w:rsidRPr="004A697C" w:rsidRDefault="0031305A" w:rsidP="007D6052">
      <w:pPr>
        <w:spacing w:after="0"/>
        <w:jc w:val="both"/>
        <w:rPr>
          <w:rFonts w:ascii="Tahoma" w:hAnsi="Tahoma" w:cs="Tahoma"/>
          <w:b/>
          <w:i/>
        </w:rPr>
      </w:pPr>
    </w:p>
    <w:p w:rsidR="00BA6A00" w:rsidRPr="004A697C" w:rsidRDefault="00BA6A00" w:rsidP="007D6052">
      <w:pPr>
        <w:spacing w:after="0"/>
        <w:jc w:val="both"/>
        <w:rPr>
          <w:rFonts w:ascii="Tahoma" w:hAnsi="Tahoma" w:cs="Tahoma"/>
          <w:b/>
          <w:i/>
        </w:rPr>
      </w:pPr>
    </w:p>
    <w:p w:rsidR="009D44C5" w:rsidRPr="004A697C" w:rsidRDefault="00C66A51" w:rsidP="007D6052">
      <w:pPr>
        <w:spacing w:after="0"/>
        <w:jc w:val="both"/>
        <w:rPr>
          <w:rFonts w:ascii="Tahoma" w:hAnsi="Tahoma" w:cs="Tahoma"/>
          <w:b/>
        </w:rPr>
      </w:pPr>
      <w:r w:rsidRPr="004A697C">
        <w:rPr>
          <w:rFonts w:ascii="Tahoma" w:hAnsi="Tahoma" w:cs="Tahoma"/>
          <w:b/>
          <w:i/>
        </w:rPr>
        <w:t>Prospero Cassino</w:t>
      </w:r>
      <w:r w:rsidR="000F76C0" w:rsidRPr="004A697C">
        <w:rPr>
          <w:rFonts w:ascii="Tahoma" w:hAnsi="Tahoma" w:cs="Tahoma"/>
          <w:b/>
          <w:i/>
        </w:rPr>
        <w:t>,</w:t>
      </w:r>
      <w:r w:rsidR="00822FE2" w:rsidRPr="004A697C">
        <w:rPr>
          <w:rFonts w:ascii="Tahoma" w:hAnsi="Tahoma" w:cs="Tahoma"/>
          <w:b/>
          <w:i/>
        </w:rPr>
        <w:t xml:space="preserve"> </w:t>
      </w:r>
      <w:r w:rsidR="00266230" w:rsidRPr="004A697C">
        <w:rPr>
          <w:rFonts w:ascii="Tahoma" w:hAnsi="Tahoma" w:cs="Tahoma"/>
          <w:b/>
        </w:rPr>
        <w:t>Confesercenti</w:t>
      </w:r>
    </w:p>
    <w:p w:rsidR="009F36B6" w:rsidRPr="004A697C" w:rsidRDefault="00D25CFB" w:rsidP="008F6FBD">
      <w:pPr>
        <w:spacing w:after="0"/>
        <w:jc w:val="both"/>
        <w:rPr>
          <w:rFonts w:ascii="Tahoma" w:hAnsi="Tahoma" w:cs="Tahoma"/>
        </w:rPr>
      </w:pPr>
      <w:r w:rsidRPr="004A697C">
        <w:rPr>
          <w:rFonts w:ascii="Tahoma" w:hAnsi="Tahoma" w:cs="Tahoma"/>
        </w:rPr>
        <w:t>E</w:t>
      </w:r>
      <w:r w:rsidR="007522BB" w:rsidRPr="004A697C">
        <w:rPr>
          <w:rFonts w:ascii="Tahoma" w:hAnsi="Tahoma" w:cs="Tahoma"/>
        </w:rPr>
        <w:t xml:space="preserve">sprime il proprio apprezzamento </w:t>
      </w:r>
      <w:r w:rsidR="009F36B6" w:rsidRPr="004A697C">
        <w:rPr>
          <w:rFonts w:ascii="Tahoma" w:hAnsi="Tahoma" w:cs="Tahoma"/>
        </w:rPr>
        <w:t xml:space="preserve">per </w:t>
      </w:r>
      <w:r w:rsidR="00B36968" w:rsidRPr="004A697C">
        <w:rPr>
          <w:rFonts w:ascii="Tahoma" w:hAnsi="Tahoma" w:cs="Tahoma"/>
        </w:rPr>
        <w:t>l’</w:t>
      </w:r>
      <w:r w:rsidR="009F36B6" w:rsidRPr="004A697C">
        <w:rPr>
          <w:rFonts w:ascii="Tahoma" w:hAnsi="Tahoma" w:cs="Tahoma"/>
        </w:rPr>
        <w:t>accelerazione</w:t>
      </w:r>
      <w:r w:rsidR="007522BB" w:rsidRPr="004A697C">
        <w:rPr>
          <w:rFonts w:ascii="Tahoma" w:hAnsi="Tahoma" w:cs="Tahoma"/>
        </w:rPr>
        <w:t xml:space="preserve"> nell’attuazione</w:t>
      </w:r>
      <w:r w:rsidR="00B36968" w:rsidRPr="004A697C">
        <w:rPr>
          <w:rFonts w:ascii="Tahoma" w:hAnsi="Tahoma" w:cs="Tahoma"/>
        </w:rPr>
        <w:t xml:space="preserve"> del programma</w:t>
      </w:r>
      <w:r w:rsidR="008F6FBD" w:rsidRPr="004A697C">
        <w:rPr>
          <w:rFonts w:ascii="Tahoma" w:hAnsi="Tahoma" w:cs="Tahoma"/>
        </w:rPr>
        <w:t xml:space="preserve">, ma rileva come </w:t>
      </w:r>
      <w:r w:rsidRPr="004A697C">
        <w:rPr>
          <w:rFonts w:ascii="Tahoma" w:hAnsi="Tahoma" w:cs="Tahoma"/>
        </w:rPr>
        <w:t xml:space="preserve">nella </w:t>
      </w:r>
      <w:r w:rsidR="008F6FBD" w:rsidRPr="004A697C">
        <w:rPr>
          <w:rFonts w:ascii="Tahoma" w:hAnsi="Tahoma" w:cs="Tahoma"/>
        </w:rPr>
        <w:t xml:space="preserve">strategia S3 </w:t>
      </w:r>
      <w:r w:rsidRPr="004A697C">
        <w:rPr>
          <w:rFonts w:ascii="Tahoma" w:hAnsi="Tahoma" w:cs="Tahoma"/>
        </w:rPr>
        <w:t>non sia per niente contemplato</w:t>
      </w:r>
      <w:r w:rsidR="008F6FBD" w:rsidRPr="004A697C">
        <w:rPr>
          <w:rFonts w:ascii="Tahoma" w:hAnsi="Tahoma" w:cs="Tahoma"/>
        </w:rPr>
        <w:t xml:space="preserve"> comparto delle micro imprese del commercio e dei servizi pur ra</w:t>
      </w:r>
      <w:r w:rsidR="007522BB" w:rsidRPr="004A697C">
        <w:rPr>
          <w:rFonts w:ascii="Tahoma" w:hAnsi="Tahoma" w:cs="Tahoma"/>
        </w:rPr>
        <w:t>ppresenta</w:t>
      </w:r>
      <w:r w:rsidR="008F6FBD" w:rsidRPr="004A697C">
        <w:rPr>
          <w:rFonts w:ascii="Tahoma" w:hAnsi="Tahoma" w:cs="Tahoma"/>
        </w:rPr>
        <w:t>ndo</w:t>
      </w:r>
      <w:r w:rsidR="009F36B6" w:rsidRPr="004A697C">
        <w:rPr>
          <w:rFonts w:ascii="Tahoma" w:hAnsi="Tahoma" w:cs="Tahoma"/>
        </w:rPr>
        <w:t xml:space="preserve"> </w:t>
      </w:r>
      <w:r w:rsidR="008F6FBD" w:rsidRPr="004A697C">
        <w:rPr>
          <w:rFonts w:ascii="Tahoma" w:hAnsi="Tahoma" w:cs="Tahoma"/>
        </w:rPr>
        <w:t>un fondamento dell’economia regionale.</w:t>
      </w:r>
    </w:p>
    <w:p w:rsidR="00C66A51" w:rsidRPr="004A697C" w:rsidRDefault="00C66A51" w:rsidP="007D6052">
      <w:pPr>
        <w:spacing w:after="0"/>
        <w:jc w:val="both"/>
        <w:rPr>
          <w:rFonts w:ascii="Tahoma" w:hAnsi="Tahoma" w:cs="Tahoma"/>
        </w:rPr>
      </w:pPr>
    </w:p>
    <w:p w:rsidR="0031305A" w:rsidRPr="004A697C" w:rsidRDefault="00266230" w:rsidP="007D6052">
      <w:pPr>
        <w:spacing w:after="0"/>
        <w:jc w:val="both"/>
        <w:rPr>
          <w:rFonts w:ascii="Tahoma" w:hAnsi="Tahoma" w:cs="Tahoma"/>
          <w:b/>
        </w:rPr>
      </w:pPr>
      <w:r w:rsidRPr="004A697C">
        <w:rPr>
          <w:rFonts w:ascii="Tahoma" w:hAnsi="Tahoma" w:cs="Tahoma"/>
          <w:b/>
          <w:i/>
        </w:rPr>
        <w:t>Antonio Bernardo</w:t>
      </w:r>
      <w:r w:rsidR="00822FE2" w:rsidRPr="004A697C">
        <w:rPr>
          <w:rFonts w:ascii="Tahoma" w:hAnsi="Tahoma" w:cs="Tahoma"/>
          <w:b/>
          <w:i/>
        </w:rPr>
        <w:t xml:space="preserve">, </w:t>
      </w:r>
      <w:r w:rsidR="0031305A" w:rsidRPr="004A697C">
        <w:rPr>
          <w:rFonts w:ascii="Tahoma" w:hAnsi="Tahoma" w:cs="Tahoma"/>
          <w:b/>
        </w:rPr>
        <w:t xml:space="preserve">Autorità di gestione PO </w:t>
      </w:r>
      <w:r w:rsidR="000B0458" w:rsidRPr="004A697C">
        <w:rPr>
          <w:rFonts w:ascii="Tahoma" w:hAnsi="Tahoma" w:cs="Tahoma"/>
          <w:b/>
        </w:rPr>
        <w:t>FESR</w:t>
      </w:r>
      <w:r w:rsidR="0031305A" w:rsidRPr="004A697C">
        <w:rPr>
          <w:rFonts w:ascii="Tahoma" w:hAnsi="Tahoma" w:cs="Tahoma"/>
          <w:b/>
        </w:rPr>
        <w:t xml:space="preserve"> Basilicata 2014-2020</w:t>
      </w:r>
    </w:p>
    <w:p w:rsidR="00B36968" w:rsidRPr="004A697C" w:rsidRDefault="006A2F91" w:rsidP="007D6052">
      <w:pPr>
        <w:spacing w:after="0"/>
        <w:jc w:val="both"/>
        <w:rPr>
          <w:rFonts w:ascii="Tahoma" w:hAnsi="Tahoma" w:cs="Tahoma"/>
        </w:rPr>
      </w:pPr>
      <w:r w:rsidRPr="004A697C">
        <w:rPr>
          <w:rFonts w:ascii="Tahoma" w:hAnsi="Tahoma" w:cs="Tahoma"/>
        </w:rPr>
        <w:t xml:space="preserve">Prende atto che non ci sono </w:t>
      </w:r>
      <w:r w:rsidR="0010730D" w:rsidRPr="004A697C">
        <w:rPr>
          <w:rFonts w:ascii="Tahoma" w:hAnsi="Tahoma" w:cs="Tahoma"/>
        </w:rPr>
        <w:t xml:space="preserve">altri </w:t>
      </w:r>
      <w:r w:rsidRPr="004A697C">
        <w:rPr>
          <w:rFonts w:ascii="Tahoma" w:hAnsi="Tahoma" w:cs="Tahoma"/>
        </w:rPr>
        <w:t>interventi e</w:t>
      </w:r>
      <w:r w:rsidR="00B36968" w:rsidRPr="004A697C">
        <w:rPr>
          <w:rFonts w:ascii="Tahoma" w:hAnsi="Tahoma" w:cs="Tahoma"/>
        </w:rPr>
        <w:t xml:space="preserve"> constatato che il comitato è regolarmente costituito ed è stato raggiunto il numero legale, </w:t>
      </w:r>
      <w:r w:rsidR="00DF7720" w:rsidRPr="004A697C">
        <w:rPr>
          <w:rFonts w:ascii="Tahoma" w:hAnsi="Tahoma" w:cs="Tahoma"/>
        </w:rPr>
        <w:t>passa all’approvazione della</w:t>
      </w:r>
      <w:r w:rsidR="00C66A51" w:rsidRPr="004A697C">
        <w:rPr>
          <w:rFonts w:ascii="Tahoma" w:hAnsi="Tahoma" w:cs="Tahoma"/>
        </w:rPr>
        <w:t xml:space="preserve"> </w:t>
      </w:r>
      <w:r w:rsidRPr="004A697C">
        <w:rPr>
          <w:rFonts w:ascii="Tahoma" w:hAnsi="Tahoma" w:cs="Tahoma"/>
        </w:rPr>
        <w:t>R</w:t>
      </w:r>
      <w:r w:rsidR="00C66A51" w:rsidRPr="004A697C">
        <w:rPr>
          <w:rFonts w:ascii="Tahoma" w:hAnsi="Tahoma" w:cs="Tahoma"/>
        </w:rPr>
        <w:t xml:space="preserve">elazione </w:t>
      </w:r>
      <w:r w:rsidRPr="004A697C">
        <w:rPr>
          <w:rFonts w:ascii="Tahoma" w:hAnsi="Tahoma" w:cs="Tahoma"/>
        </w:rPr>
        <w:t>A</w:t>
      </w:r>
      <w:r w:rsidR="00C66A51" w:rsidRPr="004A697C">
        <w:rPr>
          <w:rFonts w:ascii="Tahoma" w:hAnsi="Tahoma" w:cs="Tahoma"/>
        </w:rPr>
        <w:t xml:space="preserve">nnuale di </w:t>
      </w:r>
      <w:r w:rsidRPr="004A697C">
        <w:rPr>
          <w:rFonts w:ascii="Tahoma" w:hAnsi="Tahoma" w:cs="Tahoma"/>
        </w:rPr>
        <w:t>A</w:t>
      </w:r>
      <w:r w:rsidR="00B23A8C" w:rsidRPr="004A697C">
        <w:rPr>
          <w:rFonts w:ascii="Tahoma" w:hAnsi="Tahoma" w:cs="Tahoma"/>
        </w:rPr>
        <w:t>ttuazione 2016</w:t>
      </w:r>
      <w:r w:rsidR="00DF7720" w:rsidRPr="004A697C">
        <w:rPr>
          <w:rFonts w:ascii="Tahoma" w:hAnsi="Tahoma" w:cs="Tahoma"/>
        </w:rPr>
        <w:t xml:space="preserve">. </w:t>
      </w:r>
    </w:p>
    <w:p w:rsidR="008A59DC" w:rsidRPr="004A697C" w:rsidRDefault="008A59DC" w:rsidP="008F6FBD">
      <w:pPr>
        <w:spacing w:after="0"/>
        <w:jc w:val="both"/>
        <w:rPr>
          <w:rFonts w:ascii="Tahoma" w:hAnsi="Tahoma" w:cs="Tahoma"/>
          <w:b/>
        </w:rPr>
      </w:pPr>
    </w:p>
    <w:p w:rsidR="0031305A" w:rsidRPr="004A697C" w:rsidRDefault="00DF7720" w:rsidP="008F6FBD">
      <w:pPr>
        <w:spacing w:after="0"/>
        <w:jc w:val="both"/>
        <w:rPr>
          <w:rFonts w:ascii="Tahoma" w:hAnsi="Tahoma" w:cs="Tahoma"/>
          <w:u w:val="single"/>
        </w:rPr>
      </w:pPr>
      <w:r w:rsidRPr="004A697C">
        <w:rPr>
          <w:rFonts w:ascii="Tahoma" w:hAnsi="Tahoma" w:cs="Tahoma"/>
          <w:u w:val="single"/>
        </w:rPr>
        <w:t>La RAA è approvata con il mandato</w:t>
      </w:r>
      <w:r w:rsidR="00C66A51" w:rsidRPr="004A697C">
        <w:rPr>
          <w:rFonts w:ascii="Tahoma" w:hAnsi="Tahoma" w:cs="Tahoma"/>
          <w:u w:val="single"/>
        </w:rPr>
        <w:t xml:space="preserve"> </w:t>
      </w:r>
      <w:r w:rsidR="008F6FBD" w:rsidRPr="004A697C">
        <w:rPr>
          <w:rFonts w:ascii="Tahoma" w:hAnsi="Tahoma" w:cs="Tahoma"/>
          <w:u w:val="single"/>
        </w:rPr>
        <w:t xml:space="preserve">all’Autorità di Gestione del PO </w:t>
      </w:r>
      <w:r w:rsidR="000B0458" w:rsidRPr="004A697C">
        <w:rPr>
          <w:rFonts w:ascii="Tahoma" w:hAnsi="Tahoma" w:cs="Tahoma"/>
          <w:u w:val="single"/>
        </w:rPr>
        <w:t>FESR</w:t>
      </w:r>
      <w:r w:rsidR="008F6FBD" w:rsidRPr="004A697C">
        <w:rPr>
          <w:rFonts w:ascii="Tahoma" w:hAnsi="Tahoma" w:cs="Tahoma"/>
          <w:u w:val="single"/>
        </w:rPr>
        <w:t xml:space="preserve"> ad apportare le </w:t>
      </w:r>
      <w:r w:rsidR="00D25CFB" w:rsidRPr="004A697C">
        <w:rPr>
          <w:rFonts w:ascii="Tahoma" w:hAnsi="Tahoma" w:cs="Tahoma"/>
          <w:u w:val="single"/>
        </w:rPr>
        <w:t xml:space="preserve">necessarie </w:t>
      </w:r>
      <w:r w:rsidR="008F6FBD" w:rsidRPr="004A697C">
        <w:rPr>
          <w:rFonts w:ascii="Tahoma" w:hAnsi="Tahoma" w:cs="Tahoma"/>
          <w:u w:val="single"/>
        </w:rPr>
        <w:t xml:space="preserve">integrazioni rispetto alla versione inviata il 9 giugno u.s. ai membri del </w:t>
      </w:r>
      <w:r w:rsidR="00521B47" w:rsidRPr="004A697C">
        <w:rPr>
          <w:rFonts w:ascii="Tahoma" w:hAnsi="Tahoma" w:cs="Tahoma"/>
          <w:u w:val="single"/>
        </w:rPr>
        <w:t>Comitato</w:t>
      </w:r>
      <w:r w:rsidR="007A162F" w:rsidRPr="004A697C">
        <w:rPr>
          <w:rFonts w:ascii="Tahoma" w:hAnsi="Tahoma" w:cs="Tahoma"/>
          <w:u w:val="single"/>
        </w:rPr>
        <w:t>,</w:t>
      </w:r>
      <w:r w:rsidR="008F6FBD" w:rsidRPr="004A697C">
        <w:rPr>
          <w:rFonts w:ascii="Tahoma" w:hAnsi="Tahoma" w:cs="Tahoma"/>
          <w:u w:val="single"/>
        </w:rPr>
        <w:t xml:space="preserve"> in particolar modo aggiornando i riferimenti alle note di</w:t>
      </w:r>
      <w:r w:rsidR="007A162F" w:rsidRPr="004A697C">
        <w:rPr>
          <w:rFonts w:ascii="Tahoma" w:hAnsi="Tahoma" w:cs="Tahoma"/>
          <w:u w:val="single"/>
        </w:rPr>
        <w:t xml:space="preserve"> </w:t>
      </w:r>
      <w:r w:rsidR="008F6FBD" w:rsidRPr="004A697C">
        <w:rPr>
          <w:rFonts w:ascii="Tahoma" w:hAnsi="Tahoma" w:cs="Tahoma"/>
          <w:u w:val="single"/>
        </w:rPr>
        <w:t xml:space="preserve">trasmissione alla Commissione Europea, intervenute nei </w:t>
      </w:r>
      <w:r w:rsidR="008F6FBD" w:rsidRPr="004A697C">
        <w:rPr>
          <w:rFonts w:ascii="Tahoma" w:hAnsi="Tahoma" w:cs="Tahoma"/>
          <w:u w:val="single"/>
        </w:rPr>
        <w:lastRenderedPageBreak/>
        <w:t>tempi intercorsi tra la trasmissione dei documenti e la</w:t>
      </w:r>
      <w:r w:rsidR="007A162F" w:rsidRPr="004A697C">
        <w:rPr>
          <w:rFonts w:ascii="Tahoma" w:hAnsi="Tahoma" w:cs="Tahoma"/>
          <w:u w:val="single"/>
        </w:rPr>
        <w:t xml:space="preserve"> </w:t>
      </w:r>
      <w:r w:rsidR="008F6FBD" w:rsidRPr="004A697C">
        <w:rPr>
          <w:rFonts w:ascii="Tahoma" w:hAnsi="Tahoma" w:cs="Tahoma"/>
          <w:u w:val="single"/>
        </w:rPr>
        <w:t xml:space="preserve">seduta </w:t>
      </w:r>
      <w:r w:rsidR="007A162F" w:rsidRPr="004A697C">
        <w:rPr>
          <w:rFonts w:ascii="Tahoma" w:hAnsi="Tahoma" w:cs="Tahoma"/>
          <w:u w:val="single"/>
        </w:rPr>
        <w:t>del Comitato</w:t>
      </w:r>
      <w:r w:rsidR="008F6FBD" w:rsidRPr="004A697C">
        <w:rPr>
          <w:rFonts w:ascii="Tahoma" w:hAnsi="Tahoma" w:cs="Tahoma"/>
          <w:u w:val="single"/>
        </w:rPr>
        <w:t xml:space="preserve">, circa l’adempimento delle condizionalità G4, G5 ed </w:t>
      </w:r>
      <w:r w:rsidR="007A162F" w:rsidRPr="004A697C">
        <w:rPr>
          <w:rFonts w:ascii="Tahoma" w:hAnsi="Tahoma" w:cs="Tahoma"/>
          <w:u w:val="single"/>
        </w:rPr>
        <w:t>integrando</w:t>
      </w:r>
      <w:r w:rsidR="008F6FBD" w:rsidRPr="004A697C">
        <w:rPr>
          <w:rFonts w:ascii="Tahoma" w:hAnsi="Tahoma" w:cs="Tahoma"/>
          <w:u w:val="single"/>
        </w:rPr>
        <w:t xml:space="preserve"> la condizionalità G7. </w:t>
      </w:r>
    </w:p>
    <w:p w:rsidR="00AA0A09" w:rsidRPr="004A697C" w:rsidRDefault="00AA0A09" w:rsidP="007D6052">
      <w:pPr>
        <w:spacing w:after="0"/>
        <w:jc w:val="both"/>
        <w:rPr>
          <w:rFonts w:ascii="Tahoma" w:hAnsi="Tahoma" w:cs="Tahoma"/>
          <w:highlight w:val="yellow"/>
        </w:rPr>
      </w:pPr>
    </w:p>
    <w:p w:rsidR="007A162F" w:rsidRPr="004A697C" w:rsidRDefault="00D25CFB" w:rsidP="007D6052">
      <w:pPr>
        <w:spacing w:after="0"/>
        <w:jc w:val="both"/>
        <w:rPr>
          <w:rFonts w:ascii="Tahoma" w:hAnsi="Tahoma" w:cs="Tahoma"/>
        </w:rPr>
      </w:pPr>
      <w:r w:rsidRPr="004A697C">
        <w:rPr>
          <w:rFonts w:ascii="Tahoma" w:hAnsi="Tahoma" w:cs="Tahoma"/>
        </w:rPr>
        <w:t>Dopo la pausa pranzo, l’</w:t>
      </w:r>
      <w:r w:rsidR="00AA0A09" w:rsidRPr="004A697C">
        <w:rPr>
          <w:rFonts w:ascii="Tahoma" w:hAnsi="Tahoma" w:cs="Tahoma"/>
        </w:rPr>
        <w:t>’</w:t>
      </w:r>
      <w:r w:rsidR="008C535A" w:rsidRPr="004A697C">
        <w:rPr>
          <w:rFonts w:ascii="Tahoma" w:hAnsi="Tahoma" w:cs="Tahoma"/>
        </w:rPr>
        <w:t>AdG</w:t>
      </w:r>
      <w:r w:rsidR="00AA0A09" w:rsidRPr="004A697C">
        <w:rPr>
          <w:rFonts w:ascii="Tahoma" w:hAnsi="Tahoma" w:cs="Tahoma"/>
        </w:rPr>
        <w:t xml:space="preserve"> riprende i lavori chiedendo un cambiamento all’Ordine del Giorno anteponendo la trattazione delle Proposte di modifica al programma e le Proposte di modifica dei criteri di selezione agli interventi e contributi dei presenti, e proseguire poi con la trattazione delle informative.</w:t>
      </w:r>
      <w:r w:rsidR="00E23724" w:rsidRPr="004A697C">
        <w:rPr>
          <w:rFonts w:ascii="Tahoma" w:hAnsi="Tahoma" w:cs="Tahoma"/>
        </w:rPr>
        <w:t xml:space="preserve"> </w:t>
      </w:r>
    </w:p>
    <w:p w:rsidR="00ED7DC4" w:rsidRPr="004A697C" w:rsidRDefault="00AA0A09" w:rsidP="007D6052">
      <w:pPr>
        <w:spacing w:after="0"/>
        <w:jc w:val="both"/>
        <w:rPr>
          <w:rFonts w:ascii="Tahoma" w:hAnsi="Tahoma" w:cs="Tahoma"/>
          <w:b/>
        </w:rPr>
      </w:pPr>
      <w:r w:rsidRPr="004A697C">
        <w:rPr>
          <w:rFonts w:ascii="Tahoma" w:hAnsi="Tahoma" w:cs="Tahoma"/>
          <w:b/>
        </w:rPr>
        <w:t>La proposta è accettata</w:t>
      </w:r>
      <w:r w:rsidR="007A162F" w:rsidRPr="004A697C">
        <w:rPr>
          <w:rFonts w:ascii="Tahoma" w:hAnsi="Tahoma" w:cs="Tahoma"/>
          <w:b/>
        </w:rPr>
        <w:t>.</w:t>
      </w:r>
    </w:p>
    <w:p w:rsidR="00ED7DC4" w:rsidRPr="004A697C" w:rsidRDefault="00ED7DC4" w:rsidP="007D6052">
      <w:pPr>
        <w:spacing w:after="0"/>
        <w:jc w:val="both"/>
        <w:rPr>
          <w:rFonts w:ascii="Tahoma" w:hAnsi="Tahoma" w:cs="Tahoma"/>
          <w:b/>
        </w:rPr>
      </w:pPr>
    </w:p>
    <w:p w:rsidR="00B23A8C" w:rsidRPr="004A697C" w:rsidRDefault="00B23A8C" w:rsidP="007D6052">
      <w:pPr>
        <w:spacing w:after="0"/>
        <w:jc w:val="both"/>
        <w:rPr>
          <w:rFonts w:ascii="Tahoma" w:hAnsi="Tahoma" w:cs="Tahoma"/>
          <w:b/>
        </w:rPr>
      </w:pPr>
    </w:p>
    <w:p w:rsidR="00FC1269" w:rsidRPr="004A697C" w:rsidRDefault="00ED7DC4" w:rsidP="007D6052">
      <w:pPr>
        <w:spacing w:after="0"/>
        <w:jc w:val="both"/>
        <w:rPr>
          <w:rFonts w:ascii="Tahoma" w:hAnsi="Tahoma" w:cs="Tahoma"/>
          <w:b/>
        </w:rPr>
      </w:pPr>
      <w:r w:rsidRPr="004A697C">
        <w:rPr>
          <w:rFonts w:ascii="Tahoma" w:hAnsi="Tahoma" w:cs="Tahoma"/>
          <w:b/>
        </w:rPr>
        <w:t xml:space="preserve">PUNTO 5  </w:t>
      </w:r>
    </w:p>
    <w:p w:rsidR="00ED7DC4" w:rsidRPr="004A697C" w:rsidRDefault="00ED7DC4" w:rsidP="007D6052">
      <w:pPr>
        <w:spacing w:after="0"/>
        <w:jc w:val="both"/>
        <w:rPr>
          <w:rFonts w:ascii="Tahoma" w:hAnsi="Tahoma" w:cs="Tahoma"/>
        </w:rPr>
      </w:pPr>
      <w:r w:rsidRPr="004A697C">
        <w:rPr>
          <w:rFonts w:ascii="Tahoma" w:hAnsi="Tahoma" w:cs="Tahoma"/>
          <w:b/>
        </w:rPr>
        <w:t>Proposta di modifica del Programma Operativo</w:t>
      </w:r>
    </w:p>
    <w:p w:rsidR="00E50C19" w:rsidRPr="004A697C" w:rsidRDefault="00E50C19"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 xml:space="preserve">L’Autorità di Gestione procede all’illustrazione delle proposte di modifica del PO così come integrate, rispetto al documento inviato il 9 giugno u.s. ai componenti del </w:t>
      </w:r>
      <w:r w:rsidR="00521B47" w:rsidRPr="004A697C">
        <w:rPr>
          <w:rFonts w:ascii="Tahoma" w:hAnsi="Tahoma" w:cs="Tahoma"/>
        </w:rPr>
        <w:t>Comitato</w:t>
      </w:r>
      <w:r w:rsidRPr="004A697C">
        <w:rPr>
          <w:rFonts w:ascii="Tahoma" w:hAnsi="Tahoma" w:cs="Tahoma"/>
        </w:rPr>
        <w:t>, a seguito della riunione tecnica del 21 e del 22 giugno 2017. In particolare</w:t>
      </w:r>
      <w:r w:rsidR="00D25CFB" w:rsidRPr="004A697C">
        <w:rPr>
          <w:rFonts w:ascii="Tahoma" w:hAnsi="Tahoma" w:cs="Tahoma"/>
        </w:rPr>
        <w:t>,</w:t>
      </w:r>
      <w:r w:rsidRPr="004A697C">
        <w:rPr>
          <w:rFonts w:ascii="Tahoma" w:hAnsi="Tahoma" w:cs="Tahoma"/>
        </w:rPr>
        <w:t xml:space="preserve"> </w:t>
      </w:r>
      <w:r w:rsidR="00D25CFB" w:rsidRPr="004A697C">
        <w:rPr>
          <w:rFonts w:ascii="Tahoma" w:hAnsi="Tahoma" w:cs="Tahoma"/>
        </w:rPr>
        <w:t>l’AdG rende noto di vo</w:t>
      </w:r>
      <w:r w:rsidR="002E48E9" w:rsidRPr="004A697C">
        <w:rPr>
          <w:rFonts w:ascii="Tahoma" w:hAnsi="Tahoma" w:cs="Tahoma"/>
        </w:rPr>
        <w:t>l</w:t>
      </w:r>
      <w:r w:rsidR="00D25CFB" w:rsidRPr="004A697C">
        <w:rPr>
          <w:rFonts w:ascii="Tahoma" w:hAnsi="Tahoma" w:cs="Tahoma"/>
        </w:rPr>
        <w:t xml:space="preserve">er </w:t>
      </w:r>
      <w:r w:rsidRPr="004A697C">
        <w:rPr>
          <w:rFonts w:ascii="Tahoma" w:hAnsi="Tahoma" w:cs="Tahoma"/>
        </w:rPr>
        <w:t xml:space="preserve"> esclud</w:t>
      </w:r>
      <w:r w:rsidR="00D25CFB" w:rsidRPr="004A697C">
        <w:rPr>
          <w:rFonts w:ascii="Tahoma" w:hAnsi="Tahoma" w:cs="Tahoma"/>
        </w:rPr>
        <w:t xml:space="preserve">ere </w:t>
      </w:r>
      <w:r w:rsidRPr="004A697C">
        <w:rPr>
          <w:rFonts w:ascii="Tahoma" w:hAnsi="Tahoma" w:cs="Tahoma"/>
        </w:rPr>
        <w:t xml:space="preserve">dalla trattazione </w:t>
      </w:r>
      <w:r w:rsidR="002E48E9" w:rsidRPr="004A697C">
        <w:rPr>
          <w:rFonts w:ascii="Tahoma" w:hAnsi="Tahoma" w:cs="Tahoma"/>
        </w:rPr>
        <w:t>alcune</w:t>
      </w:r>
      <w:r w:rsidRPr="004A697C">
        <w:rPr>
          <w:rFonts w:ascii="Tahoma" w:hAnsi="Tahoma" w:cs="Tahoma"/>
        </w:rPr>
        <w:t xml:space="preserve"> proposte di modifica che, d’intesa con la Commissione e l’Agenzia per la </w:t>
      </w:r>
      <w:r w:rsidR="00AB0DE4" w:rsidRPr="004A697C">
        <w:rPr>
          <w:rFonts w:ascii="Tahoma" w:hAnsi="Tahoma" w:cs="Tahoma"/>
        </w:rPr>
        <w:t>Coesione Territoriale</w:t>
      </w:r>
      <w:r w:rsidRPr="004A697C">
        <w:rPr>
          <w:rFonts w:ascii="Tahoma" w:hAnsi="Tahoma" w:cs="Tahoma"/>
        </w:rPr>
        <w:t xml:space="preserve">, </w:t>
      </w:r>
      <w:r w:rsidR="002E48E9" w:rsidRPr="004A697C">
        <w:rPr>
          <w:rFonts w:ascii="Tahoma" w:hAnsi="Tahoma" w:cs="Tahoma"/>
        </w:rPr>
        <w:t xml:space="preserve">si è ritenuto </w:t>
      </w:r>
      <w:r w:rsidRPr="004A697C">
        <w:rPr>
          <w:rFonts w:ascii="Tahoma" w:hAnsi="Tahoma" w:cs="Tahoma"/>
        </w:rPr>
        <w:t xml:space="preserve">di </w:t>
      </w:r>
      <w:r w:rsidR="002E48E9" w:rsidRPr="004A697C">
        <w:rPr>
          <w:rFonts w:ascii="Tahoma" w:hAnsi="Tahoma" w:cs="Tahoma"/>
        </w:rPr>
        <w:t xml:space="preserve">rinviare ad una futura </w:t>
      </w:r>
      <w:r w:rsidRPr="004A697C">
        <w:rPr>
          <w:rFonts w:ascii="Tahoma" w:hAnsi="Tahoma" w:cs="Tahoma"/>
        </w:rPr>
        <w:t>procedura scritta.</w:t>
      </w:r>
    </w:p>
    <w:p w:rsidR="005E7922" w:rsidRPr="004A697C" w:rsidRDefault="005E7922" w:rsidP="007D6052">
      <w:pPr>
        <w:spacing w:after="0"/>
        <w:jc w:val="both"/>
        <w:rPr>
          <w:rFonts w:ascii="Tahoma" w:hAnsi="Tahoma" w:cs="Tahoma"/>
        </w:rPr>
      </w:pPr>
      <w:r w:rsidRPr="004A697C">
        <w:rPr>
          <w:rFonts w:ascii="Tahoma" w:hAnsi="Tahoma" w:cs="Tahoma"/>
        </w:rPr>
        <w:t xml:space="preserve">Si procede pertanto all’illustrazione delle proposte di modifica per ogni Asse prioritario del Programma Operativo.  </w:t>
      </w:r>
    </w:p>
    <w:p w:rsidR="005E7922" w:rsidRPr="004A697C" w:rsidRDefault="005E7922" w:rsidP="007D6052">
      <w:pPr>
        <w:spacing w:after="0"/>
        <w:jc w:val="both"/>
        <w:rPr>
          <w:rFonts w:ascii="Tahoma" w:hAnsi="Tahoma" w:cs="Tahoma"/>
          <w:b/>
        </w:rPr>
      </w:pPr>
    </w:p>
    <w:p w:rsidR="005E7922" w:rsidRPr="004A697C" w:rsidRDefault="007A162F" w:rsidP="007D6052">
      <w:pPr>
        <w:spacing w:after="0"/>
        <w:jc w:val="both"/>
        <w:rPr>
          <w:rFonts w:ascii="Tahoma" w:hAnsi="Tahoma" w:cs="Tahoma"/>
        </w:rPr>
      </w:pPr>
      <w:r w:rsidRPr="004A697C">
        <w:rPr>
          <w:rFonts w:ascii="Tahoma" w:hAnsi="Tahoma" w:cs="Tahoma"/>
          <w:b/>
        </w:rPr>
        <w:t>Asse 1</w:t>
      </w:r>
    </w:p>
    <w:p w:rsidR="005E7922" w:rsidRPr="004A697C" w:rsidRDefault="005E7922" w:rsidP="007D6052">
      <w:pPr>
        <w:autoSpaceDE w:val="0"/>
        <w:autoSpaceDN w:val="0"/>
        <w:adjustRightInd w:val="0"/>
        <w:spacing w:after="0"/>
        <w:jc w:val="both"/>
        <w:rPr>
          <w:rFonts w:ascii="Tahoma" w:hAnsi="Tahoma" w:cs="Tahoma"/>
        </w:rPr>
      </w:pPr>
      <w:r w:rsidRPr="004A697C">
        <w:rPr>
          <w:rFonts w:ascii="Tahoma" w:hAnsi="Tahoma" w:cs="Tahoma"/>
        </w:rPr>
        <w:t xml:space="preserve">Per quanto riguarda l’asse 1, la prima proposta di modifica è quella di aggiungere i </w:t>
      </w:r>
      <w:r w:rsidRPr="004A697C">
        <w:rPr>
          <w:rFonts w:ascii="Tahoma" w:hAnsi="Tahoma" w:cs="Tahoma"/>
          <w:i/>
        </w:rPr>
        <w:t>cluster tecnologici</w:t>
      </w:r>
      <w:r w:rsidRPr="004A697C">
        <w:rPr>
          <w:rFonts w:ascii="Tahoma" w:hAnsi="Tahoma" w:cs="Tahoma"/>
        </w:rPr>
        <w:t xml:space="preserve"> tra i potenziali beneficiari dell’azione 1B.1.2.2 “Supporto alla realizzazione di progetti complessi di attività di ricerca e sviluppo su poche aree tematiche di rilievo e all’applicazione di soluzioni tecnologiche funzionali alla realizzazione delle strategie di S3”.</w:t>
      </w:r>
    </w:p>
    <w:p w:rsidR="005E7922" w:rsidRPr="004A697C" w:rsidRDefault="005E7922" w:rsidP="007D6052">
      <w:pPr>
        <w:spacing w:after="0"/>
        <w:jc w:val="both"/>
        <w:rPr>
          <w:rFonts w:ascii="Tahoma" w:hAnsi="Tahoma" w:cs="Tahoma"/>
        </w:rPr>
      </w:pPr>
      <w:r w:rsidRPr="004A697C">
        <w:rPr>
          <w:rFonts w:ascii="Tahoma" w:hAnsi="Tahoma" w:cs="Tahoma"/>
        </w:rPr>
        <w:t>La seconda modifica riguarda la valorizzazione dei valori baseline e target per gli indicatori di risultato R1 “</w:t>
      </w:r>
      <w:r w:rsidRPr="004A697C">
        <w:rPr>
          <w:rFonts w:ascii="Tahoma" w:hAnsi="Tahoma" w:cs="Tahoma"/>
          <w:i/>
        </w:rPr>
        <w:t>Imprese che hanno svolto attività di R&amp;S in collaborazione con enti di ricerca pubblici e privati</w:t>
      </w:r>
      <w:r w:rsidRPr="004A697C">
        <w:rPr>
          <w:rFonts w:ascii="Tahoma" w:hAnsi="Tahoma" w:cs="Tahoma"/>
        </w:rPr>
        <w:t>” e R7 “</w:t>
      </w:r>
      <w:r w:rsidRPr="004A697C">
        <w:rPr>
          <w:rFonts w:ascii="Tahoma" w:hAnsi="Tahoma" w:cs="Tahoma"/>
          <w:i/>
        </w:rPr>
        <w:t>Specializzazione produttiva nei settori ad alta intensità di conoscenza</w:t>
      </w:r>
      <w:r w:rsidRPr="004A697C">
        <w:rPr>
          <w:rFonts w:ascii="Tahoma" w:hAnsi="Tahoma" w:cs="Tahoma"/>
        </w:rPr>
        <w:t>”, di cui alla condizionalità ex ante G7, come da nota metodologica inviata alla Commissione europea tramite il sistema SFC.</w:t>
      </w:r>
    </w:p>
    <w:p w:rsidR="005E7922" w:rsidRPr="004A697C" w:rsidRDefault="005E7922" w:rsidP="007D6052">
      <w:pPr>
        <w:spacing w:after="0"/>
        <w:rPr>
          <w:rFonts w:ascii="Tahoma" w:hAnsi="Tahoma" w:cs="Tahoma"/>
          <w:b/>
        </w:rPr>
      </w:pPr>
      <w:r w:rsidRPr="004A697C">
        <w:rPr>
          <w:rFonts w:ascii="Tahoma" w:hAnsi="Tahoma" w:cs="Tahoma"/>
          <w:b/>
        </w:rPr>
        <w:t>Il Comitato approva le modifiche.</w:t>
      </w:r>
    </w:p>
    <w:p w:rsidR="005E7922" w:rsidRPr="004A697C" w:rsidRDefault="005E7922" w:rsidP="007D6052">
      <w:pPr>
        <w:spacing w:after="0"/>
        <w:jc w:val="both"/>
        <w:rPr>
          <w:rFonts w:ascii="Tahoma" w:hAnsi="Tahoma" w:cs="Tahoma"/>
          <w:highlight w:val="yellow"/>
        </w:rPr>
      </w:pPr>
    </w:p>
    <w:p w:rsidR="005E7922" w:rsidRPr="004A697C" w:rsidRDefault="005E7922" w:rsidP="007D6052">
      <w:pPr>
        <w:spacing w:after="0"/>
        <w:jc w:val="both"/>
        <w:rPr>
          <w:rFonts w:ascii="Tahoma" w:hAnsi="Tahoma" w:cs="Tahoma"/>
          <w:highlight w:val="yellow"/>
        </w:rPr>
      </w:pPr>
    </w:p>
    <w:p w:rsidR="005E7922" w:rsidRPr="004A697C" w:rsidRDefault="007A162F" w:rsidP="007D6052">
      <w:pPr>
        <w:spacing w:after="0"/>
        <w:jc w:val="both"/>
        <w:rPr>
          <w:rFonts w:ascii="Tahoma" w:hAnsi="Tahoma" w:cs="Tahoma"/>
        </w:rPr>
      </w:pPr>
      <w:r w:rsidRPr="004A697C">
        <w:rPr>
          <w:rFonts w:ascii="Tahoma" w:hAnsi="Tahoma" w:cs="Tahoma"/>
          <w:b/>
        </w:rPr>
        <w:t>Asse 2</w:t>
      </w:r>
    </w:p>
    <w:p w:rsidR="005E7922" w:rsidRPr="004A697C" w:rsidRDefault="005E7922" w:rsidP="007D6052">
      <w:pPr>
        <w:spacing w:after="0"/>
        <w:jc w:val="both"/>
        <w:rPr>
          <w:rFonts w:ascii="Tahoma" w:hAnsi="Tahoma" w:cs="Tahoma"/>
        </w:rPr>
      </w:pPr>
      <w:r w:rsidRPr="004A697C">
        <w:rPr>
          <w:rFonts w:ascii="Tahoma" w:hAnsi="Tahoma" w:cs="Tahoma"/>
        </w:rPr>
        <w:t xml:space="preserve">Su quest’asse si espone al Comitato la necessità di ridurre la dotazione finanziaria dello stesso per un importo di circa 26,554 milioni di euro ma si rinuncia a chiedere l’approvazione in merito alla riallocazione delle suddette risorse sugli altri assi del PO avendo convenuto, con l’Agenzia per la </w:t>
      </w:r>
      <w:r w:rsidR="00AB0DE4" w:rsidRPr="004A697C">
        <w:rPr>
          <w:rFonts w:ascii="Tahoma" w:hAnsi="Tahoma" w:cs="Tahoma"/>
        </w:rPr>
        <w:t>Coesione Territoriale</w:t>
      </w:r>
      <w:r w:rsidRPr="004A697C">
        <w:rPr>
          <w:rFonts w:ascii="Tahoma" w:hAnsi="Tahoma" w:cs="Tahoma"/>
        </w:rPr>
        <w:t xml:space="preserve"> e con i Servizi della Commissione, di dover effettuare un approfondimento in merito.</w:t>
      </w:r>
    </w:p>
    <w:p w:rsidR="005E7922" w:rsidRPr="004A697C" w:rsidRDefault="005E7922" w:rsidP="002E48E9">
      <w:pPr>
        <w:spacing w:after="0"/>
        <w:jc w:val="both"/>
        <w:rPr>
          <w:rFonts w:ascii="Tahoma" w:hAnsi="Tahoma" w:cs="Tahoma"/>
        </w:rPr>
      </w:pPr>
      <w:r w:rsidRPr="004A697C">
        <w:rPr>
          <w:rFonts w:ascii="Tahoma" w:hAnsi="Tahoma" w:cs="Tahoma"/>
        </w:rPr>
        <w:t xml:space="preserve">La motivazione di tale riduzione è dovuta </w:t>
      </w:r>
      <w:r w:rsidR="002E48E9" w:rsidRPr="004A697C">
        <w:rPr>
          <w:rFonts w:ascii="Tahoma" w:hAnsi="Tahoma" w:cs="Tahoma"/>
        </w:rPr>
        <w:t xml:space="preserve">alla imprecisione delle </w:t>
      </w:r>
      <w:r w:rsidRPr="004A697C">
        <w:rPr>
          <w:rFonts w:ascii="Tahoma" w:hAnsi="Tahoma" w:cs="Tahoma"/>
        </w:rPr>
        <w:t xml:space="preserve">informazioni disponibili </w:t>
      </w:r>
      <w:r w:rsidR="002E48E9" w:rsidRPr="004A697C">
        <w:rPr>
          <w:rFonts w:ascii="Tahoma" w:hAnsi="Tahoma" w:cs="Tahoma"/>
        </w:rPr>
        <w:t xml:space="preserve">nel 2015 nel corso </w:t>
      </w:r>
      <w:r w:rsidRPr="004A697C">
        <w:rPr>
          <w:rFonts w:ascii="Tahoma" w:hAnsi="Tahoma" w:cs="Tahoma"/>
        </w:rPr>
        <w:t>del negoziato</w:t>
      </w:r>
      <w:r w:rsidR="002E48E9" w:rsidRPr="004A697C">
        <w:rPr>
          <w:rFonts w:ascii="Tahoma" w:hAnsi="Tahoma" w:cs="Tahoma"/>
        </w:rPr>
        <w:t xml:space="preserve"> con la Commissione</w:t>
      </w:r>
      <w:r w:rsidRPr="004A697C">
        <w:rPr>
          <w:rFonts w:ascii="Tahoma" w:hAnsi="Tahoma" w:cs="Tahoma"/>
        </w:rPr>
        <w:t xml:space="preserve">. </w:t>
      </w:r>
      <w:r w:rsidR="002E48E9" w:rsidRPr="004A697C">
        <w:rPr>
          <w:rFonts w:ascii="Tahoma" w:hAnsi="Tahoma" w:cs="Tahoma"/>
        </w:rPr>
        <w:t>Innanzitutto, s</w:t>
      </w:r>
      <w:r w:rsidRPr="004A697C">
        <w:rPr>
          <w:rFonts w:ascii="Tahoma" w:hAnsi="Tahoma" w:cs="Tahoma"/>
        </w:rPr>
        <w:t xml:space="preserve">i riteneva, infatti, che la copertura finanziaria delle risorse necessarie a portare la </w:t>
      </w:r>
      <w:r w:rsidR="00584634" w:rsidRPr="004A697C">
        <w:rPr>
          <w:rFonts w:ascii="Tahoma" w:hAnsi="Tahoma" w:cs="Tahoma"/>
        </w:rPr>
        <w:t xml:space="preserve">Banda Ultra </w:t>
      </w:r>
      <w:r w:rsidR="00822FE2" w:rsidRPr="004A697C">
        <w:rPr>
          <w:rFonts w:ascii="Tahoma" w:hAnsi="Tahoma" w:cs="Tahoma"/>
        </w:rPr>
        <w:t>L</w:t>
      </w:r>
      <w:r w:rsidRPr="004A697C">
        <w:rPr>
          <w:rFonts w:ascii="Tahoma" w:hAnsi="Tahoma" w:cs="Tahoma"/>
        </w:rPr>
        <w:t xml:space="preserve">arga su tutto il territorio regionale (53 milioni di euro) dovesse essere garantita interamente con fondi </w:t>
      </w:r>
      <w:r w:rsidR="002E48E9" w:rsidRPr="004A697C">
        <w:rPr>
          <w:rFonts w:ascii="Tahoma" w:hAnsi="Tahoma" w:cs="Tahoma"/>
        </w:rPr>
        <w:t xml:space="preserve">del PO </w:t>
      </w:r>
      <w:r w:rsidR="000B0458" w:rsidRPr="004A697C">
        <w:rPr>
          <w:rFonts w:ascii="Tahoma" w:hAnsi="Tahoma" w:cs="Tahoma"/>
        </w:rPr>
        <w:t>FESR</w:t>
      </w:r>
      <w:r w:rsidRPr="004A697C">
        <w:rPr>
          <w:rFonts w:ascii="Tahoma" w:hAnsi="Tahoma" w:cs="Tahoma"/>
        </w:rPr>
        <w:t xml:space="preserve">. Non si era a conoscenza che </w:t>
      </w:r>
      <w:r w:rsidR="002E48E9" w:rsidRPr="004A697C">
        <w:rPr>
          <w:rFonts w:ascii="Tahoma" w:hAnsi="Tahoma" w:cs="Tahoma"/>
        </w:rPr>
        <w:t xml:space="preserve"> </w:t>
      </w:r>
      <w:r w:rsidRPr="004A697C">
        <w:rPr>
          <w:rFonts w:ascii="Tahoma" w:hAnsi="Tahoma" w:cs="Tahoma"/>
        </w:rPr>
        <w:t xml:space="preserve">il PON “Imprese e competitività” avrebbe allocato 11 milioni di euro a favore della Basilicata per assicurare la realizzazione degli interventi di </w:t>
      </w:r>
      <w:r w:rsidR="00584634" w:rsidRPr="004A697C">
        <w:rPr>
          <w:rFonts w:ascii="Tahoma" w:hAnsi="Tahoma" w:cs="Tahoma"/>
        </w:rPr>
        <w:t xml:space="preserve">Banda Ultra </w:t>
      </w:r>
      <w:r w:rsidR="00822FE2" w:rsidRPr="004A697C">
        <w:rPr>
          <w:rFonts w:ascii="Tahoma" w:hAnsi="Tahoma" w:cs="Tahoma"/>
        </w:rPr>
        <w:t>L</w:t>
      </w:r>
      <w:r w:rsidRPr="004A697C">
        <w:rPr>
          <w:rFonts w:ascii="Tahoma" w:hAnsi="Tahoma" w:cs="Tahoma"/>
        </w:rPr>
        <w:t xml:space="preserve">arga nelle aree produttive. </w:t>
      </w:r>
      <w:r w:rsidRPr="004A697C">
        <w:rPr>
          <w:rFonts w:ascii="Tahoma" w:hAnsi="Tahoma" w:cs="Tahoma"/>
        </w:rPr>
        <w:lastRenderedPageBreak/>
        <w:t xml:space="preserve">Si sono, </w:t>
      </w:r>
      <w:r w:rsidR="002E48E9" w:rsidRPr="004A697C">
        <w:rPr>
          <w:rFonts w:ascii="Tahoma" w:hAnsi="Tahoma" w:cs="Tahoma"/>
        </w:rPr>
        <w:t>inoltre</w:t>
      </w:r>
      <w:r w:rsidRPr="004A697C">
        <w:rPr>
          <w:rFonts w:ascii="Tahoma" w:hAnsi="Tahoma" w:cs="Tahoma"/>
        </w:rPr>
        <w:t xml:space="preserve">, aggiunti </w:t>
      </w:r>
      <w:r w:rsidR="002E48E9" w:rsidRPr="004A697C">
        <w:rPr>
          <w:rFonts w:ascii="Tahoma" w:hAnsi="Tahoma" w:cs="Tahoma"/>
        </w:rPr>
        <w:t xml:space="preserve">gli importi a valere sul PSR Basilicata (FEASR) per 3 milioni di euro e </w:t>
      </w:r>
      <w:r w:rsidRPr="004A697C">
        <w:rPr>
          <w:rFonts w:ascii="Tahoma" w:hAnsi="Tahoma" w:cs="Tahoma"/>
        </w:rPr>
        <w:t xml:space="preserve"> 2 milioni di fondi FSC del Patto per la Basilicata. </w:t>
      </w:r>
    </w:p>
    <w:p w:rsidR="00467FC1" w:rsidRPr="004A697C" w:rsidRDefault="002E48E9" w:rsidP="002E48E9">
      <w:pPr>
        <w:spacing w:after="0"/>
        <w:jc w:val="both"/>
        <w:rPr>
          <w:rFonts w:ascii="Tahoma" w:hAnsi="Tahoma" w:cs="Tahoma"/>
        </w:rPr>
      </w:pPr>
      <w:r w:rsidRPr="004A697C">
        <w:rPr>
          <w:rFonts w:ascii="Tahoma" w:hAnsi="Tahoma" w:cs="Tahoma"/>
        </w:rPr>
        <w:t>In secondo luogo, le stime finanziarie derivavano da un errato costo unitario per unità abitativa di riferimento, a seguito dell’assimilazione della definizione di “unità immobiliare” a quella di “unità abitativa”, l’una monitorata dall’Istat, l’altra invece oggetto di calcolo da parte del MISE ed Infratel Italia</w:t>
      </w:r>
      <w:r w:rsidR="00467FC1" w:rsidRPr="004A697C">
        <w:rPr>
          <w:rFonts w:ascii="Tahoma" w:hAnsi="Tahoma" w:cs="Tahoma"/>
        </w:rPr>
        <w:t>.</w:t>
      </w:r>
    </w:p>
    <w:p w:rsidR="005E7922" w:rsidRPr="004A697C" w:rsidRDefault="00467FC1" w:rsidP="007D6052">
      <w:pPr>
        <w:spacing w:after="0"/>
        <w:jc w:val="both"/>
        <w:rPr>
          <w:rFonts w:ascii="Tahoma" w:hAnsi="Tahoma" w:cs="Tahoma"/>
        </w:rPr>
      </w:pPr>
      <w:r w:rsidRPr="004A697C">
        <w:rPr>
          <w:rFonts w:ascii="Tahoma" w:hAnsi="Tahoma" w:cs="Tahoma"/>
        </w:rPr>
        <w:t>Pertanto, l</w:t>
      </w:r>
      <w:r w:rsidR="005E7922" w:rsidRPr="004A697C">
        <w:rPr>
          <w:rFonts w:ascii="Tahoma" w:hAnsi="Tahoma" w:cs="Tahoma"/>
        </w:rPr>
        <w:t xml:space="preserve">a </w:t>
      </w:r>
      <w:r w:rsidR="002E48E9" w:rsidRPr="004A697C">
        <w:rPr>
          <w:rFonts w:ascii="Tahoma" w:hAnsi="Tahoma" w:cs="Tahoma"/>
        </w:rPr>
        <w:t>“</w:t>
      </w:r>
      <w:r w:rsidR="005E7922" w:rsidRPr="004A697C">
        <w:rPr>
          <w:rFonts w:ascii="Tahoma" w:hAnsi="Tahoma" w:cs="Tahoma"/>
        </w:rPr>
        <w:t>sopravvenienza attiva</w:t>
      </w:r>
      <w:r w:rsidR="002E48E9" w:rsidRPr="004A697C">
        <w:rPr>
          <w:rFonts w:ascii="Tahoma" w:hAnsi="Tahoma" w:cs="Tahoma"/>
        </w:rPr>
        <w:t xml:space="preserve">” rappresentata da tali </w:t>
      </w:r>
      <w:r w:rsidR="005E7922" w:rsidRPr="004A697C">
        <w:rPr>
          <w:rFonts w:ascii="Tahoma" w:hAnsi="Tahoma" w:cs="Tahoma"/>
        </w:rPr>
        <w:t xml:space="preserve"> ulteriori  risorse</w:t>
      </w:r>
      <w:r w:rsidRPr="004A697C">
        <w:rPr>
          <w:rFonts w:ascii="Tahoma" w:hAnsi="Tahoma" w:cs="Tahoma"/>
        </w:rPr>
        <w:t xml:space="preserve"> l’errato</w:t>
      </w:r>
      <w:r w:rsidR="005E7922" w:rsidRPr="004A697C">
        <w:rPr>
          <w:rFonts w:ascii="Tahoma" w:hAnsi="Tahoma" w:cs="Tahoma"/>
        </w:rPr>
        <w:t xml:space="preserve"> costo unitario </w:t>
      </w:r>
      <w:r w:rsidRPr="004A697C">
        <w:rPr>
          <w:rFonts w:ascii="Tahoma" w:hAnsi="Tahoma" w:cs="Tahoma"/>
        </w:rPr>
        <w:t xml:space="preserve"> preso a riferimento</w:t>
      </w:r>
      <w:r w:rsidR="005E7922" w:rsidRPr="004A697C">
        <w:rPr>
          <w:rFonts w:ascii="Tahoma" w:hAnsi="Tahoma" w:cs="Tahoma"/>
        </w:rPr>
        <w:t xml:space="preserve"> hanno, in fase di negoziato, dato luogo ad una sovrastima delle risorse </w:t>
      </w:r>
      <w:r w:rsidR="000B0458" w:rsidRPr="004A697C">
        <w:rPr>
          <w:rFonts w:ascii="Tahoma" w:hAnsi="Tahoma" w:cs="Tahoma"/>
        </w:rPr>
        <w:t>FESR</w:t>
      </w:r>
      <w:r w:rsidR="005E7922" w:rsidRPr="004A697C">
        <w:rPr>
          <w:rFonts w:ascii="Tahoma" w:hAnsi="Tahoma" w:cs="Tahoma"/>
        </w:rPr>
        <w:t xml:space="preserve"> da allocare sull’azione. </w:t>
      </w:r>
      <w:r w:rsidRPr="004A697C">
        <w:rPr>
          <w:rFonts w:ascii="Tahoma" w:hAnsi="Tahoma" w:cs="Tahoma"/>
        </w:rPr>
        <w:t>A riguardo, l’AdG precisa che c</w:t>
      </w:r>
      <w:r w:rsidR="005E7922" w:rsidRPr="004A697C">
        <w:rPr>
          <w:rFonts w:ascii="Tahoma" w:hAnsi="Tahoma" w:cs="Tahoma"/>
        </w:rPr>
        <w:t>on i 28 milioni di euro dell’ultimo accordo BUL</w:t>
      </w:r>
      <w:r w:rsidRPr="004A697C">
        <w:rPr>
          <w:rFonts w:ascii="Tahoma" w:hAnsi="Tahoma" w:cs="Tahoma"/>
        </w:rPr>
        <w:t xml:space="preserve"> sottoscritto a luglio 2016</w:t>
      </w:r>
      <w:r w:rsidR="005E7922" w:rsidRPr="004A697C">
        <w:rPr>
          <w:rFonts w:ascii="Tahoma" w:hAnsi="Tahoma" w:cs="Tahoma"/>
        </w:rPr>
        <w:t>, è stato sostanzialmente garantito ai 129 comuni della Basilicata di raggiungere l’obiettivo del programma, ossia 30 Mb al secondo a tutti i cittadini e 100 Mb al secondo alle pubbliche amministrazioni e alle imprese</w:t>
      </w:r>
      <w:r w:rsidRPr="004A697C">
        <w:rPr>
          <w:rFonts w:ascii="Tahoma" w:hAnsi="Tahoma" w:cs="Tahoma"/>
        </w:rPr>
        <w:t xml:space="preserve"> ubicate nelle</w:t>
      </w:r>
      <w:r w:rsidR="005E7922" w:rsidRPr="004A697C">
        <w:rPr>
          <w:rFonts w:ascii="Tahoma" w:hAnsi="Tahoma" w:cs="Tahoma"/>
        </w:rPr>
        <w:t xml:space="preserve"> aree produttive. </w:t>
      </w:r>
    </w:p>
    <w:p w:rsidR="005E7922" w:rsidRPr="004A697C" w:rsidRDefault="005E7922" w:rsidP="007D6052">
      <w:pPr>
        <w:spacing w:after="0"/>
        <w:jc w:val="both"/>
        <w:rPr>
          <w:rFonts w:ascii="Tahoma" w:hAnsi="Tahoma" w:cs="Tahoma"/>
        </w:rPr>
      </w:pPr>
      <w:r w:rsidRPr="004A697C">
        <w:rPr>
          <w:rFonts w:ascii="Tahoma" w:hAnsi="Tahoma" w:cs="Tahoma"/>
        </w:rPr>
        <w:t xml:space="preserve">Non si ritiene al momento attuabile, per oggettivi motivi tecnici, l’obiettivo di portare la </w:t>
      </w:r>
      <w:r w:rsidR="00584634" w:rsidRPr="004A697C">
        <w:rPr>
          <w:rFonts w:ascii="Tahoma" w:hAnsi="Tahoma" w:cs="Tahoma"/>
        </w:rPr>
        <w:t xml:space="preserve">Banda Ultra </w:t>
      </w:r>
      <w:r w:rsidR="00822FE2" w:rsidRPr="004A697C">
        <w:rPr>
          <w:rFonts w:ascii="Tahoma" w:hAnsi="Tahoma" w:cs="Tahoma"/>
        </w:rPr>
        <w:t>L</w:t>
      </w:r>
      <w:r w:rsidRPr="004A697C">
        <w:rPr>
          <w:rFonts w:ascii="Tahoma" w:hAnsi="Tahoma" w:cs="Tahoma"/>
        </w:rPr>
        <w:t xml:space="preserve">arga a 100 Mb al secondo anche per i cittadini, in quanto tale </w:t>
      </w:r>
      <w:r w:rsidR="00467FC1" w:rsidRPr="004A697C">
        <w:rPr>
          <w:rFonts w:ascii="Tahoma" w:hAnsi="Tahoma" w:cs="Tahoma"/>
        </w:rPr>
        <w:t>“</w:t>
      </w:r>
      <w:r w:rsidRPr="004A697C">
        <w:rPr>
          <w:rFonts w:ascii="Tahoma" w:hAnsi="Tahoma" w:cs="Tahoma"/>
        </w:rPr>
        <w:t>upgrade</w:t>
      </w:r>
      <w:r w:rsidR="00467FC1" w:rsidRPr="004A697C">
        <w:rPr>
          <w:rFonts w:ascii="Tahoma" w:hAnsi="Tahoma" w:cs="Tahoma"/>
        </w:rPr>
        <w:t>”</w:t>
      </w:r>
      <w:r w:rsidRPr="004A697C">
        <w:rPr>
          <w:rFonts w:ascii="Tahoma" w:hAnsi="Tahoma" w:cs="Tahoma"/>
        </w:rPr>
        <w:t xml:space="preserve"> comporterebbe un costo</w:t>
      </w:r>
      <w:r w:rsidR="00467FC1" w:rsidRPr="004A697C">
        <w:rPr>
          <w:rFonts w:ascii="Tahoma" w:hAnsi="Tahoma" w:cs="Tahoma"/>
        </w:rPr>
        <w:t xml:space="preserve"> notevole (stimato da Infratel in </w:t>
      </w:r>
      <w:r w:rsidRPr="004A697C">
        <w:rPr>
          <w:rFonts w:ascii="Tahoma" w:hAnsi="Tahoma" w:cs="Tahoma"/>
        </w:rPr>
        <w:t>circa 98 milioni di euro)</w:t>
      </w:r>
      <w:r w:rsidR="00467FC1" w:rsidRPr="004A697C">
        <w:rPr>
          <w:rFonts w:ascii="Tahoma" w:hAnsi="Tahoma" w:cs="Tahoma"/>
        </w:rPr>
        <w:t xml:space="preserve"> e, comunque, ciò </w:t>
      </w:r>
      <w:proofErr w:type="spellStart"/>
      <w:r w:rsidR="00467FC1" w:rsidRPr="004A697C">
        <w:rPr>
          <w:rFonts w:ascii="Tahoma" w:hAnsi="Tahoma" w:cs="Tahoma"/>
        </w:rPr>
        <w:t>comporterrebbe</w:t>
      </w:r>
      <w:proofErr w:type="spellEnd"/>
      <w:r w:rsidR="00467FC1" w:rsidRPr="004A697C">
        <w:rPr>
          <w:rFonts w:ascii="Tahoma" w:hAnsi="Tahoma" w:cs="Tahoma"/>
        </w:rPr>
        <w:t xml:space="preserve">  </w:t>
      </w:r>
      <w:r w:rsidRPr="004A697C">
        <w:rPr>
          <w:rFonts w:ascii="Tahoma" w:hAnsi="Tahoma" w:cs="Tahoma"/>
        </w:rPr>
        <w:t xml:space="preserve">la </w:t>
      </w:r>
      <w:r w:rsidR="00467FC1" w:rsidRPr="004A697C">
        <w:rPr>
          <w:rFonts w:ascii="Tahoma" w:hAnsi="Tahoma" w:cs="Tahoma"/>
        </w:rPr>
        <w:t>sottoposizione all’</w:t>
      </w:r>
      <w:proofErr w:type="spellStart"/>
      <w:r w:rsidR="00467FC1" w:rsidRPr="004A697C">
        <w:rPr>
          <w:rFonts w:ascii="Tahoma" w:hAnsi="Tahoma" w:cs="Tahoma"/>
        </w:rPr>
        <w:t>approvazioe</w:t>
      </w:r>
      <w:proofErr w:type="spellEnd"/>
      <w:r w:rsidR="00467FC1" w:rsidRPr="004A697C">
        <w:rPr>
          <w:rFonts w:ascii="Tahoma" w:hAnsi="Tahoma" w:cs="Tahoma"/>
        </w:rPr>
        <w:t xml:space="preserve"> della Commissione europea-DG COMP </w:t>
      </w:r>
      <w:r w:rsidRPr="004A697C">
        <w:rPr>
          <w:rFonts w:ascii="Tahoma" w:hAnsi="Tahoma" w:cs="Tahoma"/>
        </w:rPr>
        <w:t>di un apposito regime d’aiuto di Stato</w:t>
      </w:r>
      <w:r w:rsidR="00467FC1" w:rsidRPr="004A697C">
        <w:rPr>
          <w:rFonts w:ascii="Tahoma" w:hAnsi="Tahoma" w:cs="Tahoma"/>
        </w:rPr>
        <w:t xml:space="preserve"> che richiede tempi di approvazione ritenuti dall’AdG non compatibili con quelli della programmazione 2014/2020</w:t>
      </w:r>
      <w:r w:rsidRPr="004A697C">
        <w:rPr>
          <w:rFonts w:ascii="Tahoma" w:hAnsi="Tahoma" w:cs="Tahoma"/>
        </w:rPr>
        <w:t>.</w:t>
      </w:r>
    </w:p>
    <w:p w:rsidR="005E7922" w:rsidRPr="004A697C" w:rsidRDefault="005E7922" w:rsidP="007D6052">
      <w:pPr>
        <w:spacing w:after="0"/>
        <w:jc w:val="both"/>
        <w:rPr>
          <w:rFonts w:ascii="Tahoma" w:hAnsi="Tahoma" w:cs="Tahoma"/>
        </w:rPr>
      </w:pPr>
      <w:r w:rsidRPr="004A697C">
        <w:rPr>
          <w:rFonts w:ascii="Tahoma" w:hAnsi="Tahoma" w:cs="Tahoma"/>
        </w:rPr>
        <w:t>L’Autorità di Gestione, pertanto, chiede parere favorevole al Comitato circa la riduzione della dotazione finanziaria dell’Asse 2, rinviando a successiva procedura scritta la proposta di riallocazione delle risorse (26,554 milioni di euro) su altri assi del PO e precisando che tale modifica consente in ogni caso di rispettare la concentrazione delle risorse (</w:t>
      </w:r>
      <w:r w:rsidRPr="004A697C">
        <w:rPr>
          <w:rFonts w:ascii="Tahoma" w:hAnsi="Tahoma" w:cs="Tahoma"/>
          <w:i/>
        </w:rPr>
        <w:t xml:space="preserve">ring </w:t>
      </w:r>
      <w:proofErr w:type="spellStart"/>
      <w:r w:rsidRPr="004A697C">
        <w:rPr>
          <w:rFonts w:ascii="Tahoma" w:hAnsi="Tahoma" w:cs="Tahoma"/>
          <w:i/>
        </w:rPr>
        <w:t>fancing</w:t>
      </w:r>
      <w:proofErr w:type="spellEnd"/>
      <w:r w:rsidRPr="004A697C">
        <w:rPr>
          <w:rFonts w:ascii="Tahoma" w:hAnsi="Tahoma" w:cs="Tahoma"/>
        </w:rPr>
        <w:t>) prevista dall’articolo 4, comma 1, lettera C del Reg. UE 1303/2013 (si passa dal 56% al 53% di risorse allocate sui primi quattro assi del PO, rispettando il valore minimo del 50%).</w:t>
      </w:r>
    </w:p>
    <w:p w:rsidR="005E7922" w:rsidRPr="004A697C" w:rsidRDefault="005E7922" w:rsidP="007D6052">
      <w:pPr>
        <w:spacing w:after="0"/>
        <w:rPr>
          <w:rFonts w:ascii="Tahoma" w:hAnsi="Tahoma" w:cs="Tahoma"/>
          <w:b/>
        </w:rPr>
      </w:pPr>
      <w:r w:rsidRPr="004A697C">
        <w:rPr>
          <w:rFonts w:ascii="Tahoma" w:hAnsi="Tahoma" w:cs="Tahoma"/>
          <w:b/>
        </w:rPr>
        <w:t>Il Comitato approva la modifica.</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 xml:space="preserve">Si chiede inoltre, sempre sull’asse 2, l’istituzione di </w:t>
      </w:r>
      <w:r w:rsidR="00467FC1" w:rsidRPr="004A697C">
        <w:rPr>
          <w:rFonts w:ascii="Tahoma" w:hAnsi="Tahoma" w:cs="Tahoma"/>
        </w:rPr>
        <w:t xml:space="preserve">una  nuova </w:t>
      </w:r>
      <w:r w:rsidRPr="004A697C">
        <w:rPr>
          <w:rFonts w:ascii="Tahoma" w:hAnsi="Tahoma" w:cs="Tahoma"/>
        </w:rPr>
        <w:t xml:space="preserve">azione, la 2C.2.3.1 denominata </w:t>
      </w:r>
      <w:r w:rsidR="001B2AEC" w:rsidRPr="004A697C">
        <w:rPr>
          <w:rFonts w:ascii="Tahoma" w:hAnsi="Tahoma" w:cs="Tahoma"/>
        </w:rPr>
        <w:t>“</w:t>
      </w:r>
      <w:r w:rsidR="001B2AEC" w:rsidRPr="004A697C">
        <w:rPr>
          <w:rFonts w:ascii="Tahoma" w:hAnsi="Tahoma" w:cs="Tahoma"/>
          <w:i/>
        </w:rPr>
        <w:t>Soluzioni tecnologiche per l’alfabetizzazione e l’inclusione digitale, per l’acquisizione di competenze avanzate da parte delle imprese e lo sviluppo delle nuove competenze ICT (</w:t>
      </w:r>
      <w:proofErr w:type="spellStart"/>
      <w:r w:rsidR="001B2AEC" w:rsidRPr="004A697C">
        <w:rPr>
          <w:rFonts w:ascii="Tahoma" w:hAnsi="Tahoma" w:cs="Tahoma"/>
          <w:i/>
        </w:rPr>
        <w:t>eSkills</w:t>
      </w:r>
      <w:proofErr w:type="spellEnd"/>
      <w:r w:rsidR="001B2AEC" w:rsidRPr="004A697C">
        <w:rPr>
          <w:rFonts w:ascii="Tahoma" w:hAnsi="Tahoma" w:cs="Tahoma"/>
          <w:i/>
        </w:rPr>
        <w:t>), nonché per stimolare la diffusione e l’utilizzo del web, dei servizi pubblici digitali e degli strumenti di dialogo, la collaborazione e partecipazione civica in rete (open government) con particolare riferimento ai cittadini svantaggiati e alle aree interne e rurali</w:t>
      </w:r>
      <w:r w:rsidR="001B2AEC" w:rsidRPr="004A697C">
        <w:rPr>
          <w:rFonts w:ascii="Tahoma" w:hAnsi="Tahoma" w:cs="Tahoma"/>
        </w:rPr>
        <w:t xml:space="preserve">” </w:t>
      </w:r>
      <w:r w:rsidRPr="004A697C">
        <w:rPr>
          <w:rFonts w:ascii="Tahoma" w:hAnsi="Tahoma" w:cs="Tahoma"/>
        </w:rPr>
        <w:t>per un importo di 2,6 milioni di euro, a beneficio delle pubbliche amministrazioni</w:t>
      </w:r>
      <w:r w:rsidR="00467FC1" w:rsidRPr="004A697C">
        <w:rPr>
          <w:rFonts w:ascii="Tahoma" w:hAnsi="Tahoma" w:cs="Tahoma"/>
        </w:rPr>
        <w:t xml:space="preserve"> (per lo più Comuni)</w:t>
      </w:r>
      <w:r w:rsidRPr="004A697C">
        <w:rPr>
          <w:rFonts w:ascii="Tahoma" w:hAnsi="Tahoma" w:cs="Tahoma"/>
        </w:rPr>
        <w:t xml:space="preserve"> e delle Aziende Sanitarie e Ospedaliere, finalizzata a favorire il finanziamento di apparati Wi-Fi e reti Wireless in luoghi sensibili, quali piazze, biblioteche, ambienti museali o di cultura e strutture sanitarie. </w:t>
      </w:r>
    </w:p>
    <w:p w:rsidR="005E7922" w:rsidRPr="004A697C" w:rsidRDefault="00467FC1" w:rsidP="007D6052">
      <w:pPr>
        <w:spacing w:after="0"/>
        <w:jc w:val="both"/>
        <w:rPr>
          <w:rFonts w:ascii="Tahoma" w:hAnsi="Tahoma" w:cs="Tahoma"/>
        </w:rPr>
      </w:pPr>
      <w:r w:rsidRPr="004A697C">
        <w:rPr>
          <w:rFonts w:ascii="Tahoma" w:hAnsi="Tahoma" w:cs="Tahoma"/>
        </w:rPr>
        <w:t>L’AdG evidenzia come l</w:t>
      </w:r>
      <w:r w:rsidR="005E7922" w:rsidRPr="004A697C">
        <w:rPr>
          <w:rFonts w:ascii="Tahoma" w:hAnsi="Tahoma" w:cs="Tahoma"/>
        </w:rPr>
        <w:t>’introduzione d</w:t>
      </w:r>
      <w:r w:rsidRPr="004A697C">
        <w:rPr>
          <w:rFonts w:ascii="Tahoma" w:hAnsi="Tahoma" w:cs="Tahoma"/>
        </w:rPr>
        <w:t xml:space="preserve">ella nuova </w:t>
      </w:r>
      <w:r w:rsidR="005E7922" w:rsidRPr="004A697C">
        <w:rPr>
          <w:rFonts w:ascii="Tahoma" w:hAnsi="Tahoma" w:cs="Tahoma"/>
        </w:rPr>
        <w:t xml:space="preserve">azione nel PO </w:t>
      </w:r>
      <w:r w:rsidRPr="004A697C">
        <w:rPr>
          <w:rFonts w:ascii="Tahoma" w:hAnsi="Tahoma" w:cs="Tahoma"/>
        </w:rPr>
        <w:t xml:space="preserve">sia </w:t>
      </w:r>
      <w:r w:rsidR="005E7922" w:rsidRPr="004A697C">
        <w:rPr>
          <w:rFonts w:ascii="Tahoma" w:hAnsi="Tahoma" w:cs="Tahoma"/>
        </w:rPr>
        <w:t xml:space="preserve"> in linea con la misura comunitaria “Wi-Fi for EU”, resa nota circa un mese fa dalla Commissione Europea. </w:t>
      </w:r>
    </w:p>
    <w:p w:rsidR="005E7922" w:rsidRPr="004A697C" w:rsidRDefault="007A162F" w:rsidP="007D6052">
      <w:pPr>
        <w:spacing w:after="0"/>
        <w:rPr>
          <w:rFonts w:ascii="Tahoma" w:hAnsi="Tahoma" w:cs="Tahoma"/>
          <w:b/>
        </w:rPr>
      </w:pPr>
      <w:r w:rsidRPr="004A697C">
        <w:rPr>
          <w:rFonts w:ascii="Tahoma" w:hAnsi="Tahoma" w:cs="Tahoma"/>
          <w:b/>
        </w:rPr>
        <w:t>Il Comitato approva la modifica.</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In merito al</w:t>
      </w:r>
      <w:r w:rsidR="00AC0574" w:rsidRPr="004A697C">
        <w:rPr>
          <w:rFonts w:ascii="Tahoma" w:hAnsi="Tahoma" w:cs="Tahoma"/>
        </w:rPr>
        <w:t>l’azione 2C.2.2.1</w:t>
      </w:r>
      <w:r w:rsidRPr="004A697C">
        <w:rPr>
          <w:rFonts w:ascii="Tahoma" w:hAnsi="Tahoma" w:cs="Tahoma"/>
        </w:rPr>
        <w:t>, solo oggetto di discussione e non di</w:t>
      </w:r>
      <w:r w:rsidR="00521B47" w:rsidRPr="004A697C">
        <w:rPr>
          <w:rFonts w:ascii="Tahoma" w:hAnsi="Tahoma" w:cs="Tahoma"/>
        </w:rPr>
        <w:t xml:space="preserve"> modifica al PO, si informa il C</w:t>
      </w:r>
      <w:r w:rsidRPr="004A697C">
        <w:rPr>
          <w:rFonts w:ascii="Tahoma" w:hAnsi="Tahoma" w:cs="Tahoma"/>
        </w:rPr>
        <w:t xml:space="preserve">omitato che l’intervento attualmente programmato per la realizzazione di un </w:t>
      </w:r>
      <w:r w:rsidR="00445CF0" w:rsidRPr="004A697C">
        <w:rPr>
          <w:rFonts w:ascii="Tahoma" w:hAnsi="Tahoma" w:cs="Tahoma"/>
        </w:rPr>
        <w:t xml:space="preserve">nuovo e moderno </w:t>
      </w:r>
      <w:r w:rsidRPr="004A697C">
        <w:rPr>
          <w:rFonts w:ascii="Tahoma" w:hAnsi="Tahoma" w:cs="Tahoma"/>
        </w:rPr>
        <w:t>data center regionale, che consenta di archiviare i dati di tutte le aziende sanitarie e le pubbliche amministrazioni, inclusi i comuni</w:t>
      </w:r>
      <w:r w:rsidR="00445CF0" w:rsidRPr="004A697C">
        <w:rPr>
          <w:rFonts w:ascii="Tahoma" w:hAnsi="Tahoma" w:cs="Tahoma"/>
        </w:rPr>
        <w:t xml:space="preserve">, </w:t>
      </w:r>
      <w:r w:rsidRPr="004A697C">
        <w:rPr>
          <w:rFonts w:ascii="Tahoma" w:hAnsi="Tahoma" w:cs="Tahoma"/>
        </w:rPr>
        <w:t xml:space="preserve">è </w:t>
      </w:r>
      <w:r w:rsidR="00445CF0" w:rsidRPr="004A697C">
        <w:rPr>
          <w:rFonts w:ascii="Tahoma" w:hAnsi="Tahoma" w:cs="Tahoma"/>
        </w:rPr>
        <w:t xml:space="preserve">al momento </w:t>
      </w:r>
      <w:r w:rsidRPr="004A697C">
        <w:rPr>
          <w:rFonts w:ascii="Tahoma" w:hAnsi="Tahoma" w:cs="Tahoma"/>
        </w:rPr>
        <w:t xml:space="preserve">inibito dalla </w:t>
      </w:r>
      <w:r w:rsidR="00445CF0" w:rsidRPr="004A697C">
        <w:rPr>
          <w:rFonts w:ascii="Tahoma" w:hAnsi="Tahoma" w:cs="Tahoma"/>
        </w:rPr>
        <w:t xml:space="preserve">sopraggiunta </w:t>
      </w:r>
      <w:r w:rsidRPr="004A697C">
        <w:rPr>
          <w:rFonts w:ascii="Tahoma" w:hAnsi="Tahoma" w:cs="Tahoma"/>
        </w:rPr>
        <w:t>circolare numero 2 del 2016 dell’AGID, in materia di agenda digitale, che vieta alle regioni di crearsi dei propri data center, ad eccezione delle regioni che svolgono il ruolo di polo strategico nazionale</w:t>
      </w:r>
      <w:r w:rsidR="00445CF0" w:rsidRPr="004A697C">
        <w:rPr>
          <w:rFonts w:ascii="Tahoma" w:hAnsi="Tahoma" w:cs="Tahoma"/>
        </w:rPr>
        <w:t xml:space="preserve"> (PSN)</w:t>
      </w:r>
      <w:r w:rsidRPr="004A697C">
        <w:rPr>
          <w:rFonts w:ascii="Tahoma" w:hAnsi="Tahoma" w:cs="Tahoma"/>
        </w:rPr>
        <w:t>.</w:t>
      </w:r>
    </w:p>
    <w:p w:rsidR="00445CF0" w:rsidRPr="004A697C" w:rsidRDefault="00445CF0" w:rsidP="007D6052">
      <w:pPr>
        <w:spacing w:after="0"/>
        <w:jc w:val="both"/>
        <w:rPr>
          <w:rFonts w:ascii="Tahoma" w:hAnsi="Tahoma" w:cs="Tahoma"/>
        </w:rPr>
      </w:pPr>
      <w:r w:rsidRPr="004A697C">
        <w:rPr>
          <w:rFonts w:ascii="Tahoma" w:hAnsi="Tahoma" w:cs="Tahoma"/>
        </w:rPr>
        <w:lastRenderedPageBreak/>
        <w:t>Nel corso della riunione tecnica l’AdG ha chiesto che si faccia a breve</w:t>
      </w:r>
      <w:r w:rsidR="005E7922" w:rsidRPr="004A697C">
        <w:rPr>
          <w:rFonts w:ascii="Tahoma" w:hAnsi="Tahoma" w:cs="Tahoma"/>
        </w:rPr>
        <w:t xml:space="preserve"> una riunione tra AGID, Commissione Europea, Regione Basilicata e Agenzia per la </w:t>
      </w:r>
      <w:r w:rsidR="00AB0DE4" w:rsidRPr="004A697C">
        <w:rPr>
          <w:rFonts w:ascii="Tahoma" w:hAnsi="Tahoma" w:cs="Tahoma"/>
        </w:rPr>
        <w:t>Coesione Territoriale</w:t>
      </w:r>
      <w:r w:rsidR="005E7922" w:rsidRPr="004A697C">
        <w:rPr>
          <w:rFonts w:ascii="Tahoma" w:hAnsi="Tahoma" w:cs="Tahoma"/>
        </w:rPr>
        <w:t xml:space="preserve"> per la definizione della questione. </w:t>
      </w:r>
      <w:r w:rsidRPr="004A697C">
        <w:rPr>
          <w:rFonts w:ascii="Tahoma" w:hAnsi="Tahoma" w:cs="Tahoma"/>
        </w:rPr>
        <w:t xml:space="preserve">L’Agenzia per la Coesione e la Commissione hanno Accolto tale richiesta dando la propria disponibilità. </w:t>
      </w:r>
    </w:p>
    <w:p w:rsidR="005E7922" w:rsidRPr="004A697C" w:rsidRDefault="005E7922" w:rsidP="007D6052">
      <w:pPr>
        <w:spacing w:after="0"/>
        <w:jc w:val="both"/>
        <w:rPr>
          <w:rFonts w:ascii="Tahoma" w:hAnsi="Tahoma" w:cs="Tahoma"/>
        </w:rPr>
      </w:pPr>
      <w:r w:rsidRPr="004A697C">
        <w:rPr>
          <w:rFonts w:ascii="Tahoma" w:hAnsi="Tahoma" w:cs="Tahoma"/>
        </w:rPr>
        <w:t>Pertanto</w:t>
      </w:r>
      <w:r w:rsidR="00445CF0" w:rsidRPr="004A697C">
        <w:rPr>
          <w:rFonts w:ascii="Tahoma" w:hAnsi="Tahoma" w:cs="Tahoma"/>
        </w:rPr>
        <w:t>,</w:t>
      </w:r>
      <w:r w:rsidRPr="004A697C">
        <w:rPr>
          <w:rFonts w:ascii="Tahoma" w:hAnsi="Tahoma" w:cs="Tahoma"/>
        </w:rPr>
        <w:t xml:space="preserve"> il Comitato potrà essere chiamato a valutare un eventuale riprogrammazione </w:t>
      </w:r>
      <w:r w:rsidR="00445CF0" w:rsidRPr="004A697C">
        <w:rPr>
          <w:rFonts w:ascii="Tahoma" w:hAnsi="Tahoma" w:cs="Tahoma"/>
        </w:rPr>
        <w:t xml:space="preserve">anche </w:t>
      </w:r>
      <w:r w:rsidRPr="004A697C">
        <w:rPr>
          <w:rFonts w:ascii="Tahoma" w:hAnsi="Tahoma" w:cs="Tahoma"/>
        </w:rPr>
        <w:t>delle risorse allocate</w:t>
      </w:r>
      <w:r w:rsidR="00445CF0" w:rsidRPr="004A697C">
        <w:rPr>
          <w:rFonts w:ascii="Tahoma" w:hAnsi="Tahoma" w:cs="Tahoma"/>
        </w:rPr>
        <w:t xml:space="preserve"> per la realizzazione del data center</w:t>
      </w:r>
      <w:r w:rsidRPr="004A697C">
        <w:rPr>
          <w:rFonts w:ascii="Tahoma" w:hAnsi="Tahoma" w:cs="Tahoma"/>
        </w:rPr>
        <w:t>, qualora l’operazione fosse ritenuta non attuabile.</w:t>
      </w:r>
    </w:p>
    <w:p w:rsidR="005E7922" w:rsidRPr="004A697C" w:rsidRDefault="005E7922" w:rsidP="007D6052">
      <w:pPr>
        <w:spacing w:after="0"/>
        <w:jc w:val="both"/>
        <w:rPr>
          <w:rFonts w:ascii="Tahoma" w:hAnsi="Tahoma" w:cs="Tahoma"/>
        </w:rPr>
      </w:pPr>
      <w:r w:rsidRPr="004A697C">
        <w:rPr>
          <w:rFonts w:ascii="Tahoma" w:hAnsi="Tahoma" w:cs="Tahoma"/>
        </w:rPr>
        <w:t xml:space="preserve"> </w:t>
      </w:r>
    </w:p>
    <w:p w:rsidR="005E7922" w:rsidRPr="004A697C" w:rsidRDefault="005E7922" w:rsidP="007D6052">
      <w:pPr>
        <w:spacing w:after="0"/>
        <w:jc w:val="both"/>
        <w:rPr>
          <w:rFonts w:ascii="Tahoma" w:hAnsi="Tahoma" w:cs="Tahoma"/>
        </w:rPr>
      </w:pPr>
      <w:r w:rsidRPr="004A697C">
        <w:rPr>
          <w:rFonts w:ascii="Tahoma" w:hAnsi="Tahoma" w:cs="Tahoma"/>
        </w:rPr>
        <w:t>Riguardo all’Azione 2C.2.2.2 “</w:t>
      </w:r>
      <w:r w:rsidRPr="004A697C">
        <w:rPr>
          <w:rFonts w:ascii="Tahoma" w:hAnsi="Tahoma" w:cs="Tahoma"/>
          <w:i/>
        </w:rPr>
        <w:t>Soluzioni tecnologiche per la realizzazione di servizi di e-government interoperabili, integrati (</w:t>
      </w:r>
      <w:proofErr w:type="spellStart"/>
      <w:r w:rsidRPr="004A697C">
        <w:rPr>
          <w:rFonts w:ascii="Tahoma" w:hAnsi="Tahoma" w:cs="Tahoma"/>
          <w:i/>
        </w:rPr>
        <w:t>joined</w:t>
      </w:r>
      <w:proofErr w:type="spellEnd"/>
      <w:r w:rsidRPr="004A697C">
        <w:rPr>
          <w:rFonts w:ascii="Tahoma" w:hAnsi="Tahoma" w:cs="Tahoma"/>
          <w:i/>
        </w:rPr>
        <w:t xml:space="preserve">-up </w:t>
      </w:r>
      <w:proofErr w:type="spellStart"/>
      <w:r w:rsidRPr="004A697C">
        <w:rPr>
          <w:rFonts w:ascii="Tahoma" w:hAnsi="Tahoma" w:cs="Tahoma"/>
          <w:i/>
        </w:rPr>
        <w:t>services</w:t>
      </w:r>
      <w:proofErr w:type="spellEnd"/>
      <w:r w:rsidRPr="004A697C">
        <w:rPr>
          <w:rFonts w:ascii="Tahoma" w:hAnsi="Tahoma" w:cs="Tahoma"/>
          <w:i/>
        </w:rPr>
        <w:t xml:space="preserve">) e progettati con cittadini e imprese, e soluzioni integrate per le </w:t>
      </w:r>
      <w:proofErr w:type="spellStart"/>
      <w:r w:rsidRPr="004A697C">
        <w:rPr>
          <w:rFonts w:ascii="Tahoma" w:hAnsi="Tahoma" w:cs="Tahoma"/>
          <w:i/>
        </w:rPr>
        <w:t>smart</w:t>
      </w:r>
      <w:proofErr w:type="spellEnd"/>
      <w:r w:rsidRPr="004A697C">
        <w:rPr>
          <w:rFonts w:ascii="Tahoma" w:hAnsi="Tahoma" w:cs="Tahoma"/>
          <w:i/>
        </w:rPr>
        <w:t xml:space="preserve"> </w:t>
      </w:r>
      <w:proofErr w:type="spellStart"/>
      <w:r w:rsidRPr="004A697C">
        <w:rPr>
          <w:rFonts w:ascii="Tahoma" w:hAnsi="Tahoma" w:cs="Tahoma"/>
          <w:i/>
        </w:rPr>
        <w:t>cities</w:t>
      </w:r>
      <w:proofErr w:type="spellEnd"/>
      <w:r w:rsidRPr="004A697C">
        <w:rPr>
          <w:rFonts w:ascii="Tahoma" w:hAnsi="Tahoma" w:cs="Tahoma"/>
          <w:i/>
        </w:rPr>
        <w:t xml:space="preserve"> and </w:t>
      </w:r>
      <w:proofErr w:type="spellStart"/>
      <w:r w:rsidRPr="004A697C">
        <w:rPr>
          <w:rFonts w:ascii="Tahoma" w:hAnsi="Tahoma" w:cs="Tahoma"/>
          <w:i/>
        </w:rPr>
        <w:t>communities</w:t>
      </w:r>
      <w:proofErr w:type="spellEnd"/>
      <w:r w:rsidRPr="004A697C">
        <w:rPr>
          <w:rFonts w:ascii="Tahoma" w:hAnsi="Tahoma" w:cs="Tahoma"/>
          <w:i/>
        </w:rPr>
        <w:t xml:space="preserve"> “– </w:t>
      </w:r>
      <w:r w:rsidR="001B2AEC" w:rsidRPr="004A697C">
        <w:rPr>
          <w:rFonts w:ascii="Tahoma" w:hAnsi="Tahoma" w:cs="Tahoma"/>
        </w:rPr>
        <w:t>si propone di inserire</w:t>
      </w:r>
      <w:r w:rsidRPr="004A697C">
        <w:rPr>
          <w:rFonts w:ascii="Tahoma" w:hAnsi="Tahoma" w:cs="Tahoma"/>
        </w:rPr>
        <w:t xml:space="preserve"> tra i potenziali beneficiari anche gli enti strumentali e/o partecipati dalla Regione Basilicata e le società in </w:t>
      </w:r>
      <w:proofErr w:type="spellStart"/>
      <w:r w:rsidRPr="004A697C">
        <w:rPr>
          <w:rFonts w:ascii="Tahoma" w:hAnsi="Tahoma" w:cs="Tahoma"/>
        </w:rPr>
        <w:t>house</w:t>
      </w:r>
      <w:proofErr w:type="spellEnd"/>
      <w:r w:rsidRPr="004A697C">
        <w:rPr>
          <w:rFonts w:ascii="Tahoma" w:hAnsi="Tahoma" w:cs="Tahoma"/>
        </w:rPr>
        <w:t xml:space="preserve"> della Regione Basilicata, in quanto </w:t>
      </w:r>
      <w:r w:rsidR="00445CF0" w:rsidRPr="004A697C">
        <w:rPr>
          <w:rFonts w:ascii="Tahoma" w:hAnsi="Tahoma" w:cs="Tahoma"/>
        </w:rPr>
        <w:t xml:space="preserve">alcuni  di </w:t>
      </w:r>
      <w:proofErr w:type="spellStart"/>
      <w:r w:rsidR="00445CF0" w:rsidRPr="004A697C">
        <w:rPr>
          <w:rFonts w:ascii="Tahoma" w:hAnsi="Tahoma" w:cs="Tahoma"/>
        </w:rPr>
        <w:t>essi</w:t>
      </w:r>
      <w:r w:rsidRPr="004A697C">
        <w:rPr>
          <w:rFonts w:ascii="Tahoma" w:hAnsi="Tahoma" w:cs="Tahoma"/>
        </w:rPr>
        <w:t>hanno</w:t>
      </w:r>
      <w:proofErr w:type="spellEnd"/>
      <w:r w:rsidRPr="004A697C">
        <w:rPr>
          <w:rFonts w:ascii="Tahoma" w:hAnsi="Tahoma" w:cs="Tahoma"/>
        </w:rPr>
        <w:t xml:space="preserve"> aderito alla manifestazione di interesse già avviata per il progetto </w:t>
      </w:r>
      <w:proofErr w:type="spellStart"/>
      <w:r w:rsidRPr="004A697C">
        <w:rPr>
          <w:rFonts w:ascii="Tahoma" w:hAnsi="Tahoma" w:cs="Tahoma"/>
        </w:rPr>
        <w:t>PagoPA</w:t>
      </w:r>
      <w:proofErr w:type="spellEnd"/>
      <w:r w:rsidRPr="004A697C">
        <w:rPr>
          <w:rFonts w:ascii="Tahoma" w:hAnsi="Tahoma" w:cs="Tahoma"/>
        </w:rPr>
        <w:t xml:space="preserve">, inerente i pagamenti elettronici delle pubbliche amministrazioni. </w:t>
      </w:r>
    </w:p>
    <w:p w:rsidR="00445CF0" w:rsidRPr="004A697C" w:rsidRDefault="00445CF0" w:rsidP="00445CF0">
      <w:pPr>
        <w:spacing w:after="0"/>
        <w:rPr>
          <w:rFonts w:ascii="Tahoma" w:hAnsi="Tahoma" w:cs="Tahoma"/>
          <w:b/>
        </w:rPr>
      </w:pPr>
      <w:r w:rsidRPr="004A697C">
        <w:rPr>
          <w:rFonts w:ascii="Tahoma" w:hAnsi="Tahoma" w:cs="Tahoma"/>
          <w:b/>
        </w:rPr>
        <w:t>Il Comitato approva la modifica.</w:t>
      </w:r>
    </w:p>
    <w:p w:rsidR="005E7922" w:rsidRPr="004A697C" w:rsidRDefault="00445CF0" w:rsidP="007D6052">
      <w:pPr>
        <w:spacing w:after="0"/>
        <w:jc w:val="both"/>
        <w:rPr>
          <w:rFonts w:ascii="Tahoma" w:hAnsi="Tahoma" w:cs="Tahoma"/>
        </w:rPr>
      </w:pPr>
      <w:r w:rsidRPr="004A697C">
        <w:rPr>
          <w:rFonts w:ascii="Tahoma" w:hAnsi="Tahoma" w:cs="Tahoma"/>
        </w:rPr>
        <w:t>Con riguardo a tale azione, d</w:t>
      </w:r>
      <w:r w:rsidR="005E7922" w:rsidRPr="004A697C">
        <w:rPr>
          <w:rFonts w:ascii="Tahoma" w:hAnsi="Tahoma" w:cs="Tahoma"/>
        </w:rPr>
        <w:t xml:space="preserve">’intesa con i servizi della Commissione e dell’Agenzia per la </w:t>
      </w:r>
      <w:r w:rsidR="00AB0DE4" w:rsidRPr="004A697C">
        <w:rPr>
          <w:rFonts w:ascii="Tahoma" w:hAnsi="Tahoma" w:cs="Tahoma"/>
        </w:rPr>
        <w:t>Coesione Territoriale</w:t>
      </w:r>
      <w:r w:rsidR="005E7922" w:rsidRPr="004A697C">
        <w:rPr>
          <w:rFonts w:ascii="Tahoma" w:hAnsi="Tahoma" w:cs="Tahoma"/>
        </w:rPr>
        <w:t xml:space="preserve">, </w:t>
      </w:r>
      <w:r w:rsidRPr="004A697C">
        <w:rPr>
          <w:rFonts w:ascii="Tahoma" w:hAnsi="Tahoma" w:cs="Tahoma"/>
        </w:rPr>
        <w:t xml:space="preserve">l’AdG assume l’impegno, </w:t>
      </w:r>
      <w:r w:rsidR="005E7922" w:rsidRPr="004A697C">
        <w:rPr>
          <w:rFonts w:ascii="Tahoma" w:hAnsi="Tahoma" w:cs="Tahoma"/>
        </w:rPr>
        <w:t xml:space="preserve">in caso di finanziamento di società in </w:t>
      </w:r>
      <w:proofErr w:type="spellStart"/>
      <w:r w:rsidR="005E7922" w:rsidRPr="004A697C">
        <w:rPr>
          <w:rFonts w:ascii="Tahoma" w:hAnsi="Tahoma" w:cs="Tahoma"/>
        </w:rPr>
        <w:t>house</w:t>
      </w:r>
      <w:proofErr w:type="spellEnd"/>
      <w:r w:rsidR="005E7922" w:rsidRPr="004A697C">
        <w:rPr>
          <w:rFonts w:ascii="Tahoma" w:hAnsi="Tahoma" w:cs="Tahoma"/>
        </w:rPr>
        <w:t xml:space="preserve"> o di società di natura privatistica</w:t>
      </w:r>
      <w:r w:rsidRPr="004A697C">
        <w:rPr>
          <w:rFonts w:ascii="Tahoma" w:hAnsi="Tahoma" w:cs="Tahoma"/>
        </w:rPr>
        <w:t xml:space="preserve">, a verificare che venga garantito il rispetto della normativa sugli Aiuti di Stato </w:t>
      </w:r>
      <w:r w:rsidR="005E7922" w:rsidRPr="004A697C">
        <w:rPr>
          <w:rFonts w:ascii="Tahoma" w:hAnsi="Tahoma" w:cs="Tahoma"/>
        </w:rPr>
        <w:t xml:space="preserve">nella fase di attuazione degli interventi </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b/>
        </w:rPr>
        <w:t>Asse 3</w:t>
      </w:r>
      <w:r w:rsidRPr="004A697C">
        <w:rPr>
          <w:rFonts w:ascii="Tahoma" w:hAnsi="Tahoma" w:cs="Tahoma"/>
        </w:rPr>
        <w:t xml:space="preserve"> </w:t>
      </w:r>
    </w:p>
    <w:p w:rsidR="005E7922" w:rsidRPr="004A697C" w:rsidRDefault="005E7922" w:rsidP="007D6052">
      <w:pPr>
        <w:spacing w:after="0"/>
        <w:jc w:val="both"/>
        <w:rPr>
          <w:rFonts w:ascii="Tahoma" w:hAnsi="Tahoma" w:cs="Tahoma"/>
        </w:rPr>
      </w:pPr>
      <w:r w:rsidRPr="004A697C">
        <w:rPr>
          <w:rFonts w:ascii="Tahoma" w:hAnsi="Tahoma" w:cs="Tahoma"/>
        </w:rPr>
        <w:t xml:space="preserve">La prima modifica che si propone riguarda l’azione 3B.3.2.1 </w:t>
      </w:r>
      <w:r w:rsidRPr="004A697C">
        <w:rPr>
          <w:rFonts w:ascii="Tahoma" w:hAnsi="Tahoma" w:cs="Tahoma"/>
          <w:i/>
        </w:rPr>
        <w:t>“Interventi di sostegno ad aree territoriali colpite da crisi diffusa delle attività produttive, finalizzati alla mitigazione degli effetti delle transizioni industriali sugli individui e sulle imprese”</w:t>
      </w:r>
      <w:r w:rsidRPr="004A697C">
        <w:rPr>
          <w:rFonts w:ascii="Tahoma" w:hAnsi="Tahoma" w:cs="Tahoma"/>
        </w:rPr>
        <w:t xml:space="preserve"> destinata al finanziamento di interventi nelle aree produttive in crisi, da individuare sulla base di criteri quale il ricorso alla cassa integrazione guadagni, la disoccupazione, il venir meno degli addetti. La classificazione delle aree produttive in Basilicata in base a tali criteri in corso d’opera si è rilevata alquanto difficile a causa dell’irreperibilità </w:t>
      </w:r>
      <w:r w:rsidR="00445CF0" w:rsidRPr="004A697C">
        <w:rPr>
          <w:rFonts w:ascii="Tahoma" w:hAnsi="Tahoma" w:cs="Tahoma"/>
        </w:rPr>
        <w:t xml:space="preserve">o la impossibilità di elaborazione </w:t>
      </w:r>
      <w:r w:rsidRPr="004A697C">
        <w:rPr>
          <w:rFonts w:ascii="Tahoma" w:hAnsi="Tahoma" w:cs="Tahoma"/>
        </w:rPr>
        <w:t xml:space="preserve">di tali dati statistici </w:t>
      </w:r>
      <w:r w:rsidR="00445CF0" w:rsidRPr="004A697C">
        <w:rPr>
          <w:rFonts w:ascii="Tahoma" w:hAnsi="Tahoma" w:cs="Tahoma"/>
        </w:rPr>
        <w:t xml:space="preserve">a livello delle singole aree produttive </w:t>
      </w:r>
      <w:r w:rsidRPr="004A697C">
        <w:rPr>
          <w:rFonts w:ascii="Tahoma" w:hAnsi="Tahoma" w:cs="Tahoma"/>
        </w:rPr>
        <w:t xml:space="preserve">presso l’Istat o le Camere di Commercio. </w:t>
      </w:r>
    </w:p>
    <w:p w:rsidR="005E7922" w:rsidRPr="004A697C" w:rsidRDefault="005E7922" w:rsidP="007D6052">
      <w:pPr>
        <w:spacing w:after="0"/>
        <w:jc w:val="both"/>
        <w:rPr>
          <w:rFonts w:ascii="Tahoma" w:hAnsi="Tahoma" w:cs="Tahoma"/>
        </w:rPr>
      </w:pPr>
      <w:r w:rsidRPr="004A697C">
        <w:rPr>
          <w:rFonts w:ascii="Tahoma" w:hAnsi="Tahoma" w:cs="Tahoma"/>
        </w:rPr>
        <w:t xml:space="preserve">Pertanto, analogamente a quanto fatto dalle altre regioni italiane nell’ambito di una programmazione a livello nazionale, si propone di adottare la definizione di sistemi locali del lavoro come criterio di individuazione delle aree di crisi non complessa di cui al D.M. del 4 agosto 2016 sulle quali intervenire. Questa modifica semplificherebbe l’individuazione delle aree di intervento e quindi consentirebbe l’attivazione immediata dell’azione. </w:t>
      </w:r>
    </w:p>
    <w:p w:rsidR="005E7922" w:rsidRPr="004A697C" w:rsidRDefault="00445CF0" w:rsidP="007D6052">
      <w:pPr>
        <w:spacing w:after="0"/>
        <w:jc w:val="both"/>
        <w:rPr>
          <w:rFonts w:ascii="Tahoma" w:hAnsi="Tahoma" w:cs="Tahoma"/>
        </w:rPr>
      </w:pPr>
      <w:r w:rsidRPr="004A697C">
        <w:rPr>
          <w:rFonts w:ascii="Tahoma" w:hAnsi="Tahoma" w:cs="Tahoma"/>
        </w:rPr>
        <w:t xml:space="preserve">Il dr. </w:t>
      </w:r>
      <w:r w:rsidR="005E7922" w:rsidRPr="004A697C">
        <w:rPr>
          <w:rFonts w:ascii="Tahoma" w:hAnsi="Tahoma" w:cs="Tahoma"/>
        </w:rPr>
        <w:t>Fulvio Obici, rappresentante del PON “Ricerca e Innovazione” 2014-2020</w:t>
      </w:r>
      <w:r w:rsidR="00A61BD4" w:rsidRPr="004A697C">
        <w:rPr>
          <w:rFonts w:ascii="Tahoma" w:hAnsi="Tahoma" w:cs="Tahoma"/>
        </w:rPr>
        <w:t>,</w:t>
      </w:r>
      <w:r w:rsidR="005E7922" w:rsidRPr="004A697C">
        <w:rPr>
          <w:rFonts w:ascii="Tahoma" w:hAnsi="Tahoma" w:cs="Tahoma"/>
        </w:rPr>
        <w:t xml:space="preserve"> interviene per sottolineare l’importanza della modifica proposta.  </w:t>
      </w:r>
    </w:p>
    <w:p w:rsidR="005E7922" w:rsidRPr="004A697C" w:rsidRDefault="007A162F" w:rsidP="007D6052">
      <w:pPr>
        <w:spacing w:after="0"/>
        <w:jc w:val="both"/>
        <w:rPr>
          <w:rFonts w:ascii="Tahoma" w:hAnsi="Tahoma" w:cs="Tahoma"/>
          <w:b/>
        </w:rPr>
      </w:pPr>
      <w:r w:rsidRPr="004A697C">
        <w:rPr>
          <w:rFonts w:ascii="Tahoma" w:hAnsi="Tahoma" w:cs="Tahoma"/>
          <w:b/>
        </w:rPr>
        <w:t>Il Comitato approva la modifica</w:t>
      </w:r>
      <w:r w:rsidR="00A61BD4" w:rsidRPr="004A697C">
        <w:rPr>
          <w:rFonts w:ascii="Tahoma" w:hAnsi="Tahoma" w:cs="Tahoma"/>
          <w:b/>
        </w:rPr>
        <w:t>.</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 xml:space="preserve">L’Autorità di Gestione </w:t>
      </w:r>
      <w:r w:rsidR="00445CF0" w:rsidRPr="004A697C">
        <w:rPr>
          <w:rFonts w:ascii="Tahoma" w:hAnsi="Tahoma" w:cs="Tahoma"/>
        </w:rPr>
        <w:t xml:space="preserve">precisa </w:t>
      </w:r>
      <w:r w:rsidRPr="004A697C">
        <w:rPr>
          <w:rFonts w:ascii="Tahoma" w:hAnsi="Tahoma" w:cs="Tahoma"/>
        </w:rPr>
        <w:t>che</w:t>
      </w:r>
      <w:r w:rsidR="00445CF0" w:rsidRPr="004A697C">
        <w:rPr>
          <w:rFonts w:ascii="Tahoma" w:hAnsi="Tahoma" w:cs="Tahoma"/>
        </w:rPr>
        <w:t xml:space="preserve">, </w:t>
      </w:r>
      <w:proofErr w:type="spellStart"/>
      <w:r w:rsidR="00445CF0" w:rsidRPr="004A697C">
        <w:rPr>
          <w:rFonts w:ascii="Tahoma" w:hAnsi="Tahoma" w:cs="Tahoma"/>
        </w:rPr>
        <w:t>contrariamnete</w:t>
      </w:r>
      <w:proofErr w:type="spellEnd"/>
      <w:r w:rsidR="00445CF0" w:rsidRPr="004A697C">
        <w:rPr>
          <w:rFonts w:ascii="Tahoma" w:hAnsi="Tahoma" w:cs="Tahoma"/>
        </w:rPr>
        <w:t xml:space="preserve"> a quanto previsto dalla proposta di modifica trasmessa ai componenti della Commissione,</w:t>
      </w:r>
      <w:r w:rsidRPr="004A697C">
        <w:rPr>
          <w:rFonts w:ascii="Tahoma" w:hAnsi="Tahoma" w:cs="Tahoma"/>
        </w:rPr>
        <w:t xml:space="preserve"> si rinuncia alla seconda proposta di inserire tra i beneficiari dell’azione 3B.3.2.1 le grandi imprese, in quanto l’Accordo di Partenariato non prevede la possibilità di finanziare le stesse nell’OT3.</w:t>
      </w:r>
    </w:p>
    <w:p w:rsidR="00445CF0" w:rsidRPr="004A697C" w:rsidRDefault="00445CF0"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L’Autorità di Gestione, procedendo con l’Azione 3B.3.3.3 “</w:t>
      </w:r>
      <w:r w:rsidRPr="004A697C">
        <w:rPr>
          <w:rFonts w:ascii="Tahoma" w:hAnsi="Tahoma" w:cs="Tahoma"/>
          <w:i/>
        </w:rPr>
        <w:t xml:space="preserve">Sostegno a processi di aggregazione e integrazione tra imprese (reti di imprese) nella costruzione di un prodotto integrato nelle destinazioni turistiche (anche sperimentando modelli innovativi, quali, </w:t>
      </w:r>
      <w:proofErr w:type="spellStart"/>
      <w:r w:rsidRPr="004A697C">
        <w:rPr>
          <w:rFonts w:ascii="Tahoma" w:hAnsi="Tahoma" w:cs="Tahoma"/>
          <w:i/>
        </w:rPr>
        <w:t>dynamic</w:t>
      </w:r>
      <w:proofErr w:type="spellEnd"/>
      <w:r w:rsidRPr="004A697C">
        <w:rPr>
          <w:rFonts w:ascii="Tahoma" w:hAnsi="Tahoma" w:cs="Tahoma"/>
          <w:i/>
        </w:rPr>
        <w:t xml:space="preserve"> packaging, </w:t>
      </w:r>
      <w:r w:rsidRPr="004A697C">
        <w:rPr>
          <w:rFonts w:ascii="Tahoma" w:hAnsi="Tahoma" w:cs="Tahoma"/>
          <w:i/>
        </w:rPr>
        <w:lastRenderedPageBreak/>
        <w:t xml:space="preserve">marketing networking, tourism information </w:t>
      </w:r>
      <w:proofErr w:type="spellStart"/>
      <w:r w:rsidRPr="004A697C">
        <w:rPr>
          <w:rFonts w:ascii="Tahoma" w:hAnsi="Tahoma" w:cs="Tahoma"/>
          <w:i/>
        </w:rPr>
        <w:t>system</w:t>
      </w:r>
      <w:proofErr w:type="spellEnd"/>
      <w:r w:rsidRPr="004A697C">
        <w:rPr>
          <w:rFonts w:ascii="Tahoma" w:hAnsi="Tahoma" w:cs="Tahoma"/>
          <w:i/>
        </w:rPr>
        <w:t xml:space="preserve">, </w:t>
      </w:r>
      <w:proofErr w:type="spellStart"/>
      <w:r w:rsidRPr="004A697C">
        <w:rPr>
          <w:rFonts w:ascii="Tahoma" w:hAnsi="Tahoma" w:cs="Tahoma"/>
          <w:i/>
        </w:rPr>
        <w:t>customer</w:t>
      </w:r>
      <w:proofErr w:type="spellEnd"/>
      <w:r w:rsidRPr="004A697C">
        <w:rPr>
          <w:rFonts w:ascii="Tahoma" w:hAnsi="Tahoma" w:cs="Tahoma"/>
          <w:i/>
        </w:rPr>
        <w:t xml:space="preserve"> </w:t>
      </w:r>
      <w:proofErr w:type="spellStart"/>
      <w:r w:rsidRPr="004A697C">
        <w:rPr>
          <w:rFonts w:ascii="Tahoma" w:hAnsi="Tahoma" w:cs="Tahoma"/>
          <w:i/>
        </w:rPr>
        <w:t>relationship</w:t>
      </w:r>
      <w:proofErr w:type="spellEnd"/>
      <w:r w:rsidRPr="004A697C">
        <w:rPr>
          <w:rFonts w:ascii="Tahoma" w:hAnsi="Tahoma" w:cs="Tahoma"/>
          <w:i/>
        </w:rPr>
        <w:t xml:space="preserve"> management)</w:t>
      </w:r>
      <w:r w:rsidRPr="004A697C">
        <w:rPr>
          <w:rFonts w:ascii="Tahoma" w:hAnsi="Tahoma" w:cs="Tahoma"/>
        </w:rPr>
        <w:t>” destinata al finanziamento delle reti di imprese per la realizzazione di prodotti integrati nelle aree turistiche, propone di modificare il valore target dell’indicatore di output SP12 “N</w:t>
      </w:r>
      <w:r w:rsidRPr="004A697C">
        <w:rPr>
          <w:rFonts w:ascii="Tahoma" w:hAnsi="Tahoma" w:cs="Tahoma"/>
          <w:i/>
        </w:rPr>
        <w:t>umero di reti create</w:t>
      </w:r>
      <w:r w:rsidRPr="004A697C">
        <w:rPr>
          <w:rFonts w:ascii="Tahoma" w:hAnsi="Tahoma" w:cs="Tahoma"/>
        </w:rPr>
        <w:t xml:space="preserve">” riducendolo da 4 a 2, al fine di ridurre il numero di operazioni da finanziare e </w:t>
      </w:r>
      <w:r w:rsidR="00445CF0" w:rsidRPr="004A697C">
        <w:rPr>
          <w:rFonts w:ascii="Tahoma" w:hAnsi="Tahoma" w:cs="Tahoma"/>
        </w:rPr>
        <w:t>di concentrare</w:t>
      </w:r>
      <w:r w:rsidR="00E94B2C" w:rsidRPr="004A697C">
        <w:rPr>
          <w:rFonts w:ascii="Tahoma" w:hAnsi="Tahoma" w:cs="Tahoma"/>
        </w:rPr>
        <w:t xml:space="preserve"> maggiormente</w:t>
      </w:r>
      <w:r w:rsidRPr="004A697C">
        <w:rPr>
          <w:rFonts w:ascii="Tahoma" w:hAnsi="Tahoma" w:cs="Tahoma"/>
        </w:rPr>
        <w:t xml:space="preserve"> le risorse stanziate su questa azione (circa 2 milioni di euro).</w:t>
      </w:r>
    </w:p>
    <w:p w:rsidR="005E7922" w:rsidRPr="004A697C" w:rsidRDefault="00E94B2C" w:rsidP="007D6052">
      <w:pPr>
        <w:spacing w:after="0"/>
        <w:jc w:val="both"/>
        <w:rPr>
          <w:rFonts w:ascii="Tahoma" w:hAnsi="Tahoma" w:cs="Tahoma"/>
        </w:rPr>
      </w:pPr>
      <w:r w:rsidRPr="004A697C">
        <w:rPr>
          <w:rFonts w:ascii="Tahoma" w:hAnsi="Tahoma" w:cs="Tahoma"/>
        </w:rPr>
        <w:t xml:space="preserve">Per andare </w:t>
      </w:r>
      <w:proofErr w:type="spellStart"/>
      <w:r w:rsidRPr="004A697C">
        <w:rPr>
          <w:rFonts w:ascii="Tahoma" w:hAnsi="Tahoma" w:cs="Tahoma"/>
        </w:rPr>
        <w:t>incotro</w:t>
      </w:r>
      <w:proofErr w:type="spellEnd"/>
      <w:r w:rsidRPr="004A697C">
        <w:rPr>
          <w:rFonts w:ascii="Tahoma" w:hAnsi="Tahoma" w:cs="Tahoma"/>
        </w:rPr>
        <w:t xml:space="preserve"> alle </w:t>
      </w:r>
      <w:r w:rsidR="005E7922" w:rsidRPr="004A697C">
        <w:rPr>
          <w:rFonts w:ascii="Tahoma" w:hAnsi="Tahoma" w:cs="Tahoma"/>
        </w:rPr>
        <w:t>sollecitazione</w:t>
      </w:r>
      <w:r w:rsidRPr="004A697C">
        <w:rPr>
          <w:rFonts w:ascii="Tahoma" w:hAnsi="Tahoma" w:cs="Tahoma"/>
        </w:rPr>
        <w:t xml:space="preserve"> formulate prima della seduta del </w:t>
      </w:r>
      <w:proofErr w:type="spellStart"/>
      <w:r w:rsidRPr="004A697C">
        <w:rPr>
          <w:rFonts w:ascii="Tahoma" w:hAnsi="Tahoma" w:cs="Tahoma"/>
        </w:rPr>
        <w:t>CdS</w:t>
      </w:r>
      <w:proofErr w:type="spellEnd"/>
      <w:r w:rsidRPr="004A697C">
        <w:rPr>
          <w:rFonts w:ascii="Tahoma" w:hAnsi="Tahoma" w:cs="Tahoma"/>
        </w:rPr>
        <w:t xml:space="preserve"> negli incontri con alcuni componenti </w:t>
      </w:r>
      <w:r w:rsidR="005E7922" w:rsidRPr="004A697C">
        <w:rPr>
          <w:rFonts w:ascii="Tahoma" w:hAnsi="Tahoma" w:cs="Tahoma"/>
        </w:rPr>
        <w:t>del partenariato, si propone anche di modificare i beneficiari dell’azione da “Reti di PMI” a “Imprese in forma associata” così da consentire la partecipazione oltre alle reti di impresa, intes</w:t>
      </w:r>
      <w:r w:rsidRPr="004A697C">
        <w:rPr>
          <w:rFonts w:ascii="Tahoma" w:hAnsi="Tahoma" w:cs="Tahoma"/>
        </w:rPr>
        <w:t>e</w:t>
      </w:r>
      <w:r w:rsidR="005E7922" w:rsidRPr="004A697C">
        <w:rPr>
          <w:rFonts w:ascii="Tahoma" w:hAnsi="Tahoma" w:cs="Tahoma"/>
        </w:rPr>
        <w:t xml:space="preserve"> come contratti di rete secondo la norma nazionale, anche ad altre forme di integrazione d’imprese, quali</w:t>
      </w:r>
      <w:r w:rsidRPr="004A697C">
        <w:rPr>
          <w:rFonts w:ascii="Tahoma" w:hAnsi="Tahoma" w:cs="Tahoma"/>
        </w:rPr>
        <w:t xml:space="preserve">, a titolo indicativo e non esaustivo, i </w:t>
      </w:r>
      <w:r w:rsidR="005E7922" w:rsidRPr="004A697C">
        <w:rPr>
          <w:rFonts w:ascii="Tahoma" w:hAnsi="Tahoma" w:cs="Tahoma"/>
        </w:rPr>
        <w:t>consorzi</w:t>
      </w:r>
      <w:r w:rsidRPr="004A697C">
        <w:rPr>
          <w:rFonts w:ascii="Tahoma" w:hAnsi="Tahoma" w:cs="Tahoma"/>
        </w:rPr>
        <w:t xml:space="preserve"> ed i</w:t>
      </w:r>
      <w:r w:rsidR="005E7922" w:rsidRPr="004A697C">
        <w:rPr>
          <w:rFonts w:ascii="Tahoma" w:hAnsi="Tahoma" w:cs="Tahoma"/>
        </w:rPr>
        <w:t xml:space="preserve"> raggruppamenti</w:t>
      </w:r>
      <w:r w:rsidRPr="004A697C">
        <w:rPr>
          <w:rFonts w:ascii="Tahoma" w:hAnsi="Tahoma" w:cs="Tahoma"/>
        </w:rPr>
        <w:t>.</w:t>
      </w:r>
      <w:r w:rsidR="005E7922" w:rsidRPr="004A697C">
        <w:rPr>
          <w:rFonts w:ascii="Tahoma" w:hAnsi="Tahoma" w:cs="Tahoma"/>
        </w:rPr>
        <w:t xml:space="preserve">. </w:t>
      </w:r>
    </w:p>
    <w:p w:rsidR="005E7922" w:rsidRPr="004A697C" w:rsidRDefault="005E7922" w:rsidP="007D6052">
      <w:pPr>
        <w:spacing w:after="0"/>
        <w:rPr>
          <w:rFonts w:ascii="Tahoma" w:hAnsi="Tahoma" w:cs="Tahoma"/>
          <w:b/>
        </w:rPr>
      </w:pPr>
      <w:r w:rsidRPr="004A697C">
        <w:rPr>
          <w:rFonts w:ascii="Tahoma" w:hAnsi="Tahoma" w:cs="Tahoma"/>
          <w:b/>
        </w:rPr>
        <w:t>Il comitat</w:t>
      </w:r>
      <w:r w:rsidR="007A162F" w:rsidRPr="004A697C">
        <w:rPr>
          <w:rFonts w:ascii="Tahoma" w:hAnsi="Tahoma" w:cs="Tahoma"/>
          <w:b/>
        </w:rPr>
        <w:t>o approva entrambe le modifiche</w:t>
      </w:r>
    </w:p>
    <w:p w:rsidR="005E7922" w:rsidRPr="004A697C" w:rsidRDefault="005E7922" w:rsidP="007D6052">
      <w:pPr>
        <w:spacing w:after="0"/>
        <w:rPr>
          <w:rFonts w:ascii="Tahoma" w:hAnsi="Tahoma" w:cs="Tahoma"/>
          <w:b/>
        </w:rPr>
      </w:pPr>
    </w:p>
    <w:p w:rsidR="005E7922" w:rsidRPr="004A697C" w:rsidRDefault="005E7922" w:rsidP="007D6052">
      <w:pPr>
        <w:spacing w:after="0"/>
        <w:jc w:val="both"/>
        <w:rPr>
          <w:rFonts w:ascii="Tahoma" w:hAnsi="Tahoma" w:cs="Tahoma"/>
        </w:rPr>
      </w:pPr>
      <w:r w:rsidRPr="004A697C">
        <w:rPr>
          <w:rFonts w:ascii="Tahoma" w:hAnsi="Tahoma" w:cs="Tahoma"/>
        </w:rPr>
        <w:t>In merito all’azione 3C.3.1.1 “</w:t>
      </w:r>
      <w:r w:rsidRPr="004A697C">
        <w:rPr>
          <w:rFonts w:ascii="Tahoma" w:hAnsi="Tahoma" w:cs="Tahoma"/>
          <w:i/>
        </w:rPr>
        <w:t>Aiuti per investimenti in macchinari, impianti e beni intangibili, e accompagnamento dei processi di riorganizzazione e ristrutturazione aziendale</w:t>
      </w:r>
      <w:r w:rsidRPr="004A697C">
        <w:rPr>
          <w:rFonts w:ascii="Tahoma" w:hAnsi="Tahoma" w:cs="Tahoma"/>
        </w:rPr>
        <w:t>”, l’Autorità di Gestione spiega che si rinuncia alla modifica dell’azione essendo il credito d’imposta solo una modalità di erogazione del contributo, pari a quella in conto capitale o in conto interessi, precisando tuttavia che il cambiamento della modalità di erogazione, da contributo in conto capitale a credito d’imposta, comporterà una modifica degli indicatori in termini di numero di imprese che ricevono sovvenzioni. Si decide in ogni caso di rinviare la modifica degli indicatori CO02, CO29, CO01 e CO28 a successiva procedura scritta.</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prosegue con le proposte di modifica relative ad alcuni indicatori di risultato dell’asse 3 del PO.</w:t>
      </w:r>
    </w:p>
    <w:p w:rsidR="005E7922" w:rsidRPr="004A697C" w:rsidRDefault="005E7922" w:rsidP="007D6052">
      <w:pPr>
        <w:spacing w:after="0"/>
        <w:jc w:val="both"/>
        <w:rPr>
          <w:rFonts w:ascii="Tahoma" w:hAnsi="Tahoma" w:cs="Tahoma"/>
        </w:rPr>
      </w:pPr>
      <w:r w:rsidRPr="004A697C">
        <w:rPr>
          <w:rFonts w:ascii="Tahoma" w:hAnsi="Tahoma" w:cs="Tahoma"/>
        </w:rPr>
        <w:t>A seguito dell’aggiornamento della banca dati ISTAT, si propone la modifica degli Indicatori di risultato R17 “Investimenti privati sul PIL”, R18 “Grado di apertura commerciale del comparto manifatturiero”, R22 “Quota valore fidi globali fra 30.000 e 500.000 euro utilizzati dalle imprese” e R23 “Impieghi bancari delle imprese non finanziarie sul PIL”.</w:t>
      </w:r>
    </w:p>
    <w:p w:rsidR="005E7922" w:rsidRPr="004A697C" w:rsidRDefault="005E7922" w:rsidP="007D6052">
      <w:pPr>
        <w:spacing w:after="0"/>
        <w:jc w:val="both"/>
        <w:rPr>
          <w:rFonts w:ascii="Tahoma" w:hAnsi="Tahoma" w:cs="Tahoma"/>
        </w:rPr>
      </w:pPr>
      <w:r w:rsidRPr="004A697C">
        <w:rPr>
          <w:rFonts w:ascii="Tahoma" w:hAnsi="Tahoma" w:cs="Tahoma"/>
        </w:rPr>
        <w:t>Riguardo all’indicatore di risultato R16 “</w:t>
      </w:r>
      <w:r w:rsidRPr="004A697C">
        <w:rPr>
          <w:rFonts w:ascii="Tahoma" w:hAnsi="Tahoma" w:cs="Tahoma"/>
          <w:i/>
        </w:rPr>
        <w:t>Quota dei lavoratori che percepiscono sussidi di politica del lavoro passiva”</w:t>
      </w:r>
      <w:r w:rsidRPr="004A697C">
        <w:rPr>
          <w:rFonts w:ascii="Tahoma" w:hAnsi="Tahoma" w:cs="Tahoma"/>
        </w:rPr>
        <w:t>, di cui alla condizionalità ex ante G7, si propone la modifica relativa alla valorizzazione dei seguenti due indicatori R16a “</w:t>
      </w:r>
      <w:r w:rsidRPr="004A697C">
        <w:rPr>
          <w:rFonts w:ascii="Tahoma" w:hAnsi="Tahoma" w:cs="Tahoma"/>
          <w:i/>
        </w:rPr>
        <w:t>Quota percentuale di lavoratori che percepiscono sussidi di politica del lavoro passiva: Cassa integrazione e Contratti di solidarietà</w:t>
      </w:r>
      <w:r w:rsidRPr="004A697C">
        <w:rPr>
          <w:rFonts w:ascii="Tahoma" w:hAnsi="Tahoma" w:cs="Tahoma"/>
        </w:rPr>
        <w:t xml:space="preserve">” e R16b </w:t>
      </w:r>
      <w:r w:rsidRPr="004A697C">
        <w:rPr>
          <w:rFonts w:ascii="Tahoma" w:hAnsi="Tahoma" w:cs="Tahoma"/>
          <w:i/>
        </w:rPr>
        <w:t>“Quota percentuale di lavoratori che percepiscono sussidi di politica del lavoro passiva: Indennità di disoccupazione e Assicurazione sociale per l'impiego</w:t>
      </w:r>
      <w:r w:rsidRPr="004A697C">
        <w:rPr>
          <w:rFonts w:ascii="Tahoma" w:hAnsi="Tahoma" w:cs="Tahoma"/>
        </w:rPr>
        <w:t>” come da Banca dati ISTAT e nota metodologica inviata alla Commissione europea tramite il sistema SFC.</w:t>
      </w:r>
    </w:p>
    <w:p w:rsidR="005E7922" w:rsidRPr="004A697C" w:rsidRDefault="005E7922" w:rsidP="007D6052">
      <w:pPr>
        <w:spacing w:after="0"/>
        <w:rPr>
          <w:rFonts w:ascii="Tahoma" w:hAnsi="Tahoma" w:cs="Tahoma"/>
          <w:b/>
        </w:rPr>
      </w:pPr>
      <w:r w:rsidRPr="004A697C">
        <w:rPr>
          <w:rFonts w:ascii="Tahoma" w:hAnsi="Tahoma" w:cs="Tahoma"/>
          <w:b/>
        </w:rPr>
        <w:t>Il comitato approva le modific</w:t>
      </w:r>
      <w:r w:rsidR="007A162F" w:rsidRPr="004A697C">
        <w:rPr>
          <w:rFonts w:ascii="Tahoma" w:hAnsi="Tahoma" w:cs="Tahoma"/>
          <w:b/>
        </w:rPr>
        <w:t>he agli indicatori di risultato.</w:t>
      </w:r>
    </w:p>
    <w:p w:rsidR="005E7922" w:rsidRPr="004A697C" w:rsidRDefault="005E7922" w:rsidP="007D6052">
      <w:pPr>
        <w:spacing w:after="0"/>
        <w:rPr>
          <w:rFonts w:ascii="Tahoma" w:hAnsi="Tahoma" w:cs="Tahoma"/>
          <w:b/>
        </w:rPr>
      </w:pPr>
    </w:p>
    <w:p w:rsidR="005E7922" w:rsidRPr="004A697C" w:rsidRDefault="005E7922" w:rsidP="007D6052">
      <w:pPr>
        <w:spacing w:after="0"/>
        <w:jc w:val="both"/>
        <w:rPr>
          <w:rFonts w:ascii="Tahoma" w:hAnsi="Tahoma" w:cs="Tahoma"/>
        </w:rPr>
      </w:pPr>
      <w:r w:rsidRPr="004A697C">
        <w:rPr>
          <w:rFonts w:ascii="Tahoma" w:hAnsi="Tahoma" w:cs="Tahoma"/>
        </w:rPr>
        <w:t>Si propone, infine, la modifica delle categorie di operazione, riguardanti la riduzione dell’importo della categoria 77 “</w:t>
      </w:r>
      <w:r w:rsidRPr="004A697C">
        <w:rPr>
          <w:rFonts w:ascii="Tahoma" w:hAnsi="Tahoma" w:cs="Tahoma"/>
          <w:i/>
        </w:rPr>
        <w:t>Sviluppo e promozione dei servizi culturali e creativi nelle o per le PMI</w:t>
      </w:r>
      <w:r w:rsidRPr="004A697C">
        <w:rPr>
          <w:rFonts w:ascii="Tahoma" w:hAnsi="Tahoma" w:cs="Tahoma"/>
        </w:rPr>
        <w:t>” da 3,5 a 1,5 milioni di euro; nonché l’inserimento della categoria 104 “</w:t>
      </w:r>
      <w:r w:rsidRPr="004A697C">
        <w:rPr>
          <w:rFonts w:ascii="Tahoma" w:hAnsi="Tahoma" w:cs="Tahoma"/>
          <w:i/>
        </w:rPr>
        <w:t>Lavoro autonomo, imprenditorialità e creazione di imprese, comprese le micro, piccole e medie imprese creative</w:t>
      </w:r>
      <w:r w:rsidRPr="004A697C">
        <w:rPr>
          <w:rFonts w:ascii="Tahoma" w:hAnsi="Tahoma" w:cs="Tahoma"/>
        </w:rPr>
        <w:t>” con un importo di 2 milioni di euro.</w:t>
      </w:r>
    </w:p>
    <w:p w:rsidR="005E7922" w:rsidRPr="004A697C" w:rsidRDefault="005E7922" w:rsidP="007D6052">
      <w:pPr>
        <w:spacing w:after="0"/>
        <w:rPr>
          <w:rFonts w:ascii="Tahoma" w:hAnsi="Tahoma" w:cs="Tahoma"/>
          <w:b/>
        </w:rPr>
      </w:pPr>
      <w:r w:rsidRPr="004A697C">
        <w:rPr>
          <w:rFonts w:ascii="Tahoma" w:hAnsi="Tahoma" w:cs="Tahoma"/>
          <w:b/>
        </w:rPr>
        <w:t>Il Comitato approva la modifica alle categorie di operazione.</w:t>
      </w:r>
    </w:p>
    <w:p w:rsidR="005E7922" w:rsidRPr="004A697C" w:rsidRDefault="005E7922" w:rsidP="007D6052">
      <w:pPr>
        <w:spacing w:after="0"/>
        <w:jc w:val="both"/>
        <w:rPr>
          <w:rFonts w:ascii="Tahoma" w:hAnsi="Tahoma" w:cs="Tahoma"/>
          <w:highlight w:val="yellow"/>
        </w:rPr>
      </w:pPr>
    </w:p>
    <w:p w:rsidR="005E7922" w:rsidRPr="004A697C" w:rsidRDefault="005E7922" w:rsidP="007D6052">
      <w:pPr>
        <w:spacing w:after="0"/>
        <w:jc w:val="both"/>
        <w:rPr>
          <w:rFonts w:ascii="Tahoma" w:hAnsi="Tahoma" w:cs="Tahoma"/>
        </w:rPr>
      </w:pPr>
      <w:r w:rsidRPr="004A697C">
        <w:rPr>
          <w:rFonts w:ascii="Tahoma" w:hAnsi="Tahoma" w:cs="Tahoma"/>
          <w:b/>
        </w:rPr>
        <w:t>Asse 4</w:t>
      </w:r>
    </w:p>
    <w:p w:rsidR="005E7922" w:rsidRPr="004A697C" w:rsidRDefault="005E7922"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passa alla trattazione delle modifiche dell’asse 4. Si propone di eliminare le categorie di operazione relative alle Energie rinnovabili: 009 (eolica), 010 (solare), 011 (biomassa) e 012 (Altre </w:t>
      </w:r>
      <w:r w:rsidRPr="004A697C">
        <w:rPr>
          <w:rFonts w:ascii="Tahoma" w:hAnsi="Tahoma" w:cs="Tahoma"/>
        </w:rPr>
        <w:lastRenderedPageBreak/>
        <w:t xml:space="preserve">energie rinnovabili) </w:t>
      </w:r>
      <w:r w:rsidR="00E94B2C" w:rsidRPr="004A697C">
        <w:rPr>
          <w:rFonts w:ascii="Tahoma" w:hAnsi="Tahoma" w:cs="Tahoma"/>
        </w:rPr>
        <w:t xml:space="preserve">trattandosi di un “refuso” </w:t>
      </w:r>
      <w:r w:rsidRPr="004A697C">
        <w:rPr>
          <w:rFonts w:ascii="Tahoma" w:hAnsi="Tahoma" w:cs="Tahoma"/>
        </w:rPr>
        <w:t xml:space="preserve">in quanto la relativa azione 4C.4.1.2 non è stata istituita nel Programma operativo. </w:t>
      </w:r>
    </w:p>
    <w:p w:rsidR="005E7922" w:rsidRPr="004A697C" w:rsidRDefault="005E7922" w:rsidP="007D6052">
      <w:pPr>
        <w:spacing w:after="0"/>
        <w:rPr>
          <w:rFonts w:ascii="Tahoma" w:hAnsi="Tahoma" w:cs="Tahoma"/>
          <w:b/>
        </w:rPr>
      </w:pPr>
      <w:r w:rsidRPr="004A697C">
        <w:rPr>
          <w:rFonts w:ascii="Tahoma" w:hAnsi="Tahoma" w:cs="Tahoma"/>
          <w:b/>
        </w:rPr>
        <w:t>Il Comitato approva la modifica alle categorie di operazione.</w:t>
      </w:r>
    </w:p>
    <w:p w:rsidR="00E94B2C" w:rsidRPr="004A697C" w:rsidRDefault="00E94B2C" w:rsidP="00E94B2C">
      <w:pPr>
        <w:spacing w:after="0"/>
        <w:jc w:val="both"/>
        <w:rPr>
          <w:rFonts w:ascii="Tahoma" w:hAnsi="Tahoma" w:cs="Tahoma"/>
        </w:rPr>
      </w:pPr>
      <w:r w:rsidRPr="004A697C">
        <w:rPr>
          <w:rFonts w:ascii="Tahoma" w:hAnsi="Tahoma" w:cs="Tahoma"/>
        </w:rPr>
        <w:t>Si rinvia, invece, a successiva procedura scritta l’approvazione della riallocazione delle risorse in altre categorie di operazione.</w:t>
      </w:r>
    </w:p>
    <w:p w:rsidR="00E94B2C" w:rsidRPr="004A697C" w:rsidRDefault="00E94B2C" w:rsidP="007D6052">
      <w:pPr>
        <w:spacing w:after="0"/>
        <w:rPr>
          <w:rFonts w:ascii="Tahoma" w:hAnsi="Tahoma" w:cs="Tahoma"/>
          <w:b/>
        </w:rPr>
      </w:pPr>
    </w:p>
    <w:p w:rsidR="005E7922" w:rsidRPr="004A697C" w:rsidRDefault="00A61BD4" w:rsidP="007D6052">
      <w:pPr>
        <w:spacing w:after="0"/>
        <w:jc w:val="both"/>
        <w:rPr>
          <w:rFonts w:ascii="Tahoma" w:hAnsi="Tahoma" w:cs="Tahoma"/>
        </w:rPr>
      </w:pPr>
      <w:r w:rsidRPr="004A697C">
        <w:rPr>
          <w:rFonts w:ascii="Tahoma" w:hAnsi="Tahoma" w:cs="Tahoma"/>
        </w:rPr>
        <w:t>Sull’azione 4</w:t>
      </w:r>
      <w:r w:rsidR="005E7922" w:rsidRPr="004A697C">
        <w:rPr>
          <w:rFonts w:ascii="Tahoma" w:hAnsi="Tahoma" w:cs="Tahoma"/>
        </w:rPr>
        <w:t>D.4.3.1 “</w:t>
      </w:r>
      <w:r w:rsidR="005E7922" w:rsidRPr="004A697C">
        <w:rPr>
          <w:rFonts w:ascii="Tahoma" w:hAnsi="Tahoma" w:cs="Tahoma"/>
          <w:i/>
        </w:rPr>
        <w:t>Realizzazione di reti intelligenti di distribuzione  dell’energia (</w:t>
      </w:r>
      <w:proofErr w:type="spellStart"/>
      <w:r w:rsidR="005E7922" w:rsidRPr="004A697C">
        <w:rPr>
          <w:rFonts w:ascii="Tahoma" w:hAnsi="Tahoma" w:cs="Tahoma"/>
          <w:i/>
        </w:rPr>
        <w:t>smart</w:t>
      </w:r>
      <w:proofErr w:type="spellEnd"/>
      <w:r w:rsidR="005E7922" w:rsidRPr="004A697C">
        <w:rPr>
          <w:rFonts w:ascii="Tahoma" w:hAnsi="Tahoma" w:cs="Tahoma"/>
          <w:i/>
        </w:rPr>
        <w:t xml:space="preserve"> </w:t>
      </w:r>
      <w:proofErr w:type="spellStart"/>
      <w:r w:rsidR="005E7922" w:rsidRPr="004A697C">
        <w:rPr>
          <w:rFonts w:ascii="Tahoma" w:hAnsi="Tahoma" w:cs="Tahoma"/>
          <w:i/>
        </w:rPr>
        <w:t>grids</w:t>
      </w:r>
      <w:proofErr w:type="spellEnd"/>
      <w:r w:rsidR="005E7922" w:rsidRPr="004A697C">
        <w:rPr>
          <w:rFonts w:ascii="Tahoma" w:hAnsi="Tahoma" w:cs="Tahoma"/>
          <w:i/>
        </w:rPr>
        <w:t>) e interventi sulle reti di trasmissione strettamente complementari,  introduzione di apparati provvisti di sistemi di comunicazione digitale, misurazione intelligente e controllo e monitoraggio come infrastruttura delle “città”, delle aree periurbane”</w:t>
      </w:r>
      <w:r w:rsidR="005E7922" w:rsidRPr="004A697C">
        <w:rPr>
          <w:rFonts w:ascii="Tahoma" w:hAnsi="Tahoma" w:cs="Tahoma"/>
        </w:rPr>
        <w:t xml:space="preserve"> si propone di eliminare il vincolo di utilizzare i 16 milioni di euro di tale azione per finanziare interventi localizzati nella sola area nord-occidentale della Basilicata.</w:t>
      </w:r>
    </w:p>
    <w:p w:rsidR="005E7922" w:rsidRPr="004A697C" w:rsidRDefault="005E7922" w:rsidP="007D6052">
      <w:pPr>
        <w:spacing w:after="0"/>
        <w:jc w:val="both"/>
        <w:rPr>
          <w:rFonts w:ascii="Tahoma" w:hAnsi="Tahoma" w:cs="Tahoma"/>
        </w:rPr>
      </w:pPr>
      <w:r w:rsidRPr="004A697C">
        <w:rPr>
          <w:rFonts w:ascii="Tahoma" w:hAnsi="Tahoma" w:cs="Tahoma"/>
        </w:rPr>
        <w:t xml:space="preserve">Attualmente, la soluzione di alcune problematiche in </w:t>
      </w:r>
      <w:r w:rsidR="00E94B2C" w:rsidRPr="004A697C">
        <w:rPr>
          <w:rFonts w:ascii="Tahoma" w:hAnsi="Tahoma" w:cs="Tahoma"/>
        </w:rPr>
        <w:t xml:space="preserve">detta </w:t>
      </w:r>
      <w:r w:rsidRPr="004A697C">
        <w:rPr>
          <w:rFonts w:ascii="Tahoma" w:hAnsi="Tahoma" w:cs="Tahoma"/>
        </w:rPr>
        <w:t xml:space="preserve">area, la necessità di fare sinergia con le risorse del PON “Imprese e Competitività” nell’ambito del recente Bando pubblicato dal MISE a maggio 2017 e la presenza di ulteriori risorse FSC (19 milioni di euro stanziate </w:t>
      </w:r>
      <w:r w:rsidR="00E94B2C" w:rsidRPr="004A697C">
        <w:rPr>
          <w:rFonts w:ascii="Tahoma" w:hAnsi="Tahoma" w:cs="Tahoma"/>
        </w:rPr>
        <w:t>a valere sul</w:t>
      </w:r>
      <w:r w:rsidRPr="004A697C">
        <w:rPr>
          <w:rFonts w:ascii="Tahoma" w:hAnsi="Tahoma" w:cs="Tahoma"/>
        </w:rPr>
        <w:t xml:space="preserve"> Patto per </w:t>
      </w:r>
      <w:r w:rsidR="00E94B2C" w:rsidRPr="004A697C">
        <w:rPr>
          <w:rFonts w:ascii="Tahoma" w:hAnsi="Tahoma" w:cs="Tahoma"/>
        </w:rPr>
        <w:t>la</w:t>
      </w:r>
      <w:r w:rsidRPr="004A697C">
        <w:rPr>
          <w:rFonts w:ascii="Tahoma" w:hAnsi="Tahoma" w:cs="Tahoma"/>
        </w:rPr>
        <w:t xml:space="preserve"> Basilicata) hanno reso necessario l’eliminazione di questo vincolo geografico per poter far sì che si possano scegliere le </w:t>
      </w:r>
      <w:proofErr w:type="spellStart"/>
      <w:r w:rsidRPr="004A697C">
        <w:rPr>
          <w:rFonts w:ascii="Tahoma" w:hAnsi="Tahoma" w:cs="Tahoma"/>
        </w:rPr>
        <w:t>smart</w:t>
      </w:r>
      <w:proofErr w:type="spellEnd"/>
      <w:r w:rsidRPr="004A697C">
        <w:rPr>
          <w:rFonts w:ascii="Tahoma" w:hAnsi="Tahoma" w:cs="Tahoma"/>
        </w:rPr>
        <w:t xml:space="preserve"> </w:t>
      </w:r>
      <w:proofErr w:type="spellStart"/>
      <w:r w:rsidRPr="004A697C">
        <w:rPr>
          <w:rFonts w:ascii="Tahoma" w:hAnsi="Tahoma" w:cs="Tahoma"/>
        </w:rPr>
        <w:t>grids</w:t>
      </w:r>
      <w:proofErr w:type="spellEnd"/>
      <w:r w:rsidRPr="004A697C">
        <w:rPr>
          <w:rFonts w:ascii="Tahoma" w:hAnsi="Tahoma" w:cs="Tahoma"/>
        </w:rPr>
        <w:t xml:space="preserve"> prioritarie, indipendentemente dalla localizzazione nel territorio lucano. </w:t>
      </w:r>
    </w:p>
    <w:p w:rsidR="005E7922" w:rsidRPr="004A697C" w:rsidRDefault="005E7922" w:rsidP="007D6052">
      <w:pPr>
        <w:spacing w:after="0"/>
        <w:jc w:val="both"/>
        <w:rPr>
          <w:rFonts w:ascii="Tahoma" w:hAnsi="Tahoma" w:cs="Tahoma"/>
          <w:b/>
        </w:rPr>
      </w:pPr>
      <w:r w:rsidRPr="004A697C">
        <w:rPr>
          <w:rFonts w:ascii="Tahoma" w:hAnsi="Tahoma" w:cs="Tahoma"/>
          <w:b/>
        </w:rPr>
        <w:t>Il Comitato approva la modifica.</w:t>
      </w:r>
    </w:p>
    <w:p w:rsidR="005E7922" w:rsidRPr="004A697C" w:rsidRDefault="005E7922" w:rsidP="007D6052">
      <w:pPr>
        <w:spacing w:after="0"/>
        <w:jc w:val="both"/>
        <w:rPr>
          <w:rFonts w:ascii="Tahoma" w:hAnsi="Tahoma" w:cs="Tahoma"/>
          <w:b/>
        </w:rPr>
      </w:pPr>
    </w:p>
    <w:p w:rsidR="005E7922" w:rsidRPr="004A697C" w:rsidRDefault="005E7922" w:rsidP="007D6052">
      <w:pPr>
        <w:spacing w:after="0"/>
        <w:jc w:val="both"/>
        <w:rPr>
          <w:rFonts w:ascii="Tahoma" w:hAnsi="Tahoma" w:cs="Tahoma"/>
        </w:rPr>
      </w:pPr>
      <w:r w:rsidRPr="004A697C">
        <w:rPr>
          <w:rFonts w:ascii="Tahoma" w:hAnsi="Tahoma" w:cs="Tahoma"/>
        </w:rPr>
        <w:t>L’Autorità di Gestione propone di inserire nella descrizione dell’azione 4E.4.6.1 “</w:t>
      </w:r>
      <w:r w:rsidRPr="004A697C">
        <w:rPr>
          <w:rFonts w:ascii="Tahoma" w:hAnsi="Tahoma" w:cs="Tahoma"/>
          <w:i/>
        </w:rPr>
        <w:t>Realizzazione di infrastrutture e nodi di interscambio finalizzati all’incremento della mobilità collettiva e alla distribuzione ecocompatibile delle merci e relativi sistemi di trasporto</w:t>
      </w:r>
      <w:r w:rsidRPr="004A697C">
        <w:rPr>
          <w:rFonts w:ascii="Tahoma" w:hAnsi="Tahoma" w:cs="Tahoma"/>
        </w:rPr>
        <w:t>”, la realizzazione dell’intervento denominato “</w:t>
      </w:r>
      <w:r w:rsidRPr="004A697C">
        <w:rPr>
          <w:rFonts w:ascii="Tahoma" w:hAnsi="Tahoma" w:cs="Tahoma"/>
          <w:i/>
        </w:rPr>
        <w:t xml:space="preserve">Impianto pedonale meccanizzato per la riduzione del traffico veicolare della città di Potenza, da via Cavour ex Fornace </w:t>
      </w:r>
      <w:proofErr w:type="spellStart"/>
      <w:r w:rsidRPr="004A697C">
        <w:rPr>
          <w:rFonts w:ascii="Tahoma" w:hAnsi="Tahoma" w:cs="Tahoma"/>
          <w:i/>
        </w:rPr>
        <w:t>Ierace</w:t>
      </w:r>
      <w:proofErr w:type="spellEnd"/>
      <w:r w:rsidRPr="004A697C">
        <w:rPr>
          <w:rFonts w:ascii="Tahoma" w:hAnsi="Tahoma" w:cs="Tahoma"/>
          <w:i/>
        </w:rPr>
        <w:t xml:space="preserve"> al centro storico</w:t>
      </w:r>
      <w:r w:rsidRPr="004A697C">
        <w:rPr>
          <w:rFonts w:ascii="Tahoma" w:hAnsi="Tahoma" w:cs="Tahoma"/>
        </w:rPr>
        <w:t xml:space="preserve">”.  Tale modifica è motivata dall’esigenza di realizzare un nuovo sistema di mobilità che mira a connettere </w:t>
      </w:r>
      <w:r w:rsidR="00521B47" w:rsidRPr="004A697C">
        <w:rPr>
          <w:rFonts w:ascii="Tahoma" w:hAnsi="Tahoma" w:cs="Tahoma"/>
        </w:rPr>
        <w:t>spa</w:t>
      </w:r>
      <w:r w:rsidRPr="004A697C">
        <w:rPr>
          <w:rFonts w:ascii="Tahoma" w:hAnsi="Tahoma" w:cs="Tahoma"/>
        </w:rPr>
        <w:t>zi urbani di rilevante interesse sociale (Università, Ospedale, zone residenziali limitrofe ad alta concentrazione di scuole) con il centro storico</w:t>
      </w:r>
      <w:r w:rsidR="00E94B2C" w:rsidRPr="004A697C">
        <w:rPr>
          <w:rFonts w:ascii="Tahoma" w:hAnsi="Tahoma" w:cs="Tahoma"/>
        </w:rPr>
        <w:t>. esigenza</w:t>
      </w:r>
      <w:r w:rsidRPr="004A697C">
        <w:rPr>
          <w:rFonts w:ascii="Tahoma" w:hAnsi="Tahoma" w:cs="Tahoma"/>
        </w:rPr>
        <w:t xml:space="preserve"> emersa nel corso della definizione del Documento Strategico di Sviluppo Urbano</w:t>
      </w:r>
      <w:r w:rsidR="00E94B2C" w:rsidRPr="004A697C">
        <w:rPr>
          <w:rFonts w:ascii="Tahoma" w:hAnsi="Tahoma" w:cs="Tahoma"/>
        </w:rPr>
        <w:t xml:space="preserve"> nell’ambito della procedura negoziata dell’ITI della Città di </w:t>
      </w:r>
      <w:proofErr w:type="spellStart"/>
      <w:r w:rsidRPr="004A697C">
        <w:rPr>
          <w:rFonts w:ascii="Tahoma" w:hAnsi="Tahoma" w:cs="Tahoma"/>
        </w:rPr>
        <w:t>di</w:t>
      </w:r>
      <w:proofErr w:type="spellEnd"/>
      <w:r w:rsidRPr="004A697C">
        <w:rPr>
          <w:rFonts w:ascii="Tahoma" w:hAnsi="Tahoma" w:cs="Tahoma"/>
        </w:rPr>
        <w:t xml:space="preserve"> Potenza.</w:t>
      </w:r>
    </w:p>
    <w:p w:rsidR="005E7922" w:rsidRPr="004A697C" w:rsidRDefault="00E94B2C" w:rsidP="007D6052">
      <w:pPr>
        <w:spacing w:after="0"/>
        <w:jc w:val="both"/>
        <w:rPr>
          <w:rFonts w:ascii="Tahoma" w:hAnsi="Tahoma" w:cs="Tahoma"/>
        </w:rPr>
      </w:pPr>
      <w:r w:rsidRPr="004A697C">
        <w:rPr>
          <w:rFonts w:ascii="Tahoma" w:hAnsi="Tahoma" w:cs="Tahoma"/>
          <w:b/>
          <w:i/>
        </w:rPr>
        <w:t xml:space="preserve">L’ing. </w:t>
      </w:r>
      <w:r w:rsidR="005E7922" w:rsidRPr="004A697C">
        <w:rPr>
          <w:rFonts w:ascii="Tahoma" w:hAnsi="Tahoma" w:cs="Tahoma"/>
          <w:b/>
          <w:i/>
        </w:rPr>
        <w:t>Dario De Luca</w:t>
      </w:r>
      <w:r w:rsidR="005E7922" w:rsidRPr="004A697C">
        <w:rPr>
          <w:rFonts w:ascii="Tahoma" w:hAnsi="Tahoma" w:cs="Tahoma"/>
          <w:i/>
        </w:rPr>
        <w:t xml:space="preserve"> </w:t>
      </w:r>
      <w:r w:rsidR="005E7922" w:rsidRPr="004A697C">
        <w:rPr>
          <w:rFonts w:ascii="Tahoma" w:hAnsi="Tahoma" w:cs="Tahoma"/>
        </w:rPr>
        <w:t>- Sindaco della città di Potenza - interviene evidenziando la strategicità dell’intervento e illustra le dinamiche urbanistiche e sociali nonché gli ulteriori interventi che la città sta realizzando nell’area interessata dall’impianto meccanizzato le cui finalità convergono con quella di ridurre consistentemente il carico veicolare interno alla cintura urbana.</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 xml:space="preserve">Sempre nell’ambito della stessa azione, l’Autorità di Gestione propone di modificare le tipologie indicative di beneficiari da </w:t>
      </w:r>
      <w:r w:rsidRPr="004A697C">
        <w:rPr>
          <w:rFonts w:ascii="Tahoma" w:hAnsi="Tahoma" w:cs="Tahoma"/>
          <w:i/>
        </w:rPr>
        <w:t>“Enti Locali territoriali a maggiore dimensione demografica</w:t>
      </w:r>
      <w:r w:rsidRPr="004A697C">
        <w:rPr>
          <w:rFonts w:ascii="Tahoma" w:hAnsi="Tahoma" w:cs="Tahoma"/>
        </w:rPr>
        <w:t>” a “</w:t>
      </w:r>
      <w:r w:rsidRPr="004A697C">
        <w:rPr>
          <w:rFonts w:ascii="Tahoma" w:hAnsi="Tahoma" w:cs="Tahoma"/>
          <w:i/>
        </w:rPr>
        <w:t>Comuni di Potenza e Matera”</w:t>
      </w:r>
      <w:r w:rsidR="00E94B2C" w:rsidRPr="004A697C">
        <w:rPr>
          <w:rFonts w:ascii="Tahoma" w:hAnsi="Tahoma" w:cs="Tahoma"/>
        </w:rPr>
        <w:t xml:space="preserve"> i</w:t>
      </w:r>
      <w:r w:rsidRPr="004A697C">
        <w:rPr>
          <w:rFonts w:ascii="Tahoma" w:hAnsi="Tahoma" w:cs="Tahoma"/>
        </w:rPr>
        <w:t>n quanto l’obiettivo specifico</w:t>
      </w:r>
      <w:r w:rsidR="00AC0574" w:rsidRPr="004A697C">
        <w:rPr>
          <w:rFonts w:ascii="Tahoma" w:hAnsi="Tahoma" w:cs="Tahoma"/>
        </w:rPr>
        <w:t xml:space="preserve"> </w:t>
      </w:r>
      <w:r w:rsidRPr="004A697C">
        <w:rPr>
          <w:rFonts w:ascii="Tahoma" w:hAnsi="Tahoma" w:cs="Tahoma"/>
        </w:rPr>
        <w:t>4E.4.6 è dedicato alle sole città capoluogo.</w:t>
      </w:r>
    </w:p>
    <w:p w:rsidR="005E7922" w:rsidRPr="004A697C" w:rsidRDefault="005E7922" w:rsidP="007D6052">
      <w:pPr>
        <w:spacing w:after="0"/>
        <w:jc w:val="both"/>
        <w:rPr>
          <w:rFonts w:ascii="Tahoma" w:hAnsi="Tahoma" w:cs="Tahoma"/>
          <w:b/>
        </w:rPr>
      </w:pPr>
      <w:r w:rsidRPr="004A697C">
        <w:rPr>
          <w:rFonts w:ascii="Tahoma" w:hAnsi="Tahoma" w:cs="Tahoma"/>
          <w:b/>
        </w:rPr>
        <w:t>Il Comitato approva entrambe le modifiche.</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prosegue con le proposte di modifica relative ad alcuni indicatori di risultato dell’asse 4 del PO.</w:t>
      </w:r>
    </w:p>
    <w:p w:rsidR="005E7922" w:rsidRPr="004A697C" w:rsidRDefault="005E7922" w:rsidP="007D6052">
      <w:pPr>
        <w:spacing w:after="0"/>
        <w:jc w:val="both"/>
        <w:rPr>
          <w:rFonts w:ascii="Tahoma" w:hAnsi="Tahoma" w:cs="Tahoma"/>
        </w:rPr>
      </w:pPr>
      <w:r w:rsidRPr="004A697C">
        <w:rPr>
          <w:rFonts w:ascii="Tahoma" w:hAnsi="Tahoma" w:cs="Tahoma"/>
        </w:rPr>
        <w:t>A seguito dell’aggiornamento della banca dati IS</w:t>
      </w:r>
      <w:r w:rsidR="00A61BD4" w:rsidRPr="004A697C">
        <w:rPr>
          <w:rFonts w:ascii="Tahoma" w:hAnsi="Tahoma" w:cs="Tahoma"/>
        </w:rPr>
        <w:t>TAT, si propone la modifica degli indicatori</w:t>
      </w:r>
      <w:r w:rsidRPr="004A697C">
        <w:rPr>
          <w:rFonts w:ascii="Tahoma" w:hAnsi="Tahoma" w:cs="Tahoma"/>
        </w:rPr>
        <w:t xml:space="preserve"> di risultato R24 “</w:t>
      </w:r>
      <w:r w:rsidRPr="004A697C">
        <w:rPr>
          <w:rFonts w:ascii="Tahoma" w:hAnsi="Tahoma" w:cs="Tahoma"/>
          <w:i/>
        </w:rPr>
        <w:t>Consumi di energia Elettrica delle imprese dell’industria</w:t>
      </w:r>
      <w:r w:rsidR="00A61BD4" w:rsidRPr="004A697C">
        <w:rPr>
          <w:rFonts w:ascii="Tahoma" w:hAnsi="Tahoma" w:cs="Tahoma"/>
        </w:rPr>
        <w:t>” e</w:t>
      </w:r>
      <w:r w:rsidRPr="004A697C">
        <w:rPr>
          <w:rFonts w:ascii="Tahoma" w:hAnsi="Tahoma" w:cs="Tahoma"/>
        </w:rPr>
        <w:t xml:space="preserve"> R32 “</w:t>
      </w:r>
      <w:r w:rsidRPr="004A697C">
        <w:rPr>
          <w:rFonts w:ascii="Tahoma" w:hAnsi="Tahoma" w:cs="Tahoma"/>
          <w:i/>
        </w:rPr>
        <w:t>Passeggeri trasportati dal TPL nei Comuni capoluogo di provincia</w:t>
      </w:r>
      <w:r w:rsidRPr="004A697C">
        <w:rPr>
          <w:rFonts w:ascii="Tahoma" w:hAnsi="Tahoma" w:cs="Tahoma"/>
        </w:rPr>
        <w:t>”.</w:t>
      </w:r>
      <w:r w:rsidR="00A61BD4" w:rsidRPr="004A697C">
        <w:rPr>
          <w:rFonts w:ascii="Tahoma" w:hAnsi="Tahoma" w:cs="Tahoma"/>
        </w:rPr>
        <w:t xml:space="preserve"> Per quest’ultimo si segnala, inoltre, la presenza di refusi nel documento illustrativo precedentemente inviato.</w:t>
      </w:r>
    </w:p>
    <w:p w:rsidR="005E7922" w:rsidRPr="004A697C" w:rsidRDefault="005E7922" w:rsidP="007D6052">
      <w:pPr>
        <w:spacing w:after="0"/>
        <w:jc w:val="both"/>
        <w:rPr>
          <w:rFonts w:ascii="Tahoma" w:hAnsi="Tahoma" w:cs="Tahoma"/>
          <w:b/>
        </w:rPr>
      </w:pPr>
    </w:p>
    <w:p w:rsidR="005E7922" w:rsidRPr="004A697C" w:rsidRDefault="005E7922" w:rsidP="007D6052">
      <w:pPr>
        <w:spacing w:after="0"/>
        <w:jc w:val="both"/>
        <w:rPr>
          <w:rFonts w:ascii="Tahoma" w:hAnsi="Tahoma" w:cs="Tahoma"/>
          <w:b/>
        </w:rPr>
      </w:pPr>
      <w:r w:rsidRPr="004A697C">
        <w:rPr>
          <w:rFonts w:ascii="Tahoma" w:hAnsi="Tahoma" w:cs="Tahoma"/>
          <w:b/>
        </w:rPr>
        <w:t>Il Comitato approva entrambe le modifiche.</w:t>
      </w:r>
    </w:p>
    <w:p w:rsidR="005E7922" w:rsidRPr="004A697C" w:rsidRDefault="005E7922" w:rsidP="007D6052">
      <w:pPr>
        <w:spacing w:after="0"/>
        <w:jc w:val="both"/>
        <w:rPr>
          <w:rFonts w:ascii="Tahoma" w:hAnsi="Tahoma" w:cs="Tahoma"/>
        </w:rPr>
      </w:pPr>
    </w:p>
    <w:p w:rsidR="005E7922" w:rsidRPr="004A697C" w:rsidRDefault="005E7922" w:rsidP="007D6052">
      <w:pPr>
        <w:pStyle w:val="Paragrafoelenco"/>
        <w:spacing w:after="0"/>
        <w:ind w:left="0"/>
        <w:jc w:val="both"/>
        <w:rPr>
          <w:rFonts w:ascii="Tahoma" w:hAnsi="Tahoma" w:cs="Tahoma"/>
        </w:rPr>
      </w:pPr>
      <w:r w:rsidRPr="004A697C">
        <w:rPr>
          <w:rFonts w:ascii="Tahoma" w:hAnsi="Tahoma" w:cs="Tahoma"/>
        </w:rPr>
        <w:t>Rispetto agli indicatori di cui alla condizionalità ex ante G7, si propone l’eliminazione dell’indicatore R25 “</w:t>
      </w:r>
      <w:r w:rsidRPr="004A697C">
        <w:rPr>
          <w:rFonts w:ascii="Tahoma" w:hAnsi="Tahoma" w:cs="Tahoma"/>
          <w:i/>
        </w:rPr>
        <w:t>Energia ri</w:t>
      </w:r>
      <w:r w:rsidR="00A61BD4" w:rsidRPr="004A697C">
        <w:rPr>
          <w:rFonts w:ascii="Tahoma" w:hAnsi="Tahoma" w:cs="Tahoma"/>
          <w:i/>
        </w:rPr>
        <w:t>spa</w:t>
      </w:r>
      <w:r w:rsidRPr="004A697C">
        <w:rPr>
          <w:rFonts w:ascii="Tahoma" w:hAnsi="Tahoma" w:cs="Tahoma"/>
          <w:i/>
        </w:rPr>
        <w:t>rmiata in MWh/anno per le PMI</w:t>
      </w:r>
      <w:r w:rsidRPr="004A697C">
        <w:rPr>
          <w:rFonts w:ascii="Tahoma" w:hAnsi="Tahoma" w:cs="Tahoma"/>
        </w:rPr>
        <w:t xml:space="preserve">” per difficoltà di valorizzazione, ma anche perché si tratta di un indicatore già adeguatamente monitorato da altri indicatori previsti dal programma. </w:t>
      </w:r>
    </w:p>
    <w:p w:rsidR="005E7922" w:rsidRPr="004A697C" w:rsidRDefault="005E7922" w:rsidP="007D6052">
      <w:pPr>
        <w:pStyle w:val="Paragrafoelenco"/>
        <w:spacing w:after="0"/>
        <w:ind w:left="0"/>
        <w:jc w:val="both"/>
        <w:rPr>
          <w:rFonts w:ascii="Tahoma" w:hAnsi="Tahoma" w:cs="Tahoma"/>
        </w:rPr>
      </w:pPr>
    </w:p>
    <w:p w:rsidR="005E7922" w:rsidRPr="004A697C" w:rsidRDefault="005E7922" w:rsidP="007D6052">
      <w:pPr>
        <w:pStyle w:val="Paragrafoelenco"/>
        <w:spacing w:after="0"/>
        <w:ind w:left="0"/>
        <w:jc w:val="both"/>
        <w:rPr>
          <w:rFonts w:ascii="Tahoma" w:hAnsi="Tahoma" w:cs="Tahoma"/>
        </w:rPr>
      </w:pPr>
      <w:r w:rsidRPr="004A697C">
        <w:rPr>
          <w:rFonts w:ascii="Tahoma" w:hAnsi="Tahoma" w:cs="Tahoma"/>
        </w:rPr>
        <w:t>Riguardo l’indicatore R34 “</w:t>
      </w:r>
      <w:r w:rsidRPr="004A697C">
        <w:rPr>
          <w:rFonts w:ascii="Tahoma" w:hAnsi="Tahoma" w:cs="Tahoma"/>
          <w:i/>
        </w:rPr>
        <w:t>Concentrazione di PM 10 nell’aria nei Comuni del capoluogo di provincia Matera</w:t>
      </w:r>
      <w:r w:rsidRPr="004A697C">
        <w:rPr>
          <w:rFonts w:ascii="Tahoma" w:hAnsi="Tahoma" w:cs="Tahoma"/>
        </w:rPr>
        <w:t>” l’</w:t>
      </w:r>
      <w:r w:rsidR="008C535A" w:rsidRPr="004A697C">
        <w:rPr>
          <w:rFonts w:ascii="Tahoma" w:hAnsi="Tahoma" w:cs="Tahoma"/>
        </w:rPr>
        <w:t>AdG</w:t>
      </w:r>
      <w:r w:rsidRPr="004A697C">
        <w:rPr>
          <w:rFonts w:ascii="Tahoma" w:hAnsi="Tahoma" w:cs="Tahoma"/>
        </w:rPr>
        <w:t xml:space="preserve"> sottolinea che la Regione Basilicata, di concerto con i Comuni e con l’ARPAB, si impegna, entro il 30 settembre 2017, a creare le condizioni tecnologiche per la sua valorizzazione, al momento non ancora possibile. I dati saranno disponibili a partire dal 2018. </w:t>
      </w:r>
    </w:p>
    <w:p w:rsidR="005E7922" w:rsidRPr="004A697C" w:rsidRDefault="005E7922" w:rsidP="007D6052">
      <w:pPr>
        <w:spacing w:after="0"/>
        <w:jc w:val="both"/>
        <w:rPr>
          <w:rFonts w:ascii="Tahoma" w:hAnsi="Tahoma" w:cs="Tahoma"/>
          <w:b/>
        </w:rPr>
      </w:pPr>
      <w:r w:rsidRPr="004A697C">
        <w:rPr>
          <w:rFonts w:ascii="Tahoma" w:hAnsi="Tahoma" w:cs="Tahoma"/>
          <w:b/>
        </w:rPr>
        <w:t>Il Comitato approva.</w:t>
      </w:r>
    </w:p>
    <w:p w:rsidR="005E7922" w:rsidRPr="004A697C" w:rsidRDefault="005E7922" w:rsidP="007D6052">
      <w:pPr>
        <w:spacing w:after="0"/>
        <w:jc w:val="both"/>
        <w:rPr>
          <w:rFonts w:ascii="Tahoma" w:hAnsi="Tahoma" w:cs="Tahoma"/>
        </w:rPr>
      </w:pPr>
    </w:p>
    <w:p w:rsidR="005E7922" w:rsidRPr="004A697C" w:rsidRDefault="005E7922" w:rsidP="007D6052">
      <w:pPr>
        <w:spacing w:after="0"/>
        <w:jc w:val="both"/>
        <w:rPr>
          <w:rFonts w:ascii="Tahoma" w:hAnsi="Tahoma" w:cs="Tahoma"/>
          <w:b/>
        </w:rPr>
      </w:pPr>
      <w:r w:rsidRPr="004A697C">
        <w:rPr>
          <w:rFonts w:ascii="Tahoma" w:hAnsi="Tahoma" w:cs="Tahoma"/>
        </w:rPr>
        <w:t>Infine, rispetto all’azione 4.G.4.4.1 che prevede l’istallazione di impianti di cogenerazione e tri-generazione soprattutto nelle strutture pubbliche, l’</w:t>
      </w:r>
      <w:r w:rsidR="008C535A" w:rsidRPr="004A697C">
        <w:rPr>
          <w:rFonts w:ascii="Tahoma" w:hAnsi="Tahoma" w:cs="Tahoma"/>
        </w:rPr>
        <w:t>AdG</w:t>
      </w:r>
      <w:r w:rsidRPr="004A697C">
        <w:rPr>
          <w:rFonts w:ascii="Tahoma" w:hAnsi="Tahoma" w:cs="Tahoma"/>
        </w:rPr>
        <w:t xml:space="preserve"> comunica che si rinvia a successiva decisione la relativa proposta di modifica, portando, tuttavia, all’attenzione del Comitato la difficoltà di attuazione dell’azione, ascrivibile soprattutto </w:t>
      </w:r>
      <w:r w:rsidR="004F4B7A" w:rsidRPr="004A697C">
        <w:rPr>
          <w:rFonts w:ascii="Tahoma" w:hAnsi="Tahoma" w:cs="Tahoma"/>
        </w:rPr>
        <w:t xml:space="preserve">all’ </w:t>
      </w:r>
      <w:r w:rsidRPr="004A697C">
        <w:rPr>
          <w:rFonts w:ascii="Tahoma" w:hAnsi="Tahoma" w:cs="Tahoma"/>
        </w:rPr>
        <w:t>Accord</w:t>
      </w:r>
      <w:r w:rsidR="004F4B7A" w:rsidRPr="004A697C">
        <w:rPr>
          <w:rFonts w:ascii="Tahoma" w:hAnsi="Tahoma" w:cs="Tahoma"/>
        </w:rPr>
        <w:t>o</w:t>
      </w:r>
      <w:r w:rsidRPr="004A697C">
        <w:rPr>
          <w:rFonts w:ascii="Tahoma" w:hAnsi="Tahoma" w:cs="Tahoma"/>
        </w:rPr>
        <w:t xml:space="preserve"> </w:t>
      </w:r>
      <w:r w:rsidR="004F4B7A" w:rsidRPr="004A697C">
        <w:rPr>
          <w:rFonts w:ascii="Tahoma" w:hAnsi="Tahoma" w:cs="Tahoma"/>
        </w:rPr>
        <w:t xml:space="preserve">tra Regione e </w:t>
      </w:r>
      <w:r w:rsidRPr="004A697C">
        <w:rPr>
          <w:rFonts w:ascii="Tahoma" w:hAnsi="Tahoma" w:cs="Tahoma"/>
        </w:rPr>
        <w:t xml:space="preserve">Total che </w:t>
      </w:r>
      <w:r w:rsidR="004F4B7A" w:rsidRPr="004A697C">
        <w:rPr>
          <w:rFonts w:ascii="Tahoma" w:hAnsi="Tahoma" w:cs="Tahoma"/>
        </w:rPr>
        <w:t xml:space="preserve">per il </w:t>
      </w:r>
      <w:proofErr w:type="spellStart"/>
      <w:r w:rsidR="004F4B7A" w:rsidRPr="004A697C">
        <w:rPr>
          <w:rFonts w:ascii="Tahoma" w:hAnsi="Tahoma" w:cs="Tahoma"/>
        </w:rPr>
        <w:t>tarmite</w:t>
      </w:r>
      <w:proofErr w:type="spellEnd"/>
      <w:r w:rsidR="004F4B7A" w:rsidRPr="004A697C">
        <w:rPr>
          <w:rFonts w:ascii="Tahoma" w:hAnsi="Tahoma" w:cs="Tahoma"/>
        </w:rPr>
        <w:t xml:space="preserve"> delle Società SEL </w:t>
      </w:r>
      <w:proofErr w:type="spellStart"/>
      <w:r w:rsidR="004F4B7A" w:rsidRPr="004A697C">
        <w:rPr>
          <w:rFonts w:ascii="Tahoma" w:hAnsi="Tahoma" w:cs="Tahoma"/>
        </w:rPr>
        <w:t>SpA</w:t>
      </w:r>
      <w:proofErr w:type="spellEnd"/>
      <w:r w:rsidR="004F4B7A" w:rsidRPr="004A697C">
        <w:rPr>
          <w:rFonts w:ascii="Tahoma" w:hAnsi="Tahoma" w:cs="Tahoma"/>
        </w:rPr>
        <w:t xml:space="preserve"> consentirà di portare </w:t>
      </w:r>
      <w:r w:rsidRPr="004A697C">
        <w:rPr>
          <w:rFonts w:ascii="Tahoma" w:hAnsi="Tahoma" w:cs="Tahoma"/>
        </w:rPr>
        <w:t xml:space="preserve">nelle strutture pubbliche gas a prezzi bassissimi. Pertanto, sarà possibile raggiungere l’obiettivo dell’abbattimento della bolletta energetica </w:t>
      </w:r>
      <w:r w:rsidR="004F4B7A" w:rsidRPr="004A697C">
        <w:rPr>
          <w:rFonts w:ascii="Tahoma" w:hAnsi="Tahoma" w:cs="Tahoma"/>
        </w:rPr>
        <w:t xml:space="preserve">utilizzando </w:t>
      </w:r>
      <w:r w:rsidRPr="004A697C">
        <w:rPr>
          <w:rFonts w:ascii="Tahoma" w:hAnsi="Tahoma" w:cs="Tahoma"/>
        </w:rPr>
        <w:t xml:space="preserve">gli </w:t>
      </w:r>
      <w:r w:rsidR="004F4B7A" w:rsidRPr="004A697C">
        <w:rPr>
          <w:rFonts w:ascii="Tahoma" w:hAnsi="Tahoma" w:cs="Tahoma"/>
        </w:rPr>
        <w:t xml:space="preserve">attuali </w:t>
      </w:r>
      <w:r w:rsidRPr="004A697C">
        <w:rPr>
          <w:rFonts w:ascii="Tahoma" w:hAnsi="Tahoma" w:cs="Tahoma"/>
        </w:rPr>
        <w:t xml:space="preserve">impianti a fonte fossile. </w:t>
      </w:r>
    </w:p>
    <w:p w:rsidR="00E94B1E" w:rsidRPr="004A697C" w:rsidRDefault="00E94B1E" w:rsidP="007D6052">
      <w:pPr>
        <w:spacing w:after="0"/>
        <w:jc w:val="both"/>
        <w:rPr>
          <w:rFonts w:ascii="Tahoma" w:hAnsi="Tahoma" w:cs="Tahoma"/>
          <w:highlight w:val="yellow"/>
        </w:rPr>
      </w:pPr>
    </w:p>
    <w:p w:rsidR="00145E4B" w:rsidRPr="004A697C" w:rsidRDefault="00B40753" w:rsidP="007D6052">
      <w:pPr>
        <w:spacing w:after="0"/>
        <w:jc w:val="both"/>
        <w:rPr>
          <w:rFonts w:ascii="Tahoma" w:hAnsi="Tahoma" w:cs="Tahoma"/>
          <w:b/>
        </w:rPr>
      </w:pPr>
      <w:r w:rsidRPr="004A697C">
        <w:rPr>
          <w:rFonts w:ascii="Tahoma" w:hAnsi="Tahoma" w:cs="Tahoma"/>
          <w:b/>
        </w:rPr>
        <w:t>Asse 5</w:t>
      </w:r>
    </w:p>
    <w:p w:rsidR="000504C5" w:rsidRPr="004A697C" w:rsidRDefault="00145E4B" w:rsidP="007D6052">
      <w:pPr>
        <w:spacing w:after="0"/>
        <w:jc w:val="both"/>
        <w:rPr>
          <w:rFonts w:ascii="Tahoma" w:hAnsi="Tahoma" w:cs="Tahoma"/>
        </w:rPr>
      </w:pPr>
      <w:r w:rsidRPr="004A697C">
        <w:rPr>
          <w:rFonts w:ascii="Tahoma" w:hAnsi="Tahoma" w:cs="Tahoma"/>
        </w:rPr>
        <w:t>Q</w:t>
      </w:r>
      <w:r w:rsidR="00B40753" w:rsidRPr="004A697C">
        <w:rPr>
          <w:rFonts w:ascii="Tahoma" w:hAnsi="Tahoma" w:cs="Tahoma"/>
        </w:rPr>
        <w:t>uesto asse, per l’attivazione dell’azione 6B.6.3.1 ”</w:t>
      </w:r>
      <w:r w:rsidR="00B40753" w:rsidRPr="004A697C">
        <w:rPr>
          <w:rFonts w:ascii="Tahoma" w:hAnsi="Tahoma" w:cs="Tahoma"/>
          <w:i/>
        </w:rPr>
        <w:t>Potenziare le infrastrutture di captazione, adduzione, distribuzione fognarie e depurative per usi civili</w:t>
      </w:r>
      <w:r w:rsidR="00B40753" w:rsidRPr="004A697C">
        <w:rPr>
          <w:rFonts w:ascii="Tahoma" w:hAnsi="Tahoma" w:cs="Tahoma"/>
        </w:rPr>
        <w:t>”, richiede la revisione della descrizione dell’obiettivo specifico 6B.6.3 “</w:t>
      </w:r>
      <w:r w:rsidR="00B40753" w:rsidRPr="004A697C">
        <w:rPr>
          <w:rFonts w:ascii="Tahoma" w:hAnsi="Tahoma" w:cs="Tahoma"/>
          <w:i/>
        </w:rPr>
        <w:t>Miglioramento del servizio idrico integrato per usi civili e ridurre le perdite di rete di acquedotto</w:t>
      </w:r>
      <w:r w:rsidR="00B40753" w:rsidRPr="004A697C">
        <w:rPr>
          <w:rFonts w:ascii="Tahoma" w:hAnsi="Tahoma" w:cs="Tahoma"/>
        </w:rPr>
        <w:t>” al fine di esplicitare in maniera più dettagliata le fonti di finanziamento attivate per la risoluzione della procedura d’infrazione 2014/2059 che interessa i 40 agglomerati regionali non co</w:t>
      </w:r>
      <w:r w:rsidR="000504C5" w:rsidRPr="004A697C">
        <w:rPr>
          <w:rFonts w:ascii="Tahoma" w:hAnsi="Tahoma" w:cs="Tahoma"/>
        </w:rPr>
        <w:t xml:space="preserve">nformi alla Direttiva 91/271/CE e </w:t>
      </w:r>
      <w:r w:rsidR="00274C42" w:rsidRPr="004A697C">
        <w:rPr>
          <w:rFonts w:ascii="Tahoma" w:hAnsi="Tahoma" w:cs="Tahoma"/>
        </w:rPr>
        <w:t xml:space="preserve">al fine </w:t>
      </w:r>
      <w:r w:rsidR="000504C5" w:rsidRPr="004A697C">
        <w:rPr>
          <w:rFonts w:ascii="Tahoma" w:hAnsi="Tahoma" w:cs="Tahoma"/>
        </w:rPr>
        <w:t xml:space="preserve">di correggere il numero di interventi finanziati con risorse </w:t>
      </w:r>
      <w:r w:rsidR="000B0458" w:rsidRPr="004A697C">
        <w:rPr>
          <w:rFonts w:ascii="Tahoma" w:hAnsi="Tahoma" w:cs="Tahoma"/>
        </w:rPr>
        <w:t>FESR</w:t>
      </w:r>
      <w:r w:rsidR="00274C42" w:rsidRPr="004A697C">
        <w:rPr>
          <w:rFonts w:ascii="Tahoma" w:hAnsi="Tahoma" w:cs="Tahoma"/>
        </w:rPr>
        <w:t>,</w:t>
      </w:r>
      <w:r w:rsidR="000504C5" w:rsidRPr="004A697C">
        <w:rPr>
          <w:rFonts w:ascii="Tahoma" w:hAnsi="Tahoma" w:cs="Tahoma"/>
        </w:rPr>
        <w:t xml:space="preserve"> che per </w:t>
      </w:r>
      <w:r w:rsidR="00274C42" w:rsidRPr="004A697C">
        <w:rPr>
          <w:rFonts w:ascii="Tahoma" w:hAnsi="Tahoma" w:cs="Tahoma"/>
        </w:rPr>
        <w:t xml:space="preserve">mero </w:t>
      </w:r>
      <w:r w:rsidR="000504C5" w:rsidRPr="004A697C">
        <w:rPr>
          <w:rFonts w:ascii="Tahoma" w:hAnsi="Tahoma" w:cs="Tahoma"/>
        </w:rPr>
        <w:t xml:space="preserve">errore erano stati riportati pari a 34 </w:t>
      </w:r>
      <w:r w:rsidR="00274C42" w:rsidRPr="004A697C">
        <w:rPr>
          <w:rFonts w:ascii="Tahoma" w:hAnsi="Tahoma" w:cs="Tahoma"/>
        </w:rPr>
        <w:t>piuttosto che a</w:t>
      </w:r>
      <w:r w:rsidR="000504C5" w:rsidRPr="004A697C">
        <w:rPr>
          <w:rFonts w:ascii="Tahoma" w:hAnsi="Tahoma" w:cs="Tahoma"/>
        </w:rPr>
        <w:t xml:space="preserve"> 10. </w:t>
      </w:r>
      <w:r w:rsidR="00274C42" w:rsidRPr="004A697C">
        <w:rPr>
          <w:rFonts w:ascii="Tahoma" w:hAnsi="Tahoma" w:cs="Tahoma"/>
        </w:rPr>
        <w:t xml:space="preserve">Si evidenzia </w:t>
      </w:r>
      <w:r w:rsidR="000504C5" w:rsidRPr="004A697C">
        <w:rPr>
          <w:rFonts w:ascii="Tahoma" w:hAnsi="Tahoma" w:cs="Tahoma"/>
        </w:rPr>
        <w:t xml:space="preserve">comunque che mediante l’utilizzo congiunto </w:t>
      </w:r>
      <w:r w:rsidR="00274C42" w:rsidRPr="004A697C">
        <w:rPr>
          <w:rFonts w:ascii="Tahoma" w:hAnsi="Tahoma" w:cs="Tahoma"/>
        </w:rPr>
        <w:t xml:space="preserve">delle </w:t>
      </w:r>
      <w:r w:rsidR="000504C5" w:rsidRPr="004A697C">
        <w:rPr>
          <w:rFonts w:ascii="Tahoma" w:hAnsi="Tahoma" w:cs="Tahoma"/>
        </w:rPr>
        <w:t>risorse comunitarie e nazionali si fa</w:t>
      </w:r>
      <w:r w:rsidR="00274C42" w:rsidRPr="004A697C">
        <w:rPr>
          <w:rFonts w:ascii="Tahoma" w:hAnsi="Tahoma" w:cs="Tahoma"/>
        </w:rPr>
        <w:t>rà</w:t>
      </w:r>
      <w:r w:rsidR="000504C5" w:rsidRPr="004A697C">
        <w:rPr>
          <w:rFonts w:ascii="Tahoma" w:hAnsi="Tahoma" w:cs="Tahoma"/>
        </w:rPr>
        <w:t xml:space="preserve"> fronte alla problematica </w:t>
      </w:r>
      <w:r w:rsidR="00274C42" w:rsidRPr="004A697C">
        <w:rPr>
          <w:rFonts w:ascii="Tahoma" w:hAnsi="Tahoma" w:cs="Tahoma"/>
        </w:rPr>
        <w:t>della totalità dei</w:t>
      </w:r>
      <w:r w:rsidR="000504C5" w:rsidRPr="004A697C">
        <w:rPr>
          <w:rFonts w:ascii="Tahoma" w:hAnsi="Tahoma" w:cs="Tahoma"/>
        </w:rPr>
        <w:t xml:space="preserve"> 40 agglomerati in infrazione. </w:t>
      </w:r>
    </w:p>
    <w:p w:rsidR="000504C5" w:rsidRPr="004A697C" w:rsidRDefault="000504C5" w:rsidP="007D6052">
      <w:pPr>
        <w:pStyle w:val="Puntoelenco"/>
        <w:numPr>
          <w:ilvl w:val="0"/>
          <w:numId w:val="0"/>
        </w:numPr>
        <w:spacing w:after="0"/>
        <w:rPr>
          <w:rFonts w:ascii="Tahoma" w:hAnsi="Tahoma" w:cs="Tahoma"/>
          <w:sz w:val="22"/>
        </w:rPr>
      </w:pPr>
      <w:r w:rsidRPr="004A697C">
        <w:rPr>
          <w:rFonts w:ascii="Tahoma" w:hAnsi="Tahoma" w:cs="Tahoma"/>
          <w:sz w:val="22"/>
        </w:rPr>
        <w:t xml:space="preserve">Si propone </w:t>
      </w:r>
      <w:r w:rsidR="007A162F" w:rsidRPr="004A697C">
        <w:rPr>
          <w:rFonts w:ascii="Tahoma" w:hAnsi="Tahoma" w:cs="Tahoma"/>
          <w:sz w:val="22"/>
        </w:rPr>
        <w:t>pertanto di inserire i</w:t>
      </w:r>
      <w:r w:rsidRPr="004A697C">
        <w:rPr>
          <w:rFonts w:ascii="Tahoma" w:hAnsi="Tahoma" w:cs="Tahoma"/>
          <w:sz w:val="22"/>
        </w:rPr>
        <w:t xml:space="preserve">l seguente periodo: </w:t>
      </w:r>
    </w:p>
    <w:p w:rsidR="000504C5" w:rsidRPr="004A697C" w:rsidRDefault="000504C5" w:rsidP="007D6052">
      <w:pPr>
        <w:pStyle w:val="Puntoelenco"/>
        <w:numPr>
          <w:ilvl w:val="0"/>
          <w:numId w:val="0"/>
        </w:numPr>
        <w:spacing w:after="0"/>
        <w:rPr>
          <w:rFonts w:ascii="Tahoma" w:hAnsi="Tahoma" w:cs="Tahoma"/>
          <w:i/>
          <w:sz w:val="22"/>
        </w:rPr>
      </w:pPr>
      <w:r w:rsidRPr="004A697C">
        <w:rPr>
          <w:rFonts w:ascii="Tahoma" w:hAnsi="Tahoma" w:cs="Tahoma"/>
          <w:i/>
          <w:sz w:val="22"/>
        </w:rPr>
        <w:t xml:space="preserve">“Si evidenzia che sono già in fase di realizzazione 17 interventi su altrettanti agglomerati in infrazione (di cui: n. 9 interventi sull’APQ – risorse idriche; n. 7 interventi Delibera CIPE 60/2012 Piano per il SUD; n. 1 intervento Delibera CIPE 79/2012 Obiettivi di servizio). Sui rimanenti agglomerati in infrazione saranno realizzati interventi con il concorso sia delle risorse </w:t>
      </w:r>
      <w:r w:rsidR="000B0458" w:rsidRPr="004A697C">
        <w:rPr>
          <w:rFonts w:ascii="Tahoma" w:hAnsi="Tahoma" w:cs="Tahoma"/>
          <w:i/>
          <w:sz w:val="22"/>
        </w:rPr>
        <w:t>FESR</w:t>
      </w:r>
      <w:r w:rsidRPr="004A697C">
        <w:rPr>
          <w:rFonts w:ascii="Tahoma" w:hAnsi="Tahoma" w:cs="Tahoma"/>
          <w:i/>
          <w:sz w:val="22"/>
        </w:rPr>
        <w:t xml:space="preserve"> 2014-2020 (10 interventi) che di quelle FSC 2014-2020”.</w:t>
      </w:r>
    </w:p>
    <w:p w:rsidR="008C5DC6" w:rsidRPr="004A697C" w:rsidRDefault="008C5DC6" w:rsidP="007D6052">
      <w:pPr>
        <w:spacing w:after="0"/>
        <w:jc w:val="both"/>
        <w:rPr>
          <w:rFonts w:ascii="Tahoma" w:hAnsi="Tahoma" w:cs="Tahoma"/>
        </w:rPr>
      </w:pPr>
      <w:r w:rsidRPr="004A697C">
        <w:rPr>
          <w:rFonts w:ascii="Tahoma" w:hAnsi="Tahoma" w:cs="Tahoma"/>
          <w:b/>
        </w:rPr>
        <w:t>Il Comitato approva</w:t>
      </w:r>
      <w:r w:rsidRPr="004A697C">
        <w:rPr>
          <w:rFonts w:ascii="Tahoma" w:hAnsi="Tahoma" w:cs="Tahoma"/>
        </w:rPr>
        <w:t>.</w:t>
      </w:r>
    </w:p>
    <w:p w:rsidR="007A162F" w:rsidRPr="004A697C" w:rsidRDefault="007A162F" w:rsidP="007D6052">
      <w:pPr>
        <w:spacing w:after="0"/>
        <w:jc w:val="both"/>
        <w:rPr>
          <w:rFonts w:ascii="Tahoma" w:hAnsi="Tahoma" w:cs="Tahoma"/>
        </w:rPr>
      </w:pPr>
    </w:p>
    <w:p w:rsidR="007A162F" w:rsidRPr="004A697C" w:rsidRDefault="003D6D5A" w:rsidP="007A162F">
      <w:pPr>
        <w:spacing w:after="0"/>
        <w:jc w:val="both"/>
        <w:rPr>
          <w:rFonts w:ascii="Tahoma" w:hAnsi="Tahoma" w:cs="Tahoma"/>
        </w:rPr>
      </w:pPr>
      <w:r w:rsidRPr="004A697C">
        <w:rPr>
          <w:rFonts w:ascii="Tahoma" w:hAnsi="Tahoma" w:cs="Tahoma"/>
        </w:rPr>
        <w:t xml:space="preserve">Riguardo agli indicatori di risultato di cui alla </w:t>
      </w:r>
      <w:r w:rsidR="005175B3" w:rsidRPr="004A697C">
        <w:rPr>
          <w:rFonts w:ascii="Tahoma" w:hAnsi="Tahoma" w:cs="Tahoma"/>
        </w:rPr>
        <w:t>condizionalità</w:t>
      </w:r>
      <w:r w:rsidRPr="004A697C">
        <w:rPr>
          <w:rFonts w:ascii="Tahoma" w:hAnsi="Tahoma" w:cs="Tahoma"/>
        </w:rPr>
        <w:t xml:space="preserve"> ex ante</w:t>
      </w:r>
      <w:r w:rsidR="005175B3" w:rsidRPr="004A697C">
        <w:rPr>
          <w:rFonts w:ascii="Tahoma" w:hAnsi="Tahoma" w:cs="Tahoma"/>
        </w:rPr>
        <w:t xml:space="preserve"> G7</w:t>
      </w:r>
      <w:r w:rsidR="00A61BD4" w:rsidRPr="004A697C">
        <w:rPr>
          <w:rFonts w:ascii="Tahoma" w:hAnsi="Tahoma" w:cs="Tahoma"/>
        </w:rPr>
        <w:t>,</w:t>
      </w:r>
      <w:r w:rsidR="005175B3" w:rsidRPr="004A697C">
        <w:rPr>
          <w:rFonts w:ascii="Tahoma" w:hAnsi="Tahoma" w:cs="Tahoma"/>
        </w:rPr>
        <w:t xml:space="preserve"> </w:t>
      </w:r>
      <w:r w:rsidRPr="004A697C">
        <w:rPr>
          <w:rFonts w:ascii="Tahoma" w:hAnsi="Tahoma" w:cs="Tahoma"/>
        </w:rPr>
        <w:t>la modifica proposta riguarda la valorizzazione del</w:t>
      </w:r>
      <w:r w:rsidR="005175B3" w:rsidRPr="004A697C">
        <w:rPr>
          <w:rFonts w:ascii="Tahoma" w:hAnsi="Tahoma" w:cs="Tahoma"/>
        </w:rPr>
        <w:t xml:space="preserve">l’indicatore R40 </w:t>
      </w:r>
      <w:r w:rsidR="00760C1D" w:rsidRPr="004A697C">
        <w:rPr>
          <w:rFonts w:ascii="Tahoma" w:hAnsi="Tahoma" w:cs="Tahoma"/>
        </w:rPr>
        <w:t>“</w:t>
      </w:r>
      <w:r w:rsidR="00760C1D" w:rsidRPr="004A697C">
        <w:rPr>
          <w:rFonts w:ascii="Tahoma" w:hAnsi="Tahoma" w:cs="Tahoma"/>
          <w:i/>
        </w:rPr>
        <w:t>C</w:t>
      </w:r>
      <w:r w:rsidR="005175B3" w:rsidRPr="004A697C">
        <w:rPr>
          <w:rFonts w:ascii="Tahoma" w:hAnsi="Tahoma" w:cs="Tahoma"/>
          <w:i/>
        </w:rPr>
        <w:t>orpi idrici in buono stato di qualità</w:t>
      </w:r>
      <w:r w:rsidR="00760C1D" w:rsidRPr="004A697C">
        <w:rPr>
          <w:rFonts w:ascii="Tahoma" w:hAnsi="Tahoma" w:cs="Tahoma"/>
        </w:rPr>
        <w:t>”</w:t>
      </w:r>
      <w:r w:rsidR="007A162F" w:rsidRPr="004A697C">
        <w:rPr>
          <w:rFonts w:ascii="Tahoma" w:hAnsi="Tahoma" w:cs="Tahoma"/>
        </w:rPr>
        <w:t xml:space="preserve">, </w:t>
      </w:r>
      <w:r w:rsidRPr="004A697C">
        <w:rPr>
          <w:rFonts w:ascii="Tahoma" w:hAnsi="Tahoma" w:cs="Tahoma"/>
        </w:rPr>
        <w:t>come da nota metodologica inviata alla Commissione europea tramite il sistema SFC.</w:t>
      </w:r>
    </w:p>
    <w:p w:rsidR="007A162F" w:rsidRPr="004A697C" w:rsidRDefault="007A162F" w:rsidP="007A162F">
      <w:pPr>
        <w:spacing w:after="0"/>
        <w:jc w:val="both"/>
        <w:rPr>
          <w:rFonts w:ascii="Tahoma" w:hAnsi="Tahoma" w:cs="Tahoma"/>
        </w:rPr>
      </w:pPr>
      <w:r w:rsidRPr="004A697C">
        <w:rPr>
          <w:rFonts w:ascii="Tahoma" w:hAnsi="Tahoma" w:cs="Tahoma"/>
        </w:rPr>
        <w:t>I valori di base e i valori obiettivo saranno aggiornati a seguito della nuova campagna di</w:t>
      </w:r>
      <w:r w:rsidR="003D6D5A" w:rsidRPr="004A697C">
        <w:rPr>
          <w:rFonts w:ascii="Tahoma" w:hAnsi="Tahoma" w:cs="Tahoma"/>
        </w:rPr>
        <w:t xml:space="preserve"> </w:t>
      </w:r>
      <w:r w:rsidRPr="004A697C">
        <w:rPr>
          <w:rFonts w:ascii="Tahoma" w:hAnsi="Tahoma" w:cs="Tahoma"/>
        </w:rPr>
        <w:t>monitoraggio che l’ARPAB sta conducendo e che prevede anche un miglioramento della qualità</w:t>
      </w:r>
      <w:r w:rsidR="003D6D5A" w:rsidRPr="004A697C">
        <w:rPr>
          <w:rFonts w:ascii="Tahoma" w:hAnsi="Tahoma" w:cs="Tahoma"/>
        </w:rPr>
        <w:t xml:space="preserve"> </w:t>
      </w:r>
      <w:r w:rsidRPr="004A697C">
        <w:rPr>
          <w:rFonts w:ascii="Tahoma" w:hAnsi="Tahoma" w:cs="Tahoma"/>
        </w:rPr>
        <w:t>della metodologia adottata.</w:t>
      </w:r>
    </w:p>
    <w:p w:rsidR="008C5DC6" w:rsidRPr="004A697C" w:rsidRDefault="008C5DC6" w:rsidP="000A1566">
      <w:pPr>
        <w:spacing w:after="0"/>
        <w:jc w:val="both"/>
        <w:rPr>
          <w:rFonts w:ascii="Tahoma" w:hAnsi="Tahoma" w:cs="Tahoma"/>
        </w:rPr>
      </w:pPr>
      <w:r w:rsidRPr="004A697C">
        <w:rPr>
          <w:rFonts w:ascii="Tahoma" w:hAnsi="Tahoma" w:cs="Tahoma"/>
          <w:b/>
        </w:rPr>
        <w:lastRenderedPageBreak/>
        <w:t>Il Comitato approva</w:t>
      </w:r>
      <w:r w:rsidR="00D63FB4" w:rsidRPr="004A697C">
        <w:rPr>
          <w:rFonts w:ascii="Tahoma" w:hAnsi="Tahoma" w:cs="Tahoma"/>
          <w:b/>
        </w:rPr>
        <w:t>.</w:t>
      </w:r>
    </w:p>
    <w:p w:rsidR="008C5DC6" w:rsidRPr="004A697C" w:rsidRDefault="008C5DC6" w:rsidP="007D6052">
      <w:pPr>
        <w:autoSpaceDE w:val="0"/>
        <w:autoSpaceDN w:val="0"/>
        <w:adjustRightInd w:val="0"/>
        <w:spacing w:after="0"/>
        <w:jc w:val="both"/>
        <w:rPr>
          <w:rFonts w:ascii="Tahoma" w:hAnsi="Tahoma" w:cs="Tahoma"/>
        </w:rPr>
      </w:pPr>
    </w:p>
    <w:p w:rsidR="00247EC2" w:rsidRPr="004A697C" w:rsidRDefault="00480E48" w:rsidP="000C1BF9">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p</w:t>
      </w:r>
      <w:r w:rsidR="00247EC2" w:rsidRPr="004A697C">
        <w:rPr>
          <w:rFonts w:ascii="Tahoma" w:hAnsi="Tahoma" w:cs="Tahoma"/>
        </w:rPr>
        <w:t>assa alla trattazione della condizionalità ex ante 6.1 - Azione 2 “</w:t>
      </w:r>
      <w:r w:rsidR="00247EC2" w:rsidRPr="004A697C">
        <w:rPr>
          <w:rFonts w:ascii="Tahoma" w:hAnsi="Tahoma" w:cs="Tahoma"/>
          <w:i/>
        </w:rPr>
        <w:t>L'adozione di un piano di gestione dei bacini idrografici per il distretto idrografico conforme all'articolo 13</w:t>
      </w:r>
      <w:r w:rsidR="00274C42" w:rsidRPr="004A697C">
        <w:rPr>
          <w:rFonts w:ascii="Tahoma" w:hAnsi="Tahoma" w:cs="Tahoma"/>
          <w:i/>
        </w:rPr>
        <w:t xml:space="preserve"> della direttiva 2000/60/CE</w:t>
      </w:r>
      <w:r w:rsidRPr="004A697C">
        <w:rPr>
          <w:rFonts w:ascii="Tahoma" w:hAnsi="Tahoma" w:cs="Tahoma"/>
        </w:rPr>
        <w:t>”</w:t>
      </w:r>
      <w:r w:rsidR="00274C42" w:rsidRPr="004A697C">
        <w:rPr>
          <w:rFonts w:ascii="Tahoma" w:hAnsi="Tahoma" w:cs="Tahoma"/>
        </w:rPr>
        <w:t>.</w:t>
      </w:r>
      <w:r w:rsidRPr="004A697C">
        <w:rPr>
          <w:rFonts w:ascii="Tahoma" w:hAnsi="Tahoma" w:cs="Tahoma"/>
        </w:rPr>
        <w:t xml:space="preserve"> </w:t>
      </w:r>
      <w:r w:rsidR="000C1BF9" w:rsidRPr="004A697C">
        <w:rPr>
          <w:rFonts w:ascii="Tahoma" w:hAnsi="Tahoma" w:cs="Tahoma"/>
        </w:rPr>
        <w:t xml:space="preserve">Facendo propria la posizione della Commissione che, intervenendo sul punto, sottolinea </w:t>
      </w:r>
      <w:r w:rsidR="000A1566" w:rsidRPr="004A697C">
        <w:rPr>
          <w:rFonts w:ascii="Tahoma" w:hAnsi="Tahoma" w:cs="Tahoma"/>
        </w:rPr>
        <w:t>come</w:t>
      </w:r>
      <w:r w:rsidR="000C1BF9" w:rsidRPr="004A697C">
        <w:rPr>
          <w:rFonts w:ascii="Tahoma" w:hAnsi="Tahoma" w:cs="Tahoma"/>
        </w:rPr>
        <w:t xml:space="preserve"> la lettera di soddisfacimento della condizionalità</w:t>
      </w:r>
      <w:r w:rsidR="00274C42" w:rsidRPr="004A697C">
        <w:rPr>
          <w:rFonts w:ascii="Tahoma" w:hAnsi="Tahoma" w:cs="Tahoma"/>
        </w:rPr>
        <w:t xml:space="preserve"> a livello nazionale</w:t>
      </w:r>
      <w:r w:rsidR="004E3B05" w:rsidRPr="004A697C">
        <w:rPr>
          <w:rFonts w:ascii="Tahoma" w:hAnsi="Tahoma" w:cs="Tahoma"/>
        </w:rPr>
        <w:t xml:space="preserve"> (a seguito dell’approvazione del Piano di Gestione dei bacini idrografici per il distretto dell’Appennino meridionale, di cui la Regione Basilicata fa parte,</w:t>
      </w:r>
      <w:r w:rsidR="00274C42" w:rsidRPr="004A697C">
        <w:rPr>
          <w:rFonts w:ascii="Tahoma" w:hAnsi="Tahoma" w:cs="Tahoma"/>
        </w:rPr>
        <w:t xml:space="preserve"> </w:t>
      </w:r>
      <w:r w:rsidR="004E3B05" w:rsidRPr="004A697C">
        <w:rPr>
          <w:rFonts w:ascii="Tahoma" w:hAnsi="Tahoma" w:cs="Tahoma"/>
        </w:rPr>
        <w:t xml:space="preserve">avvenuta con DPCM del 27 ottobre 2016) </w:t>
      </w:r>
      <w:r w:rsidR="000C1BF9" w:rsidRPr="004A697C">
        <w:rPr>
          <w:rFonts w:ascii="Tahoma" w:hAnsi="Tahoma" w:cs="Tahoma"/>
        </w:rPr>
        <w:t>soddisf</w:t>
      </w:r>
      <w:r w:rsidR="000A1566" w:rsidRPr="004A697C">
        <w:rPr>
          <w:rFonts w:ascii="Tahoma" w:hAnsi="Tahoma" w:cs="Tahoma"/>
        </w:rPr>
        <w:t>i</w:t>
      </w:r>
      <w:r w:rsidR="000C1BF9" w:rsidRPr="004A697C">
        <w:rPr>
          <w:rFonts w:ascii="Tahoma" w:hAnsi="Tahoma" w:cs="Tahoma"/>
        </w:rPr>
        <w:t xml:space="preserve"> automaticamente anche la condizionalità regionale, l’</w:t>
      </w:r>
      <w:r w:rsidR="008C535A" w:rsidRPr="004A697C">
        <w:rPr>
          <w:rFonts w:ascii="Tahoma" w:hAnsi="Tahoma" w:cs="Tahoma"/>
        </w:rPr>
        <w:t>AdG</w:t>
      </w:r>
      <w:r w:rsidR="000C1BF9" w:rsidRPr="004A697C">
        <w:rPr>
          <w:rFonts w:ascii="Tahoma" w:hAnsi="Tahoma" w:cs="Tahoma"/>
        </w:rPr>
        <w:t xml:space="preserve"> decide</w:t>
      </w:r>
      <w:r w:rsidR="00247EC2" w:rsidRPr="004A697C">
        <w:rPr>
          <w:rFonts w:ascii="Tahoma" w:hAnsi="Tahoma" w:cs="Tahoma"/>
        </w:rPr>
        <w:t xml:space="preserve"> di non modificare il piano d’azione del P</w:t>
      </w:r>
      <w:r w:rsidR="00274C42" w:rsidRPr="004A697C">
        <w:rPr>
          <w:rFonts w:ascii="Tahoma" w:hAnsi="Tahoma" w:cs="Tahoma"/>
        </w:rPr>
        <w:t>O che prevede la redazione del P</w:t>
      </w:r>
      <w:r w:rsidR="00247EC2" w:rsidRPr="004A697C">
        <w:rPr>
          <w:rFonts w:ascii="Tahoma" w:hAnsi="Tahoma" w:cs="Tahoma"/>
        </w:rPr>
        <w:t>ian</w:t>
      </w:r>
      <w:r w:rsidR="000C1BF9" w:rsidRPr="004A697C">
        <w:rPr>
          <w:rFonts w:ascii="Tahoma" w:hAnsi="Tahoma" w:cs="Tahoma"/>
        </w:rPr>
        <w:t xml:space="preserve">o di tutela </w:t>
      </w:r>
      <w:r w:rsidR="00274C42" w:rsidRPr="004A697C">
        <w:rPr>
          <w:rFonts w:ascii="Tahoma" w:hAnsi="Tahoma" w:cs="Tahoma"/>
        </w:rPr>
        <w:t xml:space="preserve">delle acque </w:t>
      </w:r>
      <w:r w:rsidR="000C1BF9" w:rsidRPr="004A697C">
        <w:rPr>
          <w:rFonts w:ascii="Tahoma" w:hAnsi="Tahoma" w:cs="Tahoma"/>
        </w:rPr>
        <w:t>entro il 31/12/2016.</w:t>
      </w:r>
      <w:r w:rsidR="00247EC2" w:rsidRPr="004A697C">
        <w:rPr>
          <w:rFonts w:ascii="Tahoma" w:hAnsi="Tahoma" w:cs="Tahoma"/>
        </w:rPr>
        <w:t xml:space="preserve"> </w:t>
      </w:r>
    </w:p>
    <w:p w:rsidR="000A1566" w:rsidRPr="004A697C" w:rsidRDefault="000A1566" w:rsidP="007D6052">
      <w:pPr>
        <w:autoSpaceDE w:val="0"/>
        <w:autoSpaceDN w:val="0"/>
        <w:adjustRightInd w:val="0"/>
        <w:spacing w:after="0"/>
        <w:jc w:val="both"/>
        <w:rPr>
          <w:rFonts w:ascii="Tahoma" w:hAnsi="Tahoma" w:cs="Tahoma"/>
        </w:rPr>
      </w:pPr>
    </w:p>
    <w:p w:rsidR="00D63FB4" w:rsidRPr="004A697C" w:rsidRDefault="000A1566" w:rsidP="007D6052">
      <w:pPr>
        <w:autoSpaceDE w:val="0"/>
        <w:autoSpaceDN w:val="0"/>
        <w:adjustRightInd w:val="0"/>
        <w:spacing w:after="0"/>
        <w:jc w:val="both"/>
        <w:rPr>
          <w:rFonts w:ascii="Tahoma" w:hAnsi="Tahoma" w:cs="Tahoma"/>
        </w:rPr>
      </w:pPr>
      <w:r w:rsidRPr="004A697C">
        <w:rPr>
          <w:rFonts w:ascii="Tahoma" w:hAnsi="Tahoma" w:cs="Tahoma"/>
        </w:rPr>
        <w:t>P</w:t>
      </w:r>
      <w:r w:rsidR="00D63FB4" w:rsidRPr="004A697C">
        <w:rPr>
          <w:rFonts w:ascii="Tahoma" w:hAnsi="Tahoma" w:cs="Tahoma"/>
        </w:rPr>
        <w:t xml:space="preserve">roseguendo nella trattazione vengono illustrate le modifiche </w:t>
      </w:r>
      <w:r w:rsidR="00A61BD4" w:rsidRPr="004A697C">
        <w:rPr>
          <w:rFonts w:ascii="Tahoma" w:hAnsi="Tahoma" w:cs="Tahoma"/>
        </w:rPr>
        <w:t>agli indicatori di risultat</w:t>
      </w:r>
      <w:r w:rsidR="004F4B7A" w:rsidRPr="004A697C">
        <w:rPr>
          <w:rFonts w:ascii="Tahoma" w:hAnsi="Tahoma" w:cs="Tahoma"/>
        </w:rPr>
        <w:t>o</w:t>
      </w:r>
      <w:r w:rsidR="00A61BD4" w:rsidRPr="004A697C">
        <w:rPr>
          <w:rFonts w:ascii="Tahoma" w:hAnsi="Tahoma" w:cs="Tahoma"/>
        </w:rPr>
        <w:t xml:space="preserve"> </w:t>
      </w:r>
      <w:r w:rsidR="00D63FB4" w:rsidRPr="004A697C">
        <w:rPr>
          <w:rFonts w:ascii="Tahoma" w:hAnsi="Tahoma" w:cs="Tahoma"/>
        </w:rPr>
        <w:t xml:space="preserve">conseguenti all’aggiornamento della Banca Dati ISTAT: </w:t>
      </w:r>
    </w:p>
    <w:p w:rsidR="00D63FB4" w:rsidRPr="004A697C" w:rsidRDefault="00D63FB4" w:rsidP="00BD6539">
      <w:pPr>
        <w:pStyle w:val="Paragrafoelenco"/>
        <w:numPr>
          <w:ilvl w:val="0"/>
          <w:numId w:val="21"/>
        </w:numPr>
        <w:autoSpaceDE w:val="0"/>
        <w:autoSpaceDN w:val="0"/>
        <w:adjustRightInd w:val="0"/>
        <w:spacing w:after="0"/>
        <w:jc w:val="both"/>
        <w:rPr>
          <w:rFonts w:ascii="Tahoma" w:hAnsi="Tahoma" w:cs="Tahoma"/>
        </w:rPr>
      </w:pPr>
      <w:r w:rsidRPr="004A697C">
        <w:rPr>
          <w:rFonts w:ascii="Tahoma" w:hAnsi="Tahoma" w:cs="Tahoma"/>
        </w:rPr>
        <w:t xml:space="preserve">per l’indicatore </w:t>
      </w:r>
      <w:r w:rsidR="005175B3" w:rsidRPr="004A697C">
        <w:rPr>
          <w:rFonts w:ascii="Tahoma" w:hAnsi="Tahoma" w:cs="Tahoma"/>
        </w:rPr>
        <w:t>R41 “</w:t>
      </w:r>
      <w:r w:rsidR="005175B3" w:rsidRPr="004A697C">
        <w:rPr>
          <w:rFonts w:ascii="Tahoma" w:hAnsi="Tahoma" w:cs="Tahoma"/>
          <w:i/>
        </w:rPr>
        <w:t xml:space="preserve">Tasso di </w:t>
      </w:r>
      <w:proofErr w:type="spellStart"/>
      <w:r w:rsidR="005175B3" w:rsidRPr="004A697C">
        <w:rPr>
          <w:rFonts w:ascii="Tahoma" w:hAnsi="Tahoma" w:cs="Tahoma"/>
          <w:i/>
        </w:rPr>
        <w:t>turisticità</w:t>
      </w:r>
      <w:proofErr w:type="spellEnd"/>
      <w:r w:rsidR="005175B3" w:rsidRPr="004A697C">
        <w:rPr>
          <w:rFonts w:ascii="Tahoma" w:hAnsi="Tahoma" w:cs="Tahoma"/>
          <w:i/>
        </w:rPr>
        <w:t xml:space="preserve"> nei parchi nazionali e regionali</w:t>
      </w:r>
      <w:r w:rsidR="005175B3" w:rsidRPr="004A697C">
        <w:rPr>
          <w:rFonts w:ascii="Tahoma" w:hAnsi="Tahoma" w:cs="Tahoma"/>
        </w:rPr>
        <w:t>” son</w:t>
      </w:r>
      <w:r w:rsidR="00A61BD4" w:rsidRPr="004A697C">
        <w:rPr>
          <w:rFonts w:ascii="Tahoma" w:hAnsi="Tahoma" w:cs="Tahoma"/>
        </w:rPr>
        <w:t>o stati adeguatamente modificati</w:t>
      </w:r>
      <w:r w:rsidR="005175B3" w:rsidRPr="004A697C">
        <w:rPr>
          <w:rFonts w:ascii="Tahoma" w:hAnsi="Tahoma" w:cs="Tahoma"/>
        </w:rPr>
        <w:t xml:space="preserve"> la definizione, l’unità di misura, il valore baseline e il relativo target a seguito della pubblicazione dei dati di riferimento</w:t>
      </w:r>
      <w:r w:rsidRPr="004A697C">
        <w:rPr>
          <w:rFonts w:ascii="Tahoma" w:hAnsi="Tahoma" w:cs="Tahoma"/>
        </w:rPr>
        <w:t>;</w:t>
      </w:r>
    </w:p>
    <w:p w:rsidR="00D63FB4" w:rsidRPr="004A697C" w:rsidRDefault="00D63FB4" w:rsidP="00BD6539">
      <w:pPr>
        <w:pStyle w:val="Paragrafoelenco"/>
        <w:numPr>
          <w:ilvl w:val="0"/>
          <w:numId w:val="21"/>
        </w:numPr>
        <w:autoSpaceDE w:val="0"/>
        <w:autoSpaceDN w:val="0"/>
        <w:adjustRightInd w:val="0"/>
        <w:spacing w:after="0"/>
        <w:jc w:val="both"/>
        <w:rPr>
          <w:rFonts w:ascii="Tahoma" w:hAnsi="Tahoma" w:cs="Tahoma"/>
        </w:rPr>
      </w:pPr>
      <w:r w:rsidRPr="004A697C">
        <w:rPr>
          <w:rFonts w:ascii="Tahoma" w:hAnsi="Tahoma" w:cs="Tahoma"/>
        </w:rPr>
        <w:t>-l</w:t>
      </w:r>
      <w:r w:rsidR="005175B3" w:rsidRPr="004A697C">
        <w:rPr>
          <w:rFonts w:ascii="Tahoma" w:hAnsi="Tahoma" w:cs="Tahoma"/>
        </w:rPr>
        <w:t>’indicatore R45 “</w:t>
      </w:r>
      <w:r w:rsidR="005175B3" w:rsidRPr="004A697C">
        <w:rPr>
          <w:rFonts w:ascii="Tahoma" w:hAnsi="Tahoma" w:cs="Tahoma"/>
          <w:i/>
        </w:rPr>
        <w:t>Percentuale di superficie degli habitat con un migliore stato di conservazione</w:t>
      </w:r>
      <w:r w:rsidR="005175B3" w:rsidRPr="004A697C">
        <w:rPr>
          <w:rFonts w:ascii="Tahoma" w:hAnsi="Tahoma" w:cs="Tahoma"/>
        </w:rPr>
        <w:t>” è stato convertito nell’indicatore “Percentuale di habitat con stato di conservazione favorevole”. Pertanto sono stati adeguati definizione e valori baseline e target.</w:t>
      </w:r>
    </w:p>
    <w:p w:rsidR="00D63FB4" w:rsidRPr="004A697C" w:rsidRDefault="00D63FB4" w:rsidP="00D63FB4">
      <w:pPr>
        <w:spacing w:after="0"/>
        <w:jc w:val="both"/>
        <w:rPr>
          <w:rFonts w:ascii="Tahoma" w:hAnsi="Tahoma" w:cs="Tahoma"/>
        </w:rPr>
      </w:pPr>
      <w:r w:rsidRPr="004A697C">
        <w:rPr>
          <w:rFonts w:ascii="Tahoma" w:hAnsi="Tahoma" w:cs="Tahoma"/>
          <w:b/>
        </w:rPr>
        <w:t>Il comitato approva le modifiche agli indicatori di risultato.</w:t>
      </w:r>
    </w:p>
    <w:p w:rsidR="0016270E" w:rsidRPr="004A697C" w:rsidRDefault="005175B3" w:rsidP="007D6052">
      <w:pPr>
        <w:spacing w:after="0"/>
        <w:jc w:val="both"/>
        <w:rPr>
          <w:rFonts w:ascii="Tahoma" w:hAnsi="Tahoma" w:cs="Tahoma"/>
        </w:rPr>
      </w:pPr>
      <w:r w:rsidRPr="004A697C">
        <w:rPr>
          <w:rFonts w:ascii="Tahoma" w:hAnsi="Tahoma" w:cs="Tahoma"/>
        </w:rPr>
        <w:t xml:space="preserve"> </w:t>
      </w:r>
    </w:p>
    <w:p w:rsidR="0016270E" w:rsidRPr="004A697C" w:rsidRDefault="000A1566" w:rsidP="007D6052">
      <w:pPr>
        <w:spacing w:after="0"/>
        <w:jc w:val="both"/>
        <w:rPr>
          <w:rFonts w:ascii="Tahoma" w:hAnsi="Tahoma" w:cs="Tahoma"/>
        </w:rPr>
      </w:pPr>
      <w:r w:rsidRPr="004A697C">
        <w:rPr>
          <w:rFonts w:ascii="Tahoma" w:hAnsi="Tahoma" w:cs="Tahoma"/>
        </w:rPr>
        <w:t>Per l</w:t>
      </w:r>
      <w:r w:rsidR="0016270E" w:rsidRPr="004A697C">
        <w:rPr>
          <w:rFonts w:ascii="Tahoma" w:hAnsi="Tahoma" w:cs="Tahoma"/>
        </w:rPr>
        <w:t>’</w:t>
      </w:r>
      <w:r w:rsidR="005175B3" w:rsidRPr="004A697C">
        <w:rPr>
          <w:rFonts w:ascii="Tahoma" w:hAnsi="Tahoma" w:cs="Tahoma"/>
        </w:rPr>
        <w:t>indicatore</w:t>
      </w:r>
      <w:r w:rsidRPr="004A697C">
        <w:rPr>
          <w:rFonts w:ascii="Tahoma" w:hAnsi="Tahoma" w:cs="Tahoma"/>
        </w:rPr>
        <w:t xml:space="preserve"> di output</w:t>
      </w:r>
      <w:r w:rsidR="005175B3" w:rsidRPr="004A697C">
        <w:rPr>
          <w:rFonts w:ascii="Tahoma" w:hAnsi="Tahoma" w:cs="Tahoma"/>
        </w:rPr>
        <w:t xml:space="preserve"> SP24</w:t>
      </w:r>
      <w:r w:rsidR="003F3877" w:rsidRPr="004A697C">
        <w:rPr>
          <w:rFonts w:ascii="Tahoma" w:hAnsi="Tahoma" w:cs="Tahoma"/>
        </w:rPr>
        <w:t xml:space="preserve"> </w:t>
      </w:r>
      <w:r w:rsidR="005175B3" w:rsidRPr="004A697C">
        <w:rPr>
          <w:rFonts w:ascii="Tahoma" w:hAnsi="Tahoma" w:cs="Tahoma"/>
        </w:rPr>
        <w:t xml:space="preserve"> “Numero di impianti per il trattamento e lo smaltimento dei rifiuti realizzati”, relativo all’azione 6A.6.1.3</w:t>
      </w:r>
      <w:r w:rsidR="002A08F4" w:rsidRPr="004A697C">
        <w:rPr>
          <w:rFonts w:ascii="Tahoma" w:hAnsi="Tahoma" w:cs="Tahoma"/>
        </w:rPr>
        <w:t xml:space="preserve"> ”</w:t>
      </w:r>
      <w:r w:rsidR="00760C1D" w:rsidRPr="004A697C">
        <w:rPr>
          <w:rFonts w:ascii="Tahoma" w:hAnsi="Tahoma" w:cs="Tahoma"/>
          <w:i/>
        </w:rPr>
        <w:t>Rafforzare le dotazioni impiantistiche per il trattamento e per il recupero anche di energia ai fini della chiusura del ciclo di gestione, in base ai principi di autosufficienza, prossimità territoriale e minimizzazione degli impatti ambientali</w:t>
      </w:r>
      <w:r w:rsidR="002A08F4" w:rsidRPr="004A697C">
        <w:rPr>
          <w:rFonts w:ascii="Tahoma" w:hAnsi="Tahoma" w:cs="Tahoma"/>
        </w:rPr>
        <w:t>”</w:t>
      </w:r>
      <w:r w:rsidR="00760C1D" w:rsidRPr="004A697C">
        <w:rPr>
          <w:rFonts w:ascii="Tahoma" w:hAnsi="Tahoma" w:cs="Tahoma"/>
        </w:rPr>
        <w:t xml:space="preserve"> </w:t>
      </w:r>
      <w:r w:rsidR="005175B3" w:rsidRPr="004A697C">
        <w:rPr>
          <w:rFonts w:ascii="Tahoma" w:hAnsi="Tahoma" w:cs="Tahoma"/>
        </w:rPr>
        <w:t xml:space="preserve"> </w:t>
      </w:r>
      <w:r w:rsidR="00C90433" w:rsidRPr="004A697C">
        <w:rPr>
          <w:rFonts w:ascii="Tahoma" w:hAnsi="Tahoma" w:cs="Tahoma"/>
        </w:rPr>
        <w:t xml:space="preserve">viene proposta la riduzione </w:t>
      </w:r>
      <w:r w:rsidR="00760C1D" w:rsidRPr="004A697C">
        <w:rPr>
          <w:rFonts w:ascii="Tahoma" w:hAnsi="Tahoma" w:cs="Tahoma"/>
        </w:rPr>
        <w:t>del valore target al 2023  riducendo il</w:t>
      </w:r>
      <w:r w:rsidR="00C90433" w:rsidRPr="004A697C">
        <w:rPr>
          <w:rFonts w:ascii="Tahoma" w:hAnsi="Tahoma" w:cs="Tahoma"/>
        </w:rPr>
        <w:t xml:space="preserve"> numero di impianti realizzati da 6 a 5</w:t>
      </w:r>
      <w:r w:rsidR="005175B3" w:rsidRPr="004A697C">
        <w:rPr>
          <w:rFonts w:ascii="Tahoma" w:hAnsi="Tahoma" w:cs="Tahoma"/>
        </w:rPr>
        <w:t xml:space="preserve">. </w:t>
      </w:r>
    </w:p>
    <w:p w:rsidR="000A1566" w:rsidRPr="004A697C" w:rsidRDefault="00D63FB4" w:rsidP="007D6052">
      <w:pPr>
        <w:spacing w:after="0"/>
        <w:jc w:val="both"/>
        <w:rPr>
          <w:rFonts w:ascii="Tahoma" w:hAnsi="Tahoma" w:cs="Tahoma"/>
          <w:b/>
        </w:rPr>
      </w:pPr>
      <w:r w:rsidRPr="004A697C">
        <w:rPr>
          <w:rFonts w:ascii="Tahoma" w:hAnsi="Tahoma" w:cs="Tahoma"/>
          <w:b/>
        </w:rPr>
        <w:t>Il Comitato approva.</w:t>
      </w:r>
    </w:p>
    <w:p w:rsidR="00D63FB4" w:rsidRPr="004A697C" w:rsidRDefault="00D63FB4" w:rsidP="007D6052">
      <w:pPr>
        <w:spacing w:after="0"/>
        <w:jc w:val="both"/>
        <w:rPr>
          <w:rFonts w:ascii="Tahoma" w:hAnsi="Tahoma" w:cs="Tahoma"/>
          <w:b/>
        </w:rPr>
      </w:pPr>
    </w:p>
    <w:p w:rsidR="00145E4B" w:rsidRPr="004A697C" w:rsidRDefault="00280748" w:rsidP="007D6052">
      <w:pPr>
        <w:spacing w:after="0"/>
        <w:jc w:val="both"/>
        <w:rPr>
          <w:rFonts w:ascii="Tahoma" w:hAnsi="Tahoma" w:cs="Tahoma"/>
          <w:b/>
        </w:rPr>
      </w:pPr>
      <w:r w:rsidRPr="004A697C">
        <w:rPr>
          <w:rFonts w:ascii="Tahoma" w:hAnsi="Tahoma" w:cs="Tahoma"/>
          <w:b/>
        </w:rPr>
        <w:t>Asse 6</w:t>
      </w:r>
    </w:p>
    <w:p w:rsidR="00213A51" w:rsidRPr="004A697C" w:rsidRDefault="00145E4B" w:rsidP="007D6052">
      <w:pPr>
        <w:spacing w:after="0"/>
        <w:jc w:val="both"/>
        <w:rPr>
          <w:rFonts w:ascii="Tahoma" w:hAnsi="Tahoma" w:cs="Tahoma"/>
        </w:rPr>
      </w:pPr>
      <w:r w:rsidRPr="004A697C">
        <w:rPr>
          <w:rFonts w:ascii="Tahoma" w:hAnsi="Tahoma" w:cs="Tahoma"/>
        </w:rPr>
        <w:t>L</w:t>
      </w:r>
      <w:r w:rsidR="00213A51" w:rsidRPr="004A697C">
        <w:rPr>
          <w:rFonts w:ascii="Tahoma" w:hAnsi="Tahoma" w:cs="Tahoma"/>
        </w:rPr>
        <w:t>’</w:t>
      </w:r>
      <w:r w:rsidR="008C535A" w:rsidRPr="004A697C">
        <w:rPr>
          <w:rFonts w:ascii="Tahoma" w:hAnsi="Tahoma" w:cs="Tahoma"/>
        </w:rPr>
        <w:t>AdG</w:t>
      </w:r>
      <w:r w:rsidR="00213A51" w:rsidRPr="004A697C">
        <w:rPr>
          <w:rFonts w:ascii="Tahoma" w:hAnsi="Tahoma" w:cs="Tahoma"/>
        </w:rPr>
        <w:t xml:space="preserve"> passa ad illustrare le proposte di </w:t>
      </w:r>
      <w:r w:rsidR="004F4B7A" w:rsidRPr="004A697C">
        <w:rPr>
          <w:rFonts w:ascii="Tahoma" w:hAnsi="Tahoma" w:cs="Tahoma"/>
        </w:rPr>
        <w:t xml:space="preserve">modifica </w:t>
      </w:r>
      <w:r w:rsidR="00213A51" w:rsidRPr="004A697C">
        <w:rPr>
          <w:rFonts w:ascii="Tahoma" w:hAnsi="Tahoma" w:cs="Tahoma"/>
        </w:rPr>
        <w:t>riguardanti l’asse 6 “Sistemi di trasporto e infrastrutture di rete” ovvero:</w:t>
      </w:r>
    </w:p>
    <w:p w:rsidR="00213A51" w:rsidRPr="004A697C" w:rsidRDefault="00D63FB4" w:rsidP="007D6052">
      <w:pPr>
        <w:pStyle w:val="Paragrafoelenco"/>
        <w:numPr>
          <w:ilvl w:val="0"/>
          <w:numId w:val="11"/>
        </w:numPr>
        <w:autoSpaceDE w:val="0"/>
        <w:autoSpaceDN w:val="0"/>
        <w:adjustRightInd w:val="0"/>
        <w:spacing w:after="0"/>
        <w:ind w:left="284" w:hanging="284"/>
        <w:jc w:val="both"/>
        <w:rPr>
          <w:rFonts w:ascii="Tahoma" w:hAnsi="Tahoma" w:cs="Tahoma"/>
        </w:rPr>
      </w:pPr>
      <w:r w:rsidRPr="004A697C">
        <w:rPr>
          <w:rFonts w:ascii="Tahoma" w:hAnsi="Tahoma" w:cs="Tahoma"/>
        </w:rPr>
        <w:t>A</w:t>
      </w:r>
      <w:r w:rsidR="00213A51" w:rsidRPr="004A697C">
        <w:rPr>
          <w:rFonts w:ascii="Tahoma" w:hAnsi="Tahoma" w:cs="Tahoma"/>
        </w:rPr>
        <w:t>ggiornamento</w:t>
      </w:r>
      <w:r w:rsidRPr="004A697C">
        <w:rPr>
          <w:rFonts w:ascii="Tahoma" w:hAnsi="Tahoma" w:cs="Tahoma"/>
        </w:rPr>
        <w:t xml:space="preserve"> </w:t>
      </w:r>
      <w:r w:rsidR="00213A51" w:rsidRPr="004A697C">
        <w:rPr>
          <w:rFonts w:ascii="Tahoma" w:hAnsi="Tahoma" w:cs="Tahoma"/>
        </w:rPr>
        <w:t>della descrizione del contesto di riferim</w:t>
      </w:r>
      <w:r w:rsidR="000F3564" w:rsidRPr="004A697C">
        <w:rPr>
          <w:rFonts w:ascii="Tahoma" w:hAnsi="Tahoma" w:cs="Tahoma"/>
        </w:rPr>
        <w:t>ento dell’obiettivo specifico 7</w:t>
      </w:r>
      <w:r w:rsidR="00213A51" w:rsidRPr="004A697C">
        <w:rPr>
          <w:rFonts w:ascii="Tahoma" w:hAnsi="Tahoma" w:cs="Tahoma"/>
        </w:rPr>
        <w:t xml:space="preserve">C.7.3 </w:t>
      </w:r>
      <w:r w:rsidR="001279D2" w:rsidRPr="004A697C">
        <w:rPr>
          <w:rFonts w:ascii="Tahoma" w:hAnsi="Tahoma" w:cs="Tahoma"/>
        </w:rPr>
        <w:t>“</w:t>
      </w:r>
      <w:r w:rsidR="001279D2" w:rsidRPr="004A697C">
        <w:rPr>
          <w:rFonts w:ascii="Tahoma" w:hAnsi="Tahoma" w:cs="Tahoma"/>
          <w:i/>
        </w:rPr>
        <w:t>Miglioramento della mobilità regionale, integrazione modale e miglioramento dei collegamenti multimodali</w:t>
      </w:r>
      <w:r w:rsidR="001279D2" w:rsidRPr="004A697C">
        <w:rPr>
          <w:rFonts w:ascii="Tahoma" w:hAnsi="Tahoma" w:cs="Tahoma"/>
        </w:rPr>
        <w:t xml:space="preserve">” </w:t>
      </w:r>
      <w:r w:rsidR="004E3B05" w:rsidRPr="004A697C">
        <w:rPr>
          <w:rFonts w:ascii="Tahoma" w:hAnsi="Tahoma" w:cs="Tahoma"/>
        </w:rPr>
        <w:t>a seguito dell’introdu</w:t>
      </w:r>
      <w:r w:rsidR="00213A51" w:rsidRPr="004A697C">
        <w:rPr>
          <w:rFonts w:ascii="Tahoma" w:hAnsi="Tahoma" w:cs="Tahoma"/>
        </w:rPr>
        <w:t xml:space="preserve">zione in forma sperimentale del servizio ad alta velocità </w:t>
      </w:r>
      <w:r w:rsidR="004E3B05" w:rsidRPr="004A697C">
        <w:rPr>
          <w:rFonts w:ascii="Tahoma" w:hAnsi="Tahoma" w:cs="Tahoma"/>
        </w:rPr>
        <w:t>sulla tratta Metaponto - Taranto</w:t>
      </w:r>
      <w:r w:rsidR="00213A51" w:rsidRPr="004A697C">
        <w:rPr>
          <w:rFonts w:ascii="Tahoma" w:hAnsi="Tahoma" w:cs="Tahoma"/>
        </w:rPr>
        <w:t>;</w:t>
      </w:r>
    </w:p>
    <w:p w:rsidR="00213A51" w:rsidRPr="004A697C" w:rsidRDefault="00D63FB4" w:rsidP="007D6052">
      <w:pPr>
        <w:pStyle w:val="Paragrafoelenco"/>
        <w:numPr>
          <w:ilvl w:val="0"/>
          <w:numId w:val="11"/>
        </w:numPr>
        <w:autoSpaceDE w:val="0"/>
        <w:autoSpaceDN w:val="0"/>
        <w:adjustRightInd w:val="0"/>
        <w:spacing w:after="0"/>
        <w:ind w:left="284" w:hanging="284"/>
        <w:jc w:val="both"/>
        <w:rPr>
          <w:rFonts w:ascii="Tahoma" w:hAnsi="Tahoma" w:cs="Tahoma"/>
        </w:rPr>
      </w:pPr>
      <w:r w:rsidRPr="004A697C">
        <w:rPr>
          <w:rFonts w:ascii="Tahoma" w:hAnsi="Tahoma" w:cs="Tahoma"/>
        </w:rPr>
        <w:t>In merito</w:t>
      </w:r>
      <w:r w:rsidR="000F3564" w:rsidRPr="004A697C">
        <w:rPr>
          <w:rFonts w:ascii="Tahoma" w:hAnsi="Tahoma" w:cs="Tahoma"/>
        </w:rPr>
        <w:t xml:space="preserve"> all’azione 7</w:t>
      </w:r>
      <w:r w:rsidR="00213A51" w:rsidRPr="004A697C">
        <w:rPr>
          <w:rFonts w:ascii="Tahoma" w:hAnsi="Tahoma" w:cs="Tahoma"/>
        </w:rPr>
        <w:t>C.7.3.1</w:t>
      </w:r>
      <w:r w:rsidR="001279D2" w:rsidRPr="004A697C">
        <w:rPr>
          <w:rFonts w:ascii="Tahoma" w:hAnsi="Tahoma" w:cs="Tahoma"/>
        </w:rPr>
        <w:t xml:space="preserve"> “</w:t>
      </w:r>
      <w:r w:rsidR="001279D2" w:rsidRPr="004A697C">
        <w:rPr>
          <w:rFonts w:ascii="Tahoma" w:hAnsi="Tahoma" w:cs="Tahoma"/>
          <w:i/>
        </w:rPr>
        <w:t>Potenziare i servizi di trasporto pubblico regionale ed interregionale su tratte dotate di domanda potenziale significativa …omissis</w:t>
      </w:r>
      <w:r w:rsidR="001279D2" w:rsidRPr="004A697C">
        <w:rPr>
          <w:rFonts w:ascii="Tahoma" w:hAnsi="Tahoma" w:cs="Tahoma"/>
        </w:rPr>
        <w:t>”</w:t>
      </w:r>
      <w:r w:rsidR="00213A51" w:rsidRPr="004A697C">
        <w:rPr>
          <w:rFonts w:ascii="Tahoma" w:hAnsi="Tahoma" w:cs="Tahoma"/>
        </w:rPr>
        <w:t xml:space="preserve">, a seguito dell’approvazione del </w:t>
      </w:r>
      <w:r w:rsidR="004E3B05" w:rsidRPr="004A697C">
        <w:rPr>
          <w:rFonts w:ascii="Tahoma" w:hAnsi="Tahoma" w:cs="Tahoma"/>
        </w:rPr>
        <w:t xml:space="preserve">Piano </w:t>
      </w:r>
      <w:r w:rsidR="00213A51" w:rsidRPr="004A697C">
        <w:rPr>
          <w:rFonts w:ascii="Tahoma" w:hAnsi="Tahoma" w:cs="Tahoma"/>
        </w:rPr>
        <w:t>Regionale dei Trasporti che</w:t>
      </w:r>
      <w:r w:rsidR="004748E3" w:rsidRPr="004A697C">
        <w:rPr>
          <w:rFonts w:ascii="Tahoma" w:hAnsi="Tahoma" w:cs="Tahoma"/>
        </w:rPr>
        <w:t xml:space="preserve"> </w:t>
      </w:r>
      <w:r w:rsidR="00213A51" w:rsidRPr="004A697C">
        <w:rPr>
          <w:rFonts w:ascii="Tahoma" w:hAnsi="Tahoma" w:cs="Tahoma"/>
        </w:rPr>
        <w:t xml:space="preserve">ha consentito di definire in maniera più specifica e coordinata l’insieme </w:t>
      </w:r>
      <w:r w:rsidR="004E3B05" w:rsidRPr="004A697C">
        <w:rPr>
          <w:rFonts w:ascii="Tahoma" w:hAnsi="Tahoma" w:cs="Tahoma"/>
        </w:rPr>
        <w:t>del</w:t>
      </w:r>
      <w:r w:rsidR="004748E3" w:rsidRPr="004A697C">
        <w:rPr>
          <w:rFonts w:ascii="Tahoma" w:hAnsi="Tahoma" w:cs="Tahoma"/>
        </w:rPr>
        <w:t>l</w:t>
      </w:r>
      <w:r w:rsidR="00213A51" w:rsidRPr="004A697C">
        <w:rPr>
          <w:rFonts w:ascii="Tahoma" w:hAnsi="Tahoma" w:cs="Tahoma"/>
        </w:rPr>
        <w:t xml:space="preserve">e tipologie progettuali da poter attivare, </w:t>
      </w:r>
      <w:r w:rsidR="004748E3" w:rsidRPr="004A697C">
        <w:rPr>
          <w:rFonts w:ascii="Tahoma" w:hAnsi="Tahoma" w:cs="Tahoma"/>
        </w:rPr>
        <w:t>si propone</w:t>
      </w:r>
      <w:r w:rsidR="00213A51" w:rsidRPr="004A697C">
        <w:rPr>
          <w:rFonts w:ascii="Tahoma" w:hAnsi="Tahoma" w:cs="Tahoma"/>
        </w:rPr>
        <w:t xml:space="preserve"> di:</w:t>
      </w:r>
    </w:p>
    <w:p w:rsidR="00213A51" w:rsidRPr="004A697C" w:rsidRDefault="00213A51" w:rsidP="004E3B05">
      <w:pPr>
        <w:pStyle w:val="Paragrafoelenco"/>
        <w:numPr>
          <w:ilvl w:val="0"/>
          <w:numId w:val="17"/>
        </w:numPr>
        <w:spacing w:after="0"/>
        <w:jc w:val="both"/>
        <w:rPr>
          <w:rFonts w:ascii="Tahoma" w:hAnsi="Tahoma" w:cs="Tahoma"/>
        </w:rPr>
      </w:pPr>
      <w:r w:rsidRPr="004A697C">
        <w:rPr>
          <w:rFonts w:ascii="Tahoma" w:hAnsi="Tahoma" w:cs="Tahoma"/>
        </w:rPr>
        <w:t xml:space="preserve">descrivere in maniera più </w:t>
      </w:r>
      <w:r w:rsidR="00D63FB4" w:rsidRPr="004A697C">
        <w:rPr>
          <w:rFonts w:ascii="Tahoma" w:hAnsi="Tahoma" w:cs="Tahoma"/>
        </w:rPr>
        <w:t>dettagliata le tipologie di intervento</w:t>
      </w:r>
      <w:r w:rsidRPr="004A697C">
        <w:rPr>
          <w:rFonts w:ascii="Tahoma" w:hAnsi="Tahoma" w:cs="Tahoma"/>
        </w:rPr>
        <w:t>;</w:t>
      </w:r>
    </w:p>
    <w:p w:rsidR="00213A51" w:rsidRPr="004A697C" w:rsidRDefault="004748E3" w:rsidP="004E3B05">
      <w:pPr>
        <w:pStyle w:val="Paragrafoelenco"/>
        <w:numPr>
          <w:ilvl w:val="0"/>
          <w:numId w:val="17"/>
        </w:numPr>
        <w:spacing w:after="0"/>
        <w:jc w:val="both"/>
        <w:rPr>
          <w:rFonts w:ascii="Tahoma" w:hAnsi="Tahoma" w:cs="Tahoma"/>
        </w:rPr>
      </w:pPr>
      <w:r w:rsidRPr="004A697C">
        <w:rPr>
          <w:rFonts w:ascii="Tahoma" w:hAnsi="Tahoma" w:cs="Tahoma"/>
        </w:rPr>
        <w:t>inserire</w:t>
      </w:r>
      <w:r w:rsidR="00213A51" w:rsidRPr="004A697C">
        <w:rPr>
          <w:rFonts w:ascii="Tahoma" w:hAnsi="Tahoma" w:cs="Tahoma"/>
        </w:rPr>
        <w:t xml:space="preserve"> una nuova tipologia di intervento ovvero “</w:t>
      </w:r>
      <w:r w:rsidR="00213A51" w:rsidRPr="004A697C">
        <w:rPr>
          <w:rFonts w:ascii="Tahoma" w:hAnsi="Tahoma" w:cs="Tahoma"/>
          <w:i/>
        </w:rPr>
        <w:t>interventi di miglioramento del materiale rotabile destinato al trasporto pubblico locale</w:t>
      </w:r>
      <w:r w:rsidR="00213A51" w:rsidRPr="004A697C">
        <w:rPr>
          <w:rFonts w:ascii="Tahoma" w:hAnsi="Tahoma" w:cs="Tahoma"/>
        </w:rPr>
        <w:t>”</w:t>
      </w:r>
    </w:p>
    <w:p w:rsidR="00213A51" w:rsidRPr="004A697C" w:rsidRDefault="004748E3" w:rsidP="004E3B05">
      <w:pPr>
        <w:pStyle w:val="Paragrafoelenco"/>
        <w:numPr>
          <w:ilvl w:val="0"/>
          <w:numId w:val="17"/>
        </w:numPr>
        <w:spacing w:after="0"/>
        <w:jc w:val="both"/>
        <w:rPr>
          <w:rFonts w:ascii="Tahoma" w:hAnsi="Tahoma" w:cs="Tahoma"/>
        </w:rPr>
      </w:pPr>
      <w:r w:rsidRPr="004A697C">
        <w:rPr>
          <w:rFonts w:ascii="Tahoma" w:hAnsi="Tahoma" w:cs="Tahoma"/>
        </w:rPr>
        <w:t>inserire</w:t>
      </w:r>
      <w:r w:rsidR="00F178A6" w:rsidRPr="004A697C">
        <w:rPr>
          <w:rFonts w:ascii="Tahoma" w:hAnsi="Tahoma" w:cs="Tahoma"/>
        </w:rPr>
        <w:t xml:space="preserve"> </w:t>
      </w:r>
      <w:r w:rsidR="00213A51" w:rsidRPr="004A697C">
        <w:rPr>
          <w:rFonts w:ascii="Tahoma" w:hAnsi="Tahoma" w:cs="Tahoma"/>
        </w:rPr>
        <w:t>una ulteriore tipologia di beneficiari ovvero “</w:t>
      </w:r>
      <w:r w:rsidR="00213A51" w:rsidRPr="004A697C">
        <w:rPr>
          <w:rFonts w:ascii="Tahoma" w:hAnsi="Tahoma" w:cs="Tahoma"/>
          <w:i/>
        </w:rPr>
        <w:t>Operatori di servizi di trasporto pubblico e gestori di rete</w:t>
      </w:r>
      <w:r w:rsidR="00213A51" w:rsidRPr="004A697C">
        <w:rPr>
          <w:rFonts w:ascii="Tahoma" w:hAnsi="Tahoma" w:cs="Tahoma"/>
        </w:rPr>
        <w:t>”;</w:t>
      </w:r>
    </w:p>
    <w:p w:rsidR="00213A51" w:rsidRPr="004A697C" w:rsidRDefault="00213A51" w:rsidP="004E3B05">
      <w:pPr>
        <w:pStyle w:val="Paragrafoelenco"/>
        <w:numPr>
          <w:ilvl w:val="0"/>
          <w:numId w:val="17"/>
        </w:numPr>
        <w:spacing w:after="0"/>
        <w:jc w:val="both"/>
        <w:rPr>
          <w:rFonts w:ascii="Tahoma" w:hAnsi="Tahoma" w:cs="Tahoma"/>
        </w:rPr>
      </w:pPr>
      <w:r w:rsidRPr="004A697C">
        <w:rPr>
          <w:rFonts w:ascii="Tahoma" w:hAnsi="Tahoma" w:cs="Tahoma"/>
        </w:rPr>
        <w:t>modificare,</w:t>
      </w:r>
      <w:r w:rsidR="00F178A6" w:rsidRPr="004A697C">
        <w:rPr>
          <w:rFonts w:ascii="Tahoma" w:hAnsi="Tahoma" w:cs="Tahoma"/>
        </w:rPr>
        <w:t xml:space="preserve"> </w:t>
      </w:r>
      <w:r w:rsidR="004E3B05" w:rsidRPr="004A697C">
        <w:rPr>
          <w:rFonts w:ascii="Tahoma" w:hAnsi="Tahoma" w:cs="Tahoma"/>
        </w:rPr>
        <w:t>conseguentemente</w:t>
      </w:r>
      <w:r w:rsidRPr="004A697C">
        <w:rPr>
          <w:rFonts w:ascii="Tahoma" w:hAnsi="Tahoma" w:cs="Tahoma"/>
        </w:rPr>
        <w:t xml:space="preserve"> alle precedenti proposte, </w:t>
      </w:r>
      <w:r w:rsidR="001279D2" w:rsidRPr="004A697C">
        <w:rPr>
          <w:rFonts w:ascii="Tahoma" w:hAnsi="Tahoma" w:cs="Tahoma"/>
        </w:rPr>
        <w:t xml:space="preserve">la dotazione delle categorie di </w:t>
      </w:r>
      <w:r w:rsidR="004E3B05" w:rsidRPr="004A697C">
        <w:rPr>
          <w:rFonts w:ascii="Tahoma" w:hAnsi="Tahoma" w:cs="Tahoma"/>
        </w:rPr>
        <w:t>operazione</w:t>
      </w:r>
      <w:r w:rsidR="001279D2" w:rsidRPr="004A697C">
        <w:rPr>
          <w:rFonts w:ascii="Tahoma" w:hAnsi="Tahoma" w:cs="Tahoma"/>
        </w:rPr>
        <w:t xml:space="preserve"> 025 (Ferrovie (rete globale RTE-T)), 026 (Altre reti ferroviarie) e 044 (Sistemi di </w:t>
      </w:r>
      <w:r w:rsidR="001279D2" w:rsidRPr="004A697C">
        <w:rPr>
          <w:rFonts w:ascii="Tahoma" w:hAnsi="Tahoma" w:cs="Tahoma"/>
        </w:rPr>
        <w:lastRenderedPageBreak/>
        <w:t xml:space="preserve">trasporto intelligenti) al fine di </w:t>
      </w:r>
      <w:r w:rsidR="004E3B05" w:rsidRPr="004A697C">
        <w:rPr>
          <w:rFonts w:ascii="Tahoma" w:hAnsi="Tahoma" w:cs="Tahoma"/>
        </w:rPr>
        <w:t>consentire l’inserimento della</w:t>
      </w:r>
      <w:r w:rsidR="001279D2" w:rsidRPr="004A697C">
        <w:rPr>
          <w:rFonts w:ascii="Tahoma" w:hAnsi="Tahoma" w:cs="Tahoma"/>
        </w:rPr>
        <w:t xml:space="preserve"> nuova categoria 027</w:t>
      </w:r>
      <w:r w:rsidR="00611AD3" w:rsidRPr="004A697C">
        <w:rPr>
          <w:rFonts w:ascii="Tahoma" w:hAnsi="Tahoma" w:cs="Tahoma"/>
        </w:rPr>
        <w:t xml:space="preserve"> (Infrastrutture Ferroviarie Mobili)</w:t>
      </w:r>
      <w:r w:rsidR="001279D2" w:rsidRPr="004A697C">
        <w:rPr>
          <w:rFonts w:ascii="Tahoma" w:hAnsi="Tahoma" w:cs="Tahoma"/>
        </w:rPr>
        <w:t>.</w:t>
      </w:r>
      <w:r w:rsidRPr="004A697C">
        <w:rPr>
          <w:rFonts w:ascii="Tahoma" w:hAnsi="Tahoma" w:cs="Tahoma"/>
        </w:rPr>
        <w:t xml:space="preserve"> </w:t>
      </w:r>
    </w:p>
    <w:p w:rsidR="00213A51" w:rsidRPr="004A697C" w:rsidRDefault="00213A51" w:rsidP="007D6052">
      <w:pPr>
        <w:pStyle w:val="Paragrafoelenco"/>
        <w:spacing w:after="0"/>
        <w:ind w:left="1440"/>
        <w:jc w:val="both"/>
        <w:rPr>
          <w:rFonts w:ascii="Tahoma" w:hAnsi="Tahoma" w:cs="Tahoma"/>
        </w:rPr>
      </w:pPr>
    </w:p>
    <w:p w:rsidR="00C85DF2" w:rsidRPr="004A697C" w:rsidRDefault="00C85DF2" w:rsidP="007D6052">
      <w:pPr>
        <w:spacing w:after="0"/>
        <w:jc w:val="both"/>
        <w:rPr>
          <w:rFonts w:ascii="Tahoma" w:hAnsi="Tahoma" w:cs="Tahoma"/>
        </w:rPr>
      </w:pPr>
      <w:r w:rsidRPr="004A697C">
        <w:rPr>
          <w:rFonts w:ascii="Tahoma" w:hAnsi="Tahoma" w:cs="Tahoma"/>
        </w:rPr>
        <w:t>Riguardo agli indicatori di risultato di cui alla condizionalità ex ante G7, la modifica proposta riguarda la valorizzazione dell’indicatore R47 “Indice di accessibilità verso i nodi urbani e logistici”, come da nota metodologica inviata alla Commissione europea tramite il sistema SFC.</w:t>
      </w:r>
    </w:p>
    <w:p w:rsidR="009C1429" w:rsidRPr="004A697C" w:rsidRDefault="008C5DC6" w:rsidP="007D6052">
      <w:pPr>
        <w:spacing w:after="0"/>
        <w:jc w:val="both"/>
        <w:rPr>
          <w:rFonts w:ascii="Tahoma" w:hAnsi="Tahoma" w:cs="Tahoma"/>
          <w:highlight w:val="yellow"/>
        </w:rPr>
      </w:pPr>
      <w:r w:rsidRPr="004A697C">
        <w:rPr>
          <w:rFonts w:ascii="Tahoma" w:hAnsi="Tahoma" w:cs="Tahoma"/>
          <w:b/>
        </w:rPr>
        <w:t>Il Comitato approva tutte le modifiche proposte</w:t>
      </w:r>
      <w:r w:rsidR="00F178A6" w:rsidRPr="004A697C">
        <w:rPr>
          <w:rFonts w:ascii="Tahoma" w:hAnsi="Tahoma" w:cs="Tahoma"/>
          <w:b/>
        </w:rPr>
        <w:t>.</w:t>
      </w:r>
    </w:p>
    <w:p w:rsidR="008C5DC6" w:rsidRPr="004A697C" w:rsidRDefault="008C5DC6" w:rsidP="007D6052">
      <w:pPr>
        <w:autoSpaceDE w:val="0"/>
        <w:autoSpaceDN w:val="0"/>
        <w:adjustRightInd w:val="0"/>
        <w:spacing w:after="0"/>
        <w:jc w:val="both"/>
        <w:rPr>
          <w:rFonts w:ascii="Tahoma" w:hAnsi="Tahoma" w:cs="Tahoma"/>
          <w:b/>
        </w:rPr>
      </w:pPr>
    </w:p>
    <w:p w:rsidR="00E347CB" w:rsidRPr="004A697C" w:rsidRDefault="00280748" w:rsidP="007D6052">
      <w:pPr>
        <w:autoSpaceDE w:val="0"/>
        <w:autoSpaceDN w:val="0"/>
        <w:adjustRightInd w:val="0"/>
        <w:spacing w:after="0"/>
        <w:jc w:val="both"/>
        <w:rPr>
          <w:rFonts w:ascii="Tahoma" w:hAnsi="Tahoma" w:cs="Tahoma"/>
          <w:b/>
        </w:rPr>
      </w:pPr>
      <w:r w:rsidRPr="004A697C">
        <w:rPr>
          <w:rFonts w:ascii="Tahoma" w:hAnsi="Tahoma" w:cs="Tahoma"/>
          <w:b/>
        </w:rPr>
        <w:t>Asse 7</w:t>
      </w:r>
    </w:p>
    <w:p w:rsidR="0023718B" w:rsidRPr="004A697C" w:rsidRDefault="00E347CB" w:rsidP="007D6052">
      <w:pPr>
        <w:autoSpaceDE w:val="0"/>
        <w:autoSpaceDN w:val="0"/>
        <w:adjustRightInd w:val="0"/>
        <w:spacing w:after="0"/>
        <w:jc w:val="both"/>
        <w:rPr>
          <w:rFonts w:ascii="Tahoma" w:hAnsi="Tahoma" w:cs="Tahoma"/>
        </w:rPr>
      </w:pPr>
      <w:r w:rsidRPr="004A697C">
        <w:rPr>
          <w:rFonts w:ascii="Tahoma" w:hAnsi="Tahoma" w:cs="Tahoma"/>
        </w:rPr>
        <w:t>P</w:t>
      </w:r>
      <w:r w:rsidR="001279D2" w:rsidRPr="004A697C">
        <w:rPr>
          <w:rFonts w:ascii="Tahoma" w:hAnsi="Tahoma" w:cs="Tahoma"/>
        </w:rPr>
        <w:t>er l’</w:t>
      </w:r>
      <w:r w:rsidR="000F3564" w:rsidRPr="004A697C">
        <w:rPr>
          <w:rFonts w:ascii="Tahoma" w:hAnsi="Tahoma" w:cs="Tahoma"/>
        </w:rPr>
        <w:t>azione 9A.9.3.8 “</w:t>
      </w:r>
      <w:r w:rsidR="001279D2" w:rsidRPr="004A697C">
        <w:rPr>
          <w:rFonts w:ascii="Tahoma" w:hAnsi="Tahoma" w:cs="Tahoma"/>
          <w:i/>
        </w:rPr>
        <w:t>Finanziamento investimenti per la riorganizzazione e il potenziamento dei servizi territoriali sociosanitari, di assistenza primaria e sanitari non ospedalieri, …omissis</w:t>
      </w:r>
      <w:r w:rsidR="001279D2" w:rsidRPr="004A697C">
        <w:rPr>
          <w:rFonts w:ascii="Tahoma" w:hAnsi="Tahoma" w:cs="Tahoma"/>
        </w:rPr>
        <w:t>”</w:t>
      </w:r>
      <w:r w:rsidR="000D37B1" w:rsidRPr="004A697C">
        <w:rPr>
          <w:rFonts w:ascii="Tahoma" w:hAnsi="Tahoma" w:cs="Tahoma"/>
        </w:rPr>
        <w:t xml:space="preserve"> si chiede di </w:t>
      </w:r>
      <w:r w:rsidR="001554F0" w:rsidRPr="004A697C">
        <w:rPr>
          <w:rFonts w:ascii="Tahoma" w:hAnsi="Tahoma" w:cs="Tahoma"/>
        </w:rPr>
        <w:t xml:space="preserve">poter </w:t>
      </w:r>
      <w:r w:rsidR="000D37B1" w:rsidRPr="004A697C">
        <w:rPr>
          <w:rFonts w:ascii="Tahoma" w:hAnsi="Tahoma" w:cs="Tahoma"/>
        </w:rPr>
        <w:t>eliminare la locuzione “</w:t>
      </w:r>
      <w:r w:rsidR="000D37B1" w:rsidRPr="004A697C">
        <w:rPr>
          <w:rFonts w:ascii="Tahoma" w:hAnsi="Tahoma" w:cs="Tahoma"/>
          <w:i/>
        </w:rPr>
        <w:t>che non int</w:t>
      </w:r>
      <w:r w:rsidR="004748E3" w:rsidRPr="004A697C">
        <w:rPr>
          <w:rFonts w:ascii="Tahoma" w:hAnsi="Tahoma" w:cs="Tahoma"/>
          <w:i/>
        </w:rPr>
        <w:t>ervengono su plessi ospedalieri</w:t>
      </w:r>
      <w:r w:rsidR="004748E3" w:rsidRPr="004A697C">
        <w:rPr>
          <w:rFonts w:ascii="Tahoma" w:hAnsi="Tahoma" w:cs="Tahoma"/>
        </w:rPr>
        <w:t>”</w:t>
      </w:r>
      <w:r w:rsidR="000D37B1" w:rsidRPr="004A697C">
        <w:rPr>
          <w:rFonts w:ascii="Tahoma" w:hAnsi="Tahoma" w:cs="Tahoma"/>
        </w:rPr>
        <w:t xml:space="preserve"> per consentire di intervenire anche </w:t>
      </w:r>
      <w:r w:rsidR="004F4B7A" w:rsidRPr="004A697C">
        <w:rPr>
          <w:rFonts w:ascii="Tahoma" w:hAnsi="Tahoma" w:cs="Tahoma"/>
        </w:rPr>
        <w:t xml:space="preserve">su alcuni spazi dei </w:t>
      </w:r>
      <w:r w:rsidR="000D37B1" w:rsidRPr="004A697C">
        <w:rPr>
          <w:rFonts w:ascii="Tahoma" w:hAnsi="Tahoma" w:cs="Tahoma"/>
        </w:rPr>
        <w:t xml:space="preserve">plessi ospedalieri per </w:t>
      </w:r>
      <w:r w:rsidR="004F4B7A" w:rsidRPr="004A697C">
        <w:rPr>
          <w:rFonts w:ascii="Tahoma" w:hAnsi="Tahoma" w:cs="Tahoma"/>
        </w:rPr>
        <w:t xml:space="preserve">erogare </w:t>
      </w:r>
      <w:r w:rsidR="000D37B1" w:rsidRPr="004A697C">
        <w:rPr>
          <w:rFonts w:ascii="Tahoma" w:hAnsi="Tahoma" w:cs="Tahoma"/>
        </w:rPr>
        <w:t>servizi socio-sanitari</w:t>
      </w:r>
      <w:r w:rsidR="004F4B7A" w:rsidRPr="004A697C">
        <w:rPr>
          <w:rFonts w:ascii="Tahoma" w:hAnsi="Tahoma" w:cs="Tahoma"/>
        </w:rPr>
        <w:t xml:space="preserve"> finalizzati comunque a </w:t>
      </w:r>
      <w:proofErr w:type="spellStart"/>
      <w:r w:rsidR="004F4B7A" w:rsidRPr="004A697C">
        <w:rPr>
          <w:rFonts w:ascii="Tahoma" w:hAnsi="Tahoma" w:cs="Tahoma"/>
        </w:rPr>
        <w:t>favoire</w:t>
      </w:r>
      <w:proofErr w:type="spellEnd"/>
      <w:r w:rsidR="004F4B7A" w:rsidRPr="004A697C">
        <w:rPr>
          <w:rFonts w:ascii="Tahoma" w:hAnsi="Tahoma" w:cs="Tahoma"/>
        </w:rPr>
        <w:t xml:space="preserve"> la deospedalizzazione</w:t>
      </w:r>
      <w:r w:rsidR="000D37B1" w:rsidRPr="004A697C">
        <w:rPr>
          <w:rFonts w:ascii="Tahoma" w:hAnsi="Tahoma" w:cs="Tahoma"/>
        </w:rPr>
        <w:t xml:space="preserve">. </w:t>
      </w:r>
    </w:p>
    <w:p w:rsidR="000F3564" w:rsidRPr="004A697C" w:rsidRDefault="000F3564" w:rsidP="007D6052">
      <w:pPr>
        <w:autoSpaceDE w:val="0"/>
        <w:autoSpaceDN w:val="0"/>
        <w:adjustRightInd w:val="0"/>
        <w:spacing w:after="0"/>
        <w:jc w:val="both"/>
        <w:rPr>
          <w:rFonts w:ascii="Tahoma" w:hAnsi="Tahoma" w:cs="Tahoma"/>
        </w:rPr>
      </w:pPr>
    </w:p>
    <w:p w:rsidR="0023718B" w:rsidRPr="004A697C" w:rsidRDefault="000D37B1" w:rsidP="007D6052">
      <w:pPr>
        <w:autoSpaceDE w:val="0"/>
        <w:autoSpaceDN w:val="0"/>
        <w:adjustRightInd w:val="0"/>
        <w:spacing w:after="0"/>
        <w:jc w:val="both"/>
        <w:rPr>
          <w:rFonts w:ascii="Tahoma" w:hAnsi="Tahoma" w:cs="Tahoma"/>
        </w:rPr>
      </w:pPr>
      <w:r w:rsidRPr="004A697C">
        <w:rPr>
          <w:rFonts w:ascii="Tahoma" w:hAnsi="Tahoma" w:cs="Tahoma"/>
        </w:rPr>
        <w:t>Sull’azione 9B.9.4.1</w:t>
      </w:r>
      <w:r w:rsidR="0023718B" w:rsidRPr="004A697C">
        <w:rPr>
          <w:rFonts w:ascii="Tahoma" w:hAnsi="Tahoma" w:cs="Tahoma"/>
          <w:i/>
        </w:rPr>
        <w:t xml:space="preserve"> “Interventi di potenziamento del patrimonio pubblico esistente e di recupero di alloggi di proprietà pubblica </w:t>
      </w:r>
      <w:r w:rsidR="004748E3" w:rsidRPr="004A697C">
        <w:rPr>
          <w:rFonts w:ascii="Tahoma" w:hAnsi="Tahoma" w:cs="Tahoma"/>
          <w:i/>
        </w:rPr>
        <w:t>……omissis…..</w:t>
      </w:r>
      <w:r w:rsidR="0023718B" w:rsidRPr="004A697C">
        <w:rPr>
          <w:rFonts w:ascii="Tahoma" w:hAnsi="Tahoma" w:cs="Tahoma"/>
          <w:i/>
        </w:rPr>
        <w:t>”</w:t>
      </w:r>
      <w:r w:rsidRPr="004A697C">
        <w:rPr>
          <w:rFonts w:ascii="Tahoma" w:hAnsi="Tahoma" w:cs="Tahoma"/>
        </w:rPr>
        <w:t xml:space="preserve"> </w:t>
      </w:r>
      <w:r w:rsidR="001554F0" w:rsidRPr="004A697C">
        <w:rPr>
          <w:rFonts w:ascii="Tahoma" w:hAnsi="Tahoma" w:cs="Tahoma"/>
        </w:rPr>
        <w:t xml:space="preserve"> </w:t>
      </w:r>
      <w:r w:rsidRPr="004A697C">
        <w:rPr>
          <w:rFonts w:ascii="Tahoma" w:hAnsi="Tahoma" w:cs="Tahoma"/>
        </w:rPr>
        <w:t xml:space="preserve">si </w:t>
      </w:r>
      <w:r w:rsidR="001554F0" w:rsidRPr="004A697C">
        <w:rPr>
          <w:rFonts w:ascii="Tahoma" w:hAnsi="Tahoma" w:cs="Tahoma"/>
        </w:rPr>
        <w:t>propone</w:t>
      </w:r>
      <w:r w:rsidRPr="004A697C">
        <w:rPr>
          <w:rFonts w:ascii="Tahoma" w:hAnsi="Tahoma" w:cs="Tahoma"/>
        </w:rPr>
        <w:t xml:space="preserve"> </w:t>
      </w:r>
      <w:r w:rsidR="0023718B" w:rsidRPr="004A697C">
        <w:rPr>
          <w:rFonts w:ascii="Tahoma" w:hAnsi="Tahoma" w:cs="Tahoma"/>
        </w:rPr>
        <w:t xml:space="preserve">la </w:t>
      </w:r>
      <w:r w:rsidRPr="004A697C">
        <w:rPr>
          <w:rFonts w:ascii="Tahoma" w:hAnsi="Tahoma" w:cs="Tahoma"/>
        </w:rPr>
        <w:t xml:space="preserve">modifica </w:t>
      </w:r>
      <w:r w:rsidR="00F178A6" w:rsidRPr="004A697C">
        <w:rPr>
          <w:rFonts w:ascii="Tahoma" w:hAnsi="Tahoma" w:cs="Tahoma"/>
        </w:rPr>
        <w:t xml:space="preserve">ai seguenti </w:t>
      </w:r>
      <w:r w:rsidRPr="004A697C">
        <w:rPr>
          <w:rFonts w:ascii="Tahoma" w:hAnsi="Tahoma" w:cs="Tahoma"/>
        </w:rPr>
        <w:t>indicatori</w:t>
      </w:r>
      <w:r w:rsidR="00C85DF2" w:rsidRPr="004A697C">
        <w:rPr>
          <w:rFonts w:ascii="Tahoma" w:hAnsi="Tahoma" w:cs="Tahoma"/>
        </w:rPr>
        <w:t xml:space="preserve"> di o</w:t>
      </w:r>
      <w:r w:rsidR="00F178A6" w:rsidRPr="004A697C">
        <w:rPr>
          <w:rFonts w:ascii="Tahoma" w:hAnsi="Tahoma" w:cs="Tahoma"/>
        </w:rPr>
        <w:t>utput</w:t>
      </w:r>
      <w:r w:rsidR="002A08F4" w:rsidRPr="004A697C">
        <w:rPr>
          <w:rFonts w:ascii="Tahoma" w:hAnsi="Tahoma" w:cs="Tahoma"/>
        </w:rPr>
        <w:t xml:space="preserve"> e di risultato</w:t>
      </w:r>
      <w:r w:rsidR="00F178A6" w:rsidRPr="004A697C">
        <w:rPr>
          <w:rFonts w:ascii="Tahoma" w:hAnsi="Tahoma" w:cs="Tahoma"/>
        </w:rPr>
        <w:t>,</w:t>
      </w:r>
      <w:r w:rsidR="001554F0" w:rsidRPr="004A697C">
        <w:rPr>
          <w:rFonts w:ascii="Tahoma" w:hAnsi="Tahoma" w:cs="Tahoma"/>
        </w:rPr>
        <w:t xml:space="preserve"> come meglio esplicitato nel documento delle </w:t>
      </w:r>
      <w:r w:rsidRPr="004A697C">
        <w:rPr>
          <w:rFonts w:ascii="Tahoma" w:hAnsi="Tahoma" w:cs="Tahoma"/>
        </w:rPr>
        <w:t>illust</w:t>
      </w:r>
      <w:r w:rsidR="001554F0" w:rsidRPr="004A697C">
        <w:rPr>
          <w:rFonts w:ascii="Tahoma" w:hAnsi="Tahoma" w:cs="Tahoma"/>
        </w:rPr>
        <w:t>razioni delle modifiche al PO</w:t>
      </w:r>
      <w:r w:rsidRPr="004A697C">
        <w:rPr>
          <w:rFonts w:ascii="Tahoma" w:hAnsi="Tahoma" w:cs="Tahoma"/>
        </w:rPr>
        <w:t xml:space="preserve"> </w:t>
      </w:r>
      <w:r w:rsidR="000B0458" w:rsidRPr="004A697C">
        <w:rPr>
          <w:rFonts w:ascii="Tahoma" w:hAnsi="Tahoma" w:cs="Tahoma"/>
        </w:rPr>
        <w:t>FESR</w:t>
      </w:r>
      <w:r w:rsidRPr="004A697C">
        <w:rPr>
          <w:rFonts w:ascii="Tahoma" w:hAnsi="Tahoma" w:cs="Tahoma"/>
        </w:rPr>
        <w:t xml:space="preserve">: </w:t>
      </w:r>
    </w:p>
    <w:p w:rsidR="0023718B" w:rsidRPr="004A697C" w:rsidRDefault="000D37B1" w:rsidP="00BD6539">
      <w:pPr>
        <w:pStyle w:val="Paragrafoelenco"/>
        <w:numPr>
          <w:ilvl w:val="0"/>
          <w:numId w:val="22"/>
        </w:numPr>
        <w:autoSpaceDE w:val="0"/>
        <w:autoSpaceDN w:val="0"/>
        <w:adjustRightInd w:val="0"/>
        <w:spacing w:after="0"/>
        <w:jc w:val="both"/>
        <w:rPr>
          <w:rFonts w:ascii="Tahoma" w:hAnsi="Tahoma" w:cs="Tahoma"/>
        </w:rPr>
      </w:pPr>
      <w:r w:rsidRPr="004A697C">
        <w:rPr>
          <w:rFonts w:ascii="Tahoma" w:hAnsi="Tahoma" w:cs="Tahoma"/>
        </w:rPr>
        <w:t>SP38 “Abitazio</w:t>
      </w:r>
      <w:r w:rsidR="0023718B" w:rsidRPr="004A697C">
        <w:rPr>
          <w:rFonts w:ascii="Tahoma" w:hAnsi="Tahoma" w:cs="Tahoma"/>
        </w:rPr>
        <w:t>ni ripristinate in zone urbane”:</w:t>
      </w:r>
      <w:r w:rsidRPr="004A697C">
        <w:rPr>
          <w:rFonts w:ascii="Tahoma" w:hAnsi="Tahoma" w:cs="Tahoma"/>
        </w:rPr>
        <w:t xml:space="preserve"> il valore obiettivo al 2023 </w:t>
      </w:r>
      <w:r w:rsidR="0023718B" w:rsidRPr="004A697C">
        <w:rPr>
          <w:rFonts w:ascii="Tahoma" w:hAnsi="Tahoma" w:cs="Tahoma"/>
        </w:rPr>
        <w:t xml:space="preserve">viene portato </w:t>
      </w:r>
      <w:r w:rsidRPr="004A697C">
        <w:rPr>
          <w:rFonts w:ascii="Tahoma" w:hAnsi="Tahoma" w:cs="Tahoma"/>
        </w:rPr>
        <w:t xml:space="preserve">da n. 400 a n. 224 alloggi; </w:t>
      </w:r>
    </w:p>
    <w:p w:rsidR="002A08F4" w:rsidRPr="004A697C" w:rsidRDefault="000D37B1" w:rsidP="00BD6539">
      <w:pPr>
        <w:pStyle w:val="Paragrafoelenco"/>
        <w:numPr>
          <w:ilvl w:val="0"/>
          <w:numId w:val="22"/>
        </w:numPr>
        <w:autoSpaceDE w:val="0"/>
        <w:autoSpaceDN w:val="0"/>
        <w:adjustRightInd w:val="0"/>
        <w:spacing w:after="0"/>
        <w:jc w:val="both"/>
        <w:rPr>
          <w:rFonts w:ascii="Tahoma" w:hAnsi="Tahoma" w:cs="Tahoma"/>
        </w:rPr>
      </w:pPr>
      <w:r w:rsidRPr="004A697C">
        <w:rPr>
          <w:rFonts w:ascii="Tahoma" w:hAnsi="Tahoma" w:cs="Tahoma"/>
        </w:rPr>
        <w:t>SP39 “S</w:t>
      </w:r>
      <w:r w:rsidR="0023718B" w:rsidRPr="004A697C">
        <w:rPr>
          <w:rFonts w:ascii="Tahoma" w:hAnsi="Tahoma" w:cs="Tahoma"/>
        </w:rPr>
        <w:t>uperfici oggetto di intervento”: il valore obiettivo al 2023,</w:t>
      </w:r>
      <w:r w:rsidRPr="004A697C">
        <w:rPr>
          <w:rFonts w:ascii="Tahoma" w:hAnsi="Tahoma" w:cs="Tahoma"/>
        </w:rPr>
        <w:t xml:space="preserve"> in considerazione della modifica apportata all’indicatore SP38</w:t>
      </w:r>
      <w:r w:rsidR="0023718B" w:rsidRPr="004A697C">
        <w:rPr>
          <w:rFonts w:ascii="Tahoma" w:hAnsi="Tahoma" w:cs="Tahoma"/>
        </w:rPr>
        <w:t>,</w:t>
      </w:r>
      <w:r w:rsidRPr="004A697C">
        <w:rPr>
          <w:rFonts w:ascii="Tahoma" w:hAnsi="Tahoma" w:cs="Tahoma"/>
        </w:rPr>
        <w:t xml:space="preserve"> passa da 25.000 mq a 14</w:t>
      </w:r>
      <w:r w:rsidR="002A08F4" w:rsidRPr="004A697C">
        <w:rPr>
          <w:rFonts w:ascii="Tahoma" w:hAnsi="Tahoma" w:cs="Tahoma"/>
        </w:rPr>
        <w:t xml:space="preserve">.000 mq; </w:t>
      </w:r>
    </w:p>
    <w:p w:rsidR="000F3564" w:rsidRPr="004A697C" w:rsidRDefault="002A08F4" w:rsidP="00BD6539">
      <w:pPr>
        <w:pStyle w:val="Paragrafoelenco"/>
        <w:numPr>
          <w:ilvl w:val="0"/>
          <w:numId w:val="22"/>
        </w:numPr>
        <w:autoSpaceDE w:val="0"/>
        <w:autoSpaceDN w:val="0"/>
        <w:adjustRightInd w:val="0"/>
        <w:spacing w:after="0"/>
        <w:jc w:val="both"/>
        <w:rPr>
          <w:rFonts w:ascii="Tahoma" w:hAnsi="Tahoma" w:cs="Tahoma"/>
        </w:rPr>
      </w:pPr>
      <w:r w:rsidRPr="004A697C">
        <w:rPr>
          <w:rFonts w:ascii="Tahoma" w:hAnsi="Tahoma" w:cs="Tahoma"/>
        </w:rPr>
        <w:t>R53 “Persone che vivono in situazioni di sovraffollamento abitativo, in abitazioni prive di alcuni servizi e con problemi strutturali”: il valore obiettivo al 2023,</w:t>
      </w:r>
      <w:r w:rsidR="001554F0" w:rsidRPr="004A697C">
        <w:rPr>
          <w:rFonts w:ascii="Tahoma" w:hAnsi="Tahoma" w:cs="Tahoma"/>
        </w:rPr>
        <w:t xml:space="preserve"> in considerazione delle precedenti</w:t>
      </w:r>
      <w:r w:rsidRPr="004A697C">
        <w:rPr>
          <w:rFonts w:ascii="Tahoma" w:hAnsi="Tahoma" w:cs="Tahoma"/>
        </w:rPr>
        <w:t xml:space="preserve"> </w:t>
      </w:r>
      <w:r w:rsidR="001554F0" w:rsidRPr="004A697C">
        <w:rPr>
          <w:rFonts w:ascii="Tahoma" w:hAnsi="Tahoma" w:cs="Tahoma"/>
        </w:rPr>
        <w:t>variazioni</w:t>
      </w:r>
      <w:r w:rsidRPr="004A697C">
        <w:rPr>
          <w:rFonts w:ascii="Tahoma" w:hAnsi="Tahoma" w:cs="Tahoma"/>
        </w:rPr>
        <w:t xml:space="preserve">, passa </w:t>
      </w:r>
      <w:r w:rsidR="000F3564" w:rsidRPr="004A697C">
        <w:rPr>
          <w:rFonts w:ascii="Tahoma" w:hAnsi="Tahoma" w:cs="Tahoma"/>
        </w:rPr>
        <w:t>da 6,60 a 6,48%.</w:t>
      </w:r>
    </w:p>
    <w:p w:rsidR="006F048E" w:rsidRPr="004A697C" w:rsidRDefault="0023718B" w:rsidP="007D6052">
      <w:pPr>
        <w:autoSpaceDE w:val="0"/>
        <w:autoSpaceDN w:val="0"/>
        <w:adjustRightInd w:val="0"/>
        <w:spacing w:after="0"/>
        <w:jc w:val="both"/>
        <w:rPr>
          <w:rFonts w:ascii="Tahoma" w:hAnsi="Tahoma" w:cs="Tahoma"/>
        </w:rPr>
      </w:pPr>
      <w:r w:rsidRPr="004A697C">
        <w:rPr>
          <w:rFonts w:ascii="Tahoma" w:hAnsi="Tahoma" w:cs="Tahoma"/>
        </w:rPr>
        <w:t xml:space="preserve">Le stime precedenti scaturivano </w:t>
      </w:r>
      <w:r w:rsidR="004748E3" w:rsidRPr="004A697C">
        <w:rPr>
          <w:rFonts w:ascii="Tahoma" w:hAnsi="Tahoma" w:cs="Tahoma"/>
        </w:rPr>
        <w:t>da una stima al ribasso dei costi di realizzazione di</w:t>
      </w:r>
      <w:r w:rsidR="000D37B1" w:rsidRPr="004A697C">
        <w:rPr>
          <w:rFonts w:ascii="Tahoma" w:hAnsi="Tahoma" w:cs="Tahoma"/>
        </w:rPr>
        <w:t xml:space="preserve"> </w:t>
      </w:r>
      <w:r w:rsidR="004748E3" w:rsidRPr="004A697C">
        <w:rPr>
          <w:rFonts w:ascii="Tahoma" w:hAnsi="Tahoma" w:cs="Tahoma"/>
        </w:rPr>
        <w:t xml:space="preserve">un alloggio; la stima è stata aggiornata </w:t>
      </w:r>
      <w:r w:rsidRPr="004A697C">
        <w:rPr>
          <w:rFonts w:ascii="Tahoma" w:hAnsi="Tahoma" w:cs="Tahoma"/>
        </w:rPr>
        <w:t xml:space="preserve">con i dati a disposizione </w:t>
      </w:r>
      <w:r w:rsidR="004748E3" w:rsidRPr="004A697C">
        <w:rPr>
          <w:rFonts w:ascii="Tahoma" w:hAnsi="Tahoma" w:cs="Tahoma"/>
        </w:rPr>
        <w:t>dopo la</w:t>
      </w:r>
      <w:r w:rsidRPr="004A697C">
        <w:rPr>
          <w:rFonts w:ascii="Tahoma" w:hAnsi="Tahoma" w:cs="Tahoma"/>
        </w:rPr>
        <w:t xml:space="preserve"> chiusura della </w:t>
      </w:r>
      <w:r w:rsidR="000D37B1" w:rsidRPr="004A697C">
        <w:rPr>
          <w:rFonts w:ascii="Tahoma" w:hAnsi="Tahoma" w:cs="Tahoma"/>
        </w:rPr>
        <w:t xml:space="preserve">programmazione 07/13, </w:t>
      </w:r>
      <w:r w:rsidR="00036AD0" w:rsidRPr="004A697C">
        <w:rPr>
          <w:rFonts w:ascii="Tahoma" w:hAnsi="Tahoma" w:cs="Tahoma"/>
        </w:rPr>
        <w:t xml:space="preserve">integrati da </w:t>
      </w:r>
      <w:r w:rsidR="000D37B1" w:rsidRPr="004A697C">
        <w:rPr>
          <w:rFonts w:ascii="Tahoma" w:hAnsi="Tahoma" w:cs="Tahoma"/>
        </w:rPr>
        <w:t xml:space="preserve">nuovi e migliori </w:t>
      </w:r>
      <w:r w:rsidR="00036AD0" w:rsidRPr="004A697C">
        <w:rPr>
          <w:rFonts w:ascii="Tahoma" w:hAnsi="Tahoma" w:cs="Tahoma"/>
        </w:rPr>
        <w:t>voci di spesa</w:t>
      </w:r>
      <w:r w:rsidR="00450DD4" w:rsidRPr="004A697C">
        <w:rPr>
          <w:rFonts w:ascii="Tahoma" w:hAnsi="Tahoma" w:cs="Tahoma"/>
        </w:rPr>
        <w:t>,</w:t>
      </w:r>
      <w:r w:rsidR="00F178A6" w:rsidRPr="004A697C">
        <w:rPr>
          <w:rFonts w:ascii="Tahoma" w:hAnsi="Tahoma" w:cs="Tahoma"/>
        </w:rPr>
        <w:t xml:space="preserve"> </w:t>
      </w:r>
      <w:r w:rsidR="00450DD4" w:rsidRPr="004A697C">
        <w:rPr>
          <w:rFonts w:ascii="Tahoma" w:hAnsi="Tahoma" w:cs="Tahoma"/>
        </w:rPr>
        <w:t>c</w:t>
      </w:r>
      <w:r w:rsidR="004748E3" w:rsidRPr="004A697C">
        <w:rPr>
          <w:rFonts w:ascii="Tahoma" w:hAnsi="Tahoma" w:cs="Tahoma"/>
        </w:rPr>
        <w:t xml:space="preserve">he hanno portato a rivedere </w:t>
      </w:r>
      <w:r w:rsidR="00036AD0" w:rsidRPr="004A697C">
        <w:rPr>
          <w:rFonts w:ascii="Tahoma" w:hAnsi="Tahoma" w:cs="Tahoma"/>
        </w:rPr>
        <w:t>gli indicatori</w:t>
      </w:r>
      <w:r w:rsidR="00450DD4" w:rsidRPr="004A697C">
        <w:rPr>
          <w:rFonts w:ascii="Tahoma" w:hAnsi="Tahoma" w:cs="Tahoma"/>
        </w:rPr>
        <w:t xml:space="preserve"> come innanzi esposto.</w:t>
      </w:r>
      <w:r w:rsidR="00036AD0" w:rsidRPr="004A697C">
        <w:rPr>
          <w:rFonts w:ascii="Tahoma" w:hAnsi="Tahoma" w:cs="Tahoma"/>
        </w:rPr>
        <w:t xml:space="preserve"> </w:t>
      </w:r>
    </w:p>
    <w:p w:rsidR="00BE2E06" w:rsidRPr="004A697C" w:rsidRDefault="00BE2E06" w:rsidP="00BE2E06">
      <w:pPr>
        <w:spacing w:after="0"/>
        <w:jc w:val="both"/>
        <w:rPr>
          <w:rFonts w:ascii="Tahoma" w:hAnsi="Tahoma" w:cs="Tahoma"/>
          <w:highlight w:val="yellow"/>
        </w:rPr>
      </w:pPr>
      <w:r w:rsidRPr="004A697C">
        <w:rPr>
          <w:rFonts w:ascii="Tahoma" w:hAnsi="Tahoma" w:cs="Tahoma"/>
          <w:b/>
        </w:rPr>
        <w:t>Il Comitato approva tutte le modifiche proposte.</w:t>
      </w:r>
    </w:p>
    <w:p w:rsidR="008C5DC6" w:rsidRPr="004A697C" w:rsidRDefault="008C5DC6" w:rsidP="007D6052">
      <w:pPr>
        <w:spacing w:after="0"/>
        <w:jc w:val="both"/>
        <w:rPr>
          <w:rFonts w:ascii="Tahoma" w:hAnsi="Tahoma" w:cs="Tahoma"/>
          <w:highlight w:val="yellow"/>
        </w:rPr>
      </w:pPr>
    </w:p>
    <w:p w:rsidR="00E347CB" w:rsidRPr="004A697C" w:rsidRDefault="00280748" w:rsidP="007D6052">
      <w:pPr>
        <w:autoSpaceDE w:val="0"/>
        <w:autoSpaceDN w:val="0"/>
        <w:adjustRightInd w:val="0"/>
        <w:spacing w:after="0"/>
        <w:jc w:val="both"/>
        <w:rPr>
          <w:rFonts w:ascii="Tahoma" w:hAnsi="Tahoma" w:cs="Tahoma"/>
        </w:rPr>
      </w:pPr>
      <w:r w:rsidRPr="004A697C">
        <w:rPr>
          <w:rFonts w:ascii="Tahoma" w:hAnsi="Tahoma" w:cs="Tahoma"/>
          <w:b/>
        </w:rPr>
        <w:t>Asse 8</w:t>
      </w:r>
    </w:p>
    <w:p w:rsidR="00F670E9" w:rsidRPr="004A697C" w:rsidRDefault="00F670E9" w:rsidP="00F670E9">
      <w:pPr>
        <w:autoSpaceDE w:val="0"/>
        <w:autoSpaceDN w:val="0"/>
        <w:adjustRightInd w:val="0"/>
        <w:spacing w:after="0"/>
        <w:jc w:val="both"/>
        <w:rPr>
          <w:rFonts w:ascii="Tahoma" w:hAnsi="Tahoma" w:cs="Tahoma"/>
        </w:rPr>
      </w:pPr>
      <w:r w:rsidRPr="004A697C">
        <w:rPr>
          <w:rFonts w:ascii="Tahoma" w:hAnsi="Tahoma" w:cs="Tahoma"/>
        </w:rPr>
        <w:t>Si propone di integrare e modificare la descrizione dell’Azione 10.10.7.1 “</w:t>
      </w:r>
      <w:r w:rsidRPr="004A697C">
        <w:rPr>
          <w:rFonts w:ascii="Tahoma" w:hAnsi="Tahoma" w:cs="Tahoma"/>
          <w:i/>
        </w:rPr>
        <w:t>Interventi di riqualificazione degli edifici scolastici anche per facilitare l’accessibilità delle persone con disabilità</w:t>
      </w:r>
      <w:r w:rsidRPr="004A697C">
        <w:rPr>
          <w:rFonts w:ascii="Tahoma" w:hAnsi="Tahoma" w:cs="Tahoma"/>
        </w:rPr>
        <w:t>” per consentire una maggiore sinergia tra gli interventi previsti dal POR e quelli finanziabili a valere sul PON “</w:t>
      </w:r>
      <w:r w:rsidRPr="004A697C">
        <w:rPr>
          <w:rFonts w:ascii="Tahoma" w:hAnsi="Tahoma" w:cs="Tahoma"/>
          <w:i/>
        </w:rPr>
        <w:t>Per la Scuola – competenze e ambienti per l'apprendimento</w:t>
      </w:r>
      <w:r w:rsidR="002A08F4" w:rsidRPr="004A697C">
        <w:rPr>
          <w:rFonts w:ascii="Tahoma" w:hAnsi="Tahoma" w:cs="Tahoma"/>
        </w:rPr>
        <w:t>” 2014-</w:t>
      </w:r>
      <w:r w:rsidRPr="004A697C">
        <w:rPr>
          <w:rFonts w:ascii="Tahoma" w:hAnsi="Tahoma" w:cs="Tahoma"/>
        </w:rPr>
        <w:t xml:space="preserve">2020 e per agevolare l’eventuale scorrimento delle graduatorie a valere sugli Avvisi pubblicati a valere sul POR </w:t>
      </w:r>
      <w:r w:rsidR="000B0458" w:rsidRPr="004A697C">
        <w:rPr>
          <w:rFonts w:ascii="Tahoma" w:hAnsi="Tahoma" w:cs="Tahoma"/>
        </w:rPr>
        <w:t>FESR</w:t>
      </w:r>
      <w:r w:rsidRPr="004A697C">
        <w:rPr>
          <w:rFonts w:ascii="Tahoma" w:hAnsi="Tahoma" w:cs="Tahoma"/>
        </w:rPr>
        <w:t xml:space="preserve"> Basilicata </w:t>
      </w:r>
      <w:r w:rsidR="002A08F4" w:rsidRPr="004A697C">
        <w:rPr>
          <w:rFonts w:ascii="Tahoma" w:hAnsi="Tahoma" w:cs="Tahoma"/>
        </w:rPr>
        <w:t>2014-2020 e sul PON Scuola 2014-</w:t>
      </w:r>
      <w:r w:rsidRPr="004A697C">
        <w:rPr>
          <w:rFonts w:ascii="Tahoma" w:hAnsi="Tahoma" w:cs="Tahoma"/>
        </w:rPr>
        <w:t>2020.</w:t>
      </w:r>
    </w:p>
    <w:p w:rsidR="00F55786" w:rsidRPr="004A697C" w:rsidRDefault="00F670E9" w:rsidP="007D6052">
      <w:pPr>
        <w:autoSpaceDE w:val="0"/>
        <w:autoSpaceDN w:val="0"/>
        <w:adjustRightInd w:val="0"/>
        <w:spacing w:after="0"/>
        <w:jc w:val="both"/>
        <w:rPr>
          <w:rFonts w:ascii="Tahoma" w:hAnsi="Tahoma" w:cs="Tahoma"/>
        </w:rPr>
      </w:pPr>
      <w:r w:rsidRPr="004A697C">
        <w:rPr>
          <w:rFonts w:ascii="Tahoma" w:hAnsi="Tahoma" w:cs="Tahoma"/>
        </w:rPr>
        <w:t>In particolare si propone di</w:t>
      </w:r>
      <w:r w:rsidR="00FA3E38" w:rsidRPr="004A697C">
        <w:rPr>
          <w:rFonts w:ascii="Tahoma" w:hAnsi="Tahoma" w:cs="Tahoma"/>
        </w:rPr>
        <w:t>:</w:t>
      </w:r>
    </w:p>
    <w:p w:rsidR="00F670E9" w:rsidRPr="004A697C" w:rsidRDefault="00F670E9" w:rsidP="002649D9">
      <w:pPr>
        <w:pStyle w:val="Corpotabellaobiettivispecifici"/>
        <w:numPr>
          <w:ilvl w:val="1"/>
          <w:numId w:val="11"/>
        </w:numPr>
        <w:spacing w:after="0"/>
        <w:ind w:left="360"/>
        <w:rPr>
          <w:rFonts w:ascii="Tahoma" w:hAnsi="Tahoma" w:cs="Tahoma"/>
          <w:sz w:val="22"/>
        </w:rPr>
      </w:pPr>
      <w:r w:rsidRPr="004A697C">
        <w:rPr>
          <w:rFonts w:ascii="Tahoma" w:hAnsi="Tahoma" w:cs="Tahoma"/>
          <w:sz w:val="22"/>
        </w:rPr>
        <w:t>inserire la parola “</w:t>
      </w:r>
      <w:r w:rsidRPr="004A697C">
        <w:rPr>
          <w:rFonts w:ascii="Tahoma" w:hAnsi="Tahoma" w:cs="Tahoma"/>
          <w:i/>
          <w:sz w:val="22"/>
        </w:rPr>
        <w:t>pubblici</w:t>
      </w:r>
      <w:r w:rsidRPr="004A697C">
        <w:rPr>
          <w:rFonts w:ascii="Tahoma" w:hAnsi="Tahoma" w:cs="Tahoma"/>
          <w:sz w:val="22"/>
        </w:rPr>
        <w:t>” dopo la locuzione “…..</w:t>
      </w:r>
      <w:r w:rsidRPr="004A697C">
        <w:rPr>
          <w:rFonts w:ascii="Tahoma" w:hAnsi="Tahoma" w:cs="Tahoma"/>
          <w:i/>
          <w:sz w:val="22"/>
        </w:rPr>
        <w:t>interventi su plessi scolastici</w:t>
      </w:r>
      <w:r w:rsidR="00FA3E38" w:rsidRPr="004A697C">
        <w:rPr>
          <w:rFonts w:ascii="Tahoma" w:hAnsi="Tahoma" w:cs="Tahoma"/>
          <w:i/>
          <w:sz w:val="22"/>
        </w:rPr>
        <w:t>…</w:t>
      </w:r>
      <w:r w:rsidR="00FA3E38" w:rsidRPr="004A697C">
        <w:rPr>
          <w:rFonts w:ascii="Tahoma" w:hAnsi="Tahoma" w:cs="Tahoma"/>
          <w:sz w:val="22"/>
        </w:rPr>
        <w:t xml:space="preserve">.”; </w:t>
      </w:r>
    </w:p>
    <w:p w:rsidR="002649D9" w:rsidRPr="004A697C" w:rsidRDefault="00F670E9" w:rsidP="002649D9">
      <w:pPr>
        <w:pStyle w:val="Corpotabellaobiettivispecifici"/>
        <w:numPr>
          <w:ilvl w:val="0"/>
          <w:numId w:val="15"/>
        </w:numPr>
        <w:spacing w:after="0"/>
        <w:ind w:left="360"/>
        <w:rPr>
          <w:rFonts w:ascii="Tahoma" w:hAnsi="Tahoma" w:cs="Tahoma"/>
          <w:sz w:val="22"/>
        </w:rPr>
      </w:pPr>
      <w:r w:rsidRPr="004A697C">
        <w:rPr>
          <w:rFonts w:ascii="Tahoma" w:hAnsi="Tahoma" w:cs="Tahoma"/>
          <w:sz w:val="22"/>
        </w:rPr>
        <w:t xml:space="preserve">integrare </w:t>
      </w:r>
      <w:r w:rsidR="00DA3D7B" w:rsidRPr="004A697C">
        <w:rPr>
          <w:rFonts w:ascii="Tahoma" w:hAnsi="Tahoma" w:cs="Tahoma"/>
          <w:sz w:val="22"/>
        </w:rPr>
        <w:t>la descrizione degli interventi in tal modo</w:t>
      </w:r>
      <w:r w:rsidR="002649D9" w:rsidRPr="004A697C">
        <w:rPr>
          <w:rFonts w:ascii="Tahoma" w:hAnsi="Tahoma" w:cs="Tahoma"/>
          <w:sz w:val="22"/>
        </w:rPr>
        <w:t xml:space="preserve">:  </w:t>
      </w:r>
    </w:p>
    <w:p w:rsidR="002649D9" w:rsidRPr="004A697C" w:rsidRDefault="002649D9" w:rsidP="002649D9">
      <w:pPr>
        <w:pStyle w:val="Corpotabellaobiettivispecifici"/>
        <w:numPr>
          <w:ilvl w:val="0"/>
          <w:numId w:val="13"/>
        </w:numPr>
        <w:spacing w:after="0"/>
        <w:rPr>
          <w:rFonts w:ascii="Tahoma" w:hAnsi="Tahoma" w:cs="Tahoma"/>
          <w:i/>
          <w:sz w:val="22"/>
        </w:rPr>
      </w:pPr>
      <w:r w:rsidRPr="004A697C">
        <w:rPr>
          <w:rFonts w:ascii="Tahoma" w:hAnsi="Tahoma" w:cs="Tahoma"/>
          <w:i/>
          <w:sz w:val="22"/>
        </w:rPr>
        <w:t>assicurare maggior sicurezza strutturale, sismica ed impiantistica;</w:t>
      </w:r>
    </w:p>
    <w:p w:rsidR="002649D9" w:rsidRPr="004A697C" w:rsidRDefault="002649D9" w:rsidP="002649D9">
      <w:pPr>
        <w:pStyle w:val="Corpotabellaobiettivispecifici"/>
        <w:numPr>
          <w:ilvl w:val="0"/>
          <w:numId w:val="13"/>
        </w:numPr>
        <w:spacing w:after="0"/>
        <w:rPr>
          <w:rFonts w:ascii="Tahoma" w:hAnsi="Tahoma" w:cs="Tahoma"/>
          <w:i/>
          <w:sz w:val="22"/>
        </w:rPr>
      </w:pPr>
      <w:r w:rsidRPr="004A697C">
        <w:rPr>
          <w:rFonts w:ascii="Tahoma" w:hAnsi="Tahoma" w:cs="Tahoma"/>
          <w:i/>
          <w:sz w:val="22"/>
        </w:rPr>
        <w:t>effettuare bonifiche di amianto;</w:t>
      </w:r>
    </w:p>
    <w:p w:rsidR="002649D9" w:rsidRPr="004A697C" w:rsidRDefault="002649D9" w:rsidP="002649D9">
      <w:pPr>
        <w:pStyle w:val="Corpotabellaobiettivispecifici"/>
        <w:numPr>
          <w:ilvl w:val="0"/>
          <w:numId w:val="13"/>
        </w:numPr>
        <w:spacing w:after="0"/>
        <w:rPr>
          <w:rFonts w:ascii="Tahoma" w:hAnsi="Tahoma" w:cs="Tahoma"/>
          <w:sz w:val="22"/>
        </w:rPr>
      </w:pPr>
      <w:r w:rsidRPr="004A697C">
        <w:rPr>
          <w:rFonts w:ascii="Tahoma" w:hAnsi="Tahoma" w:cs="Tahoma"/>
          <w:i/>
          <w:sz w:val="22"/>
        </w:rPr>
        <w:t>conseguire la conformità alla normativa in materia di accessibilità e superamento delle barriere architettoniche</w:t>
      </w:r>
      <w:r w:rsidRPr="004A697C">
        <w:rPr>
          <w:rFonts w:ascii="Tahoma" w:hAnsi="Tahoma" w:cs="Tahoma"/>
          <w:sz w:val="22"/>
        </w:rPr>
        <w:t>;</w:t>
      </w:r>
    </w:p>
    <w:p w:rsidR="002649D9" w:rsidRPr="004A697C" w:rsidRDefault="002649D9" w:rsidP="002649D9">
      <w:pPr>
        <w:pStyle w:val="Corpotabellaobiettivispecifici"/>
        <w:numPr>
          <w:ilvl w:val="0"/>
          <w:numId w:val="15"/>
        </w:numPr>
        <w:spacing w:after="0"/>
        <w:ind w:left="360"/>
        <w:rPr>
          <w:rFonts w:ascii="Tahoma" w:hAnsi="Tahoma" w:cs="Tahoma"/>
          <w:sz w:val="22"/>
        </w:rPr>
      </w:pPr>
      <w:r w:rsidRPr="004A697C">
        <w:rPr>
          <w:rFonts w:ascii="Tahoma" w:hAnsi="Tahoma" w:cs="Tahoma"/>
          <w:sz w:val="22"/>
        </w:rPr>
        <w:lastRenderedPageBreak/>
        <w:t>eliminare “</w:t>
      </w:r>
      <w:r w:rsidRPr="004A697C">
        <w:rPr>
          <w:rFonts w:ascii="Tahoma" w:hAnsi="Tahoma" w:cs="Tahoma"/>
          <w:i/>
          <w:sz w:val="22"/>
        </w:rPr>
        <w:t>Tali interventi di efficienza verranno messi in essere, previa verifica della presenza di condizioni di sicurezza strutturale ed in particolare sismica degli edifici sui quali insistono</w:t>
      </w:r>
      <w:r w:rsidRPr="004A697C">
        <w:rPr>
          <w:rFonts w:ascii="Tahoma" w:hAnsi="Tahoma" w:cs="Tahoma"/>
          <w:sz w:val="22"/>
        </w:rPr>
        <w:t>” e inserire “</w:t>
      </w:r>
      <w:r w:rsidRPr="004A697C">
        <w:rPr>
          <w:rFonts w:ascii="Tahoma" w:hAnsi="Tahoma" w:cs="Tahoma"/>
          <w:i/>
          <w:sz w:val="22"/>
        </w:rPr>
        <w:t>gli interventi diversi dalla messa in sicurezza degli edifici scolastici, ad eccezione dell’accessibilità, potranno essere condotti solo su plessi in adeguate, accertate, condizioni di sicurezza rispetto al rischio sismico, strutturale e legato all’impiantistica e che non richiedono interventi di bonifica dell’amianto</w:t>
      </w:r>
      <w:r w:rsidRPr="004A697C">
        <w:rPr>
          <w:rFonts w:ascii="Tahoma" w:hAnsi="Tahoma" w:cs="Tahoma"/>
          <w:sz w:val="22"/>
        </w:rPr>
        <w:t>”.</w:t>
      </w:r>
    </w:p>
    <w:p w:rsidR="002649D9" w:rsidRPr="004A697C" w:rsidRDefault="00521B47" w:rsidP="002649D9">
      <w:pPr>
        <w:pStyle w:val="Corpotabellaobiettivispecifici"/>
        <w:numPr>
          <w:ilvl w:val="0"/>
          <w:numId w:val="15"/>
        </w:numPr>
        <w:spacing w:after="0"/>
        <w:ind w:left="360"/>
        <w:rPr>
          <w:rFonts w:ascii="Tahoma" w:hAnsi="Tahoma" w:cs="Tahoma"/>
          <w:sz w:val="22"/>
        </w:rPr>
      </w:pPr>
      <w:r w:rsidRPr="004A697C">
        <w:rPr>
          <w:rFonts w:ascii="Tahoma" w:hAnsi="Tahoma" w:cs="Tahoma"/>
          <w:sz w:val="22"/>
        </w:rPr>
        <w:t>e</w:t>
      </w:r>
      <w:r w:rsidR="002649D9" w:rsidRPr="004A697C">
        <w:rPr>
          <w:rFonts w:ascii="Tahoma" w:hAnsi="Tahoma" w:cs="Tahoma"/>
          <w:sz w:val="22"/>
        </w:rPr>
        <w:t xml:space="preserve">liminare la </w:t>
      </w:r>
      <w:r w:rsidRPr="004A697C">
        <w:rPr>
          <w:rFonts w:ascii="Tahoma" w:hAnsi="Tahoma" w:cs="Tahoma"/>
          <w:sz w:val="22"/>
        </w:rPr>
        <w:t>locuzione</w:t>
      </w:r>
      <w:r w:rsidR="002649D9" w:rsidRPr="004A697C">
        <w:rPr>
          <w:rFonts w:ascii="Tahoma" w:hAnsi="Tahoma" w:cs="Tahoma"/>
          <w:sz w:val="22"/>
        </w:rPr>
        <w:t xml:space="preserve"> finale</w:t>
      </w:r>
      <w:r w:rsidR="005E3506" w:rsidRPr="004A697C">
        <w:rPr>
          <w:rFonts w:ascii="Tahoma" w:hAnsi="Tahoma" w:cs="Tahoma"/>
          <w:sz w:val="22"/>
        </w:rPr>
        <w:t xml:space="preserve"> </w:t>
      </w:r>
      <w:r w:rsidR="002649D9" w:rsidRPr="004A697C">
        <w:rPr>
          <w:rFonts w:ascii="Tahoma" w:hAnsi="Tahoma" w:cs="Tahoma"/>
          <w:sz w:val="22"/>
        </w:rPr>
        <w:t>”</w:t>
      </w:r>
      <w:r w:rsidR="002649D9" w:rsidRPr="004A697C">
        <w:rPr>
          <w:rFonts w:ascii="Tahoma" w:hAnsi="Tahoma" w:cs="Tahoma"/>
          <w:i/>
          <w:sz w:val="22"/>
        </w:rPr>
        <w:t>Complementarietà con gli interventi rientranti nell’agenda digitale previsti dall’Asse 2, laddove funzionali ad elevare il livello di connettività del territorio e di favorire l’attivazione di servizi digitali in ambito scolastico</w:t>
      </w:r>
      <w:r w:rsidR="002649D9" w:rsidRPr="004A697C">
        <w:rPr>
          <w:rFonts w:ascii="Tahoma" w:hAnsi="Tahoma" w:cs="Tahoma"/>
          <w:sz w:val="22"/>
        </w:rPr>
        <w:t xml:space="preserve">” </w:t>
      </w:r>
      <w:r w:rsidRPr="004A697C">
        <w:rPr>
          <w:rFonts w:ascii="Tahoma" w:hAnsi="Tahoma" w:cs="Tahoma"/>
          <w:sz w:val="22"/>
        </w:rPr>
        <w:t>in quanto</w:t>
      </w:r>
      <w:r w:rsidR="002649D9" w:rsidRPr="004A697C">
        <w:rPr>
          <w:rFonts w:ascii="Tahoma" w:hAnsi="Tahoma" w:cs="Tahoma"/>
          <w:sz w:val="22"/>
        </w:rPr>
        <w:t xml:space="preserve"> non pertinente con l’azione, </w:t>
      </w:r>
      <w:r w:rsidRPr="004A697C">
        <w:rPr>
          <w:rFonts w:ascii="Tahoma" w:hAnsi="Tahoma" w:cs="Tahoma"/>
          <w:sz w:val="22"/>
        </w:rPr>
        <w:t xml:space="preserve">frutto </w:t>
      </w:r>
      <w:r w:rsidR="002649D9" w:rsidRPr="004A697C">
        <w:rPr>
          <w:rFonts w:ascii="Tahoma" w:hAnsi="Tahoma" w:cs="Tahoma"/>
          <w:sz w:val="22"/>
        </w:rPr>
        <w:t xml:space="preserve">di un refuso che faceva riferimento </w:t>
      </w:r>
      <w:r w:rsidR="004F4B7A" w:rsidRPr="004A697C">
        <w:rPr>
          <w:rFonts w:ascii="Tahoma" w:hAnsi="Tahoma" w:cs="Tahoma"/>
          <w:sz w:val="22"/>
        </w:rPr>
        <w:t xml:space="preserve">all’azione sui </w:t>
      </w:r>
      <w:r w:rsidR="002649D9" w:rsidRPr="004A697C">
        <w:rPr>
          <w:rFonts w:ascii="Tahoma" w:hAnsi="Tahoma" w:cs="Tahoma"/>
          <w:sz w:val="22"/>
        </w:rPr>
        <w:t>laboratori scolastici.</w:t>
      </w:r>
    </w:p>
    <w:p w:rsidR="00F55786" w:rsidRPr="004A697C" w:rsidRDefault="004F4B7A" w:rsidP="007D6052">
      <w:pPr>
        <w:pStyle w:val="Corpotabellaobiettivispecifici"/>
        <w:spacing w:after="0"/>
        <w:rPr>
          <w:rFonts w:ascii="Tahoma" w:hAnsi="Tahoma" w:cs="Tahoma"/>
          <w:sz w:val="22"/>
        </w:rPr>
      </w:pPr>
      <w:r w:rsidRPr="004A697C">
        <w:rPr>
          <w:rFonts w:ascii="Tahoma" w:hAnsi="Tahoma" w:cs="Tahoma"/>
          <w:sz w:val="22"/>
        </w:rPr>
        <w:t>L’AdG precisa che l</w:t>
      </w:r>
      <w:r w:rsidR="00F55786" w:rsidRPr="004A697C">
        <w:rPr>
          <w:rFonts w:ascii="Tahoma" w:hAnsi="Tahoma" w:cs="Tahoma"/>
          <w:sz w:val="22"/>
        </w:rPr>
        <w:t>’approvazione</w:t>
      </w:r>
      <w:r w:rsidR="00FA3E38" w:rsidRPr="004A697C">
        <w:rPr>
          <w:rFonts w:ascii="Tahoma" w:hAnsi="Tahoma" w:cs="Tahoma"/>
          <w:sz w:val="22"/>
        </w:rPr>
        <w:t xml:space="preserve"> di queste modifiche </w:t>
      </w:r>
      <w:r w:rsidR="00F55786" w:rsidRPr="004A697C">
        <w:rPr>
          <w:rFonts w:ascii="Tahoma" w:hAnsi="Tahoma" w:cs="Tahoma"/>
          <w:sz w:val="22"/>
        </w:rPr>
        <w:t xml:space="preserve">è </w:t>
      </w:r>
      <w:r w:rsidRPr="004A697C">
        <w:rPr>
          <w:rFonts w:ascii="Tahoma" w:hAnsi="Tahoma" w:cs="Tahoma"/>
          <w:sz w:val="22"/>
        </w:rPr>
        <w:t xml:space="preserve">funzionale e </w:t>
      </w:r>
      <w:r w:rsidR="00F55786" w:rsidRPr="004A697C">
        <w:rPr>
          <w:rFonts w:ascii="Tahoma" w:hAnsi="Tahoma" w:cs="Tahoma"/>
          <w:sz w:val="22"/>
        </w:rPr>
        <w:t>propedeutica al</w:t>
      </w:r>
      <w:r w:rsidR="00FA3E38" w:rsidRPr="004A697C">
        <w:rPr>
          <w:rFonts w:ascii="Tahoma" w:hAnsi="Tahoma" w:cs="Tahoma"/>
          <w:sz w:val="22"/>
        </w:rPr>
        <w:t xml:space="preserve">la </w:t>
      </w:r>
      <w:r w:rsidRPr="004A697C">
        <w:rPr>
          <w:rFonts w:ascii="Tahoma" w:hAnsi="Tahoma" w:cs="Tahoma"/>
          <w:sz w:val="22"/>
        </w:rPr>
        <w:t xml:space="preserve">prossima </w:t>
      </w:r>
      <w:r w:rsidR="00FA3E38" w:rsidRPr="004A697C">
        <w:rPr>
          <w:rFonts w:ascii="Tahoma" w:hAnsi="Tahoma" w:cs="Tahoma"/>
          <w:sz w:val="22"/>
        </w:rPr>
        <w:t xml:space="preserve">pubblicazione del bando in materia di edilizia scolastica. </w:t>
      </w:r>
    </w:p>
    <w:p w:rsidR="008C5DC6" w:rsidRPr="004A697C" w:rsidRDefault="008C5DC6" w:rsidP="007D6052">
      <w:pPr>
        <w:autoSpaceDE w:val="0"/>
        <w:autoSpaceDN w:val="0"/>
        <w:adjustRightInd w:val="0"/>
        <w:spacing w:after="0"/>
        <w:jc w:val="both"/>
        <w:rPr>
          <w:rFonts w:ascii="Tahoma" w:hAnsi="Tahoma" w:cs="Tahoma"/>
          <w:b/>
        </w:rPr>
      </w:pPr>
      <w:r w:rsidRPr="004A697C">
        <w:rPr>
          <w:rFonts w:ascii="Tahoma" w:hAnsi="Tahoma" w:cs="Tahoma"/>
          <w:b/>
        </w:rPr>
        <w:t>Il Comitato approva</w:t>
      </w:r>
      <w:r w:rsidR="002649D9" w:rsidRPr="004A697C">
        <w:rPr>
          <w:rFonts w:ascii="Tahoma" w:hAnsi="Tahoma" w:cs="Tahoma"/>
          <w:b/>
        </w:rPr>
        <w:t>.</w:t>
      </w:r>
    </w:p>
    <w:p w:rsidR="002649D9" w:rsidRPr="004A697C" w:rsidRDefault="002649D9" w:rsidP="007D6052">
      <w:pPr>
        <w:autoSpaceDE w:val="0"/>
        <w:autoSpaceDN w:val="0"/>
        <w:adjustRightInd w:val="0"/>
        <w:spacing w:after="0"/>
        <w:jc w:val="both"/>
        <w:rPr>
          <w:rFonts w:ascii="Tahoma" w:hAnsi="Tahoma" w:cs="Tahoma"/>
        </w:rPr>
      </w:pPr>
    </w:p>
    <w:p w:rsidR="00FD153D" w:rsidRPr="004A697C" w:rsidRDefault="00BE2E06" w:rsidP="00707897">
      <w:pPr>
        <w:autoSpaceDE w:val="0"/>
        <w:autoSpaceDN w:val="0"/>
        <w:adjustRightInd w:val="0"/>
        <w:spacing w:after="0"/>
        <w:jc w:val="both"/>
        <w:rPr>
          <w:rFonts w:ascii="Tahoma" w:hAnsi="Tahoma" w:cs="Tahoma"/>
        </w:rPr>
      </w:pPr>
      <w:r w:rsidRPr="004A697C">
        <w:rPr>
          <w:rFonts w:ascii="Tahoma" w:hAnsi="Tahoma" w:cs="Tahoma"/>
        </w:rPr>
        <w:t>In riferimento alla stessa azione, si propone di correggere</w:t>
      </w:r>
      <w:r w:rsidR="00885356" w:rsidRPr="004A697C">
        <w:rPr>
          <w:rFonts w:ascii="Tahoma" w:hAnsi="Tahoma" w:cs="Tahoma"/>
        </w:rPr>
        <w:t>, a seguito di mero errore materiale nella stesura del PO</w:t>
      </w:r>
      <w:r w:rsidR="004F4B7A" w:rsidRPr="004A697C">
        <w:rPr>
          <w:rFonts w:ascii="Tahoma" w:hAnsi="Tahoma" w:cs="Tahoma"/>
        </w:rPr>
        <w:t xml:space="preserve"> (evincibile dalla nota metodologica)</w:t>
      </w:r>
      <w:r w:rsidR="00885356" w:rsidRPr="004A697C">
        <w:rPr>
          <w:rFonts w:ascii="Tahoma" w:hAnsi="Tahoma" w:cs="Tahoma"/>
        </w:rPr>
        <w:t>,</w:t>
      </w:r>
      <w:r w:rsidR="00707897" w:rsidRPr="004A697C">
        <w:rPr>
          <w:rFonts w:ascii="Tahoma" w:hAnsi="Tahoma" w:cs="Tahoma"/>
        </w:rPr>
        <w:t xml:space="preserve"> i valori target</w:t>
      </w:r>
      <w:r w:rsidRPr="004A697C">
        <w:rPr>
          <w:rFonts w:ascii="Tahoma" w:hAnsi="Tahoma" w:cs="Tahoma"/>
        </w:rPr>
        <w:t xml:space="preserve"> </w:t>
      </w:r>
      <w:r w:rsidR="00707897" w:rsidRPr="004A697C">
        <w:rPr>
          <w:rFonts w:ascii="Tahoma" w:hAnsi="Tahoma" w:cs="Tahoma"/>
        </w:rPr>
        <w:t>del</w:t>
      </w:r>
      <w:r w:rsidRPr="004A697C">
        <w:rPr>
          <w:rFonts w:ascii="Tahoma" w:hAnsi="Tahoma" w:cs="Tahoma"/>
        </w:rPr>
        <w:t xml:space="preserve">l’indicatore di output CO35 </w:t>
      </w:r>
      <w:r w:rsidR="00FD153D" w:rsidRPr="004A697C">
        <w:rPr>
          <w:rFonts w:ascii="Tahoma" w:hAnsi="Tahoma" w:cs="Tahoma"/>
        </w:rPr>
        <w:t>“</w:t>
      </w:r>
      <w:r w:rsidR="00FD153D" w:rsidRPr="004A697C">
        <w:rPr>
          <w:rFonts w:ascii="Tahoma" w:hAnsi="Tahoma" w:cs="Tahoma"/>
          <w:i/>
        </w:rPr>
        <w:t>Assistenza all'infanzia e istruzione: Capacità delle infrastrutture di assistenza all'infanzia o di istruzione beneficiarie di un sostegno”</w:t>
      </w:r>
      <w:r w:rsidR="00FD153D" w:rsidRPr="004A697C">
        <w:rPr>
          <w:rFonts w:ascii="Tahoma" w:hAnsi="Tahoma" w:cs="Tahoma"/>
        </w:rPr>
        <w:t xml:space="preserve"> </w:t>
      </w:r>
      <w:r w:rsidR="00707897" w:rsidRPr="004A697C">
        <w:rPr>
          <w:rFonts w:ascii="Tahoma" w:hAnsi="Tahoma" w:cs="Tahoma"/>
        </w:rPr>
        <w:t>da 17.500 persone a 1.750 persone per il 2023</w:t>
      </w:r>
      <w:r w:rsidR="004F4B7A" w:rsidRPr="004A697C">
        <w:rPr>
          <w:rFonts w:ascii="Tahoma" w:hAnsi="Tahoma" w:cs="Tahoma"/>
        </w:rPr>
        <w:t xml:space="preserve"> e </w:t>
      </w:r>
      <w:r w:rsidRPr="004A697C">
        <w:rPr>
          <w:rFonts w:ascii="Tahoma" w:hAnsi="Tahoma" w:cs="Tahoma"/>
        </w:rPr>
        <w:t xml:space="preserve"> </w:t>
      </w:r>
      <w:r w:rsidR="00707897" w:rsidRPr="004A697C">
        <w:rPr>
          <w:rFonts w:ascii="Tahoma" w:hAnsi="Tahoma" w:cs="Tahoma"/>
        </w:rPr>
        <w:t xml:space="preserve">da </w:t>
      </w:r>
      <w:r w:rsidR="00FD153D" w:rsidRPr="004A697C">
        <w:rPr>
          <w:rFonts w:ascii="Tahoma" w:hAnsi="Tahoma" w:cs="Tahoma"/>
        </w:rPr>
        <w:t>4.000 persone a 400 persone</w:t>
      </w:r>
      <w:r w:rsidR="00707897" w:rsidRPr="004A697C">
        <w:rPr>
          <w:rFonts w:ascii="Tahoma" w:hAnsi="Tahoma" w:cs="Tahoma"/>
        </w:rPr>
        <w:t xml:space="preserve"> per il 2018.</w:t>
      </w:r>
      <w:r w:rsidR="004F4B7A" w:rsidRPr="004A697C">
        <w:rPr>
          <w:rFonts w:ascii="Tahoma" w:hAnsi="Tahoma" w:cs="Tahoma"/>
        </w:rPr>
        <w:t xml:space="preserve"> </w:t>
      </w:r>
    </w:p>
    <w:p w:rsidR="008C535A" w:rsidRPr="004A697C" w:rsidRDefault="008C535A" w:rsidP="008C535A">
      <w:pPr>
        <w:spacing w:after="0"/>
        <w:jc w:val="both"/>
        <w:rPr>
          <w:rFonts w:ascii="Tahoma" w:hAnsi="Tahoma" w:cs="Tahoma"/>
          <w:b/>
        </w:rPr>
      </w:pPr>
      <w:r w:rsidRPr="004A697C">
        <w:rPr>
          <w:rFonts w:ascii="Tahoma" w:hAnsi="Tahoma" w:cs="Tahoma"/>
          <w:b/>
        </w:rPr>
        <w:t>Il Comitato approva.</w:t>
      </w:r>
    </w:p>
    <w:p w:rsidR="0083240A" w:rsidRPr="004A697C" w:rsidRDefault="0083240A" w:rsidP="0083240A">
      <w:pPr>
        <w:autoSpaceDE w:val="0"/>
        <w:autoSpaceDN w:val="0"/>
        <w:adjustRightInd w:val="0"/>
        <w:spacing w:after="0"/>
        <w:jc w:val="both"/>
        <w:rPr>
          <w:rFonts w:ascii="Tahoma" w:hAnsi="Tahoma" w:cs="Tahoma"/>
        </w:rPr>
      </w:pPr>
      <w:r w:rsidRPr="004A697C">
        <w:rPr>
          <w:rFonts w:ascii="Tahoma" w:hAnsi="Tahoma" w:cs="Tahoma"/>
        </w:rPr>
        <w:t xml:space="preserve">A riguardo, d’intesa con la dott.ssa </w:t>
      </w:r>
      <w:proofErr w:type="spellStart"/>
      <w:r w:rsidRPr="004A697C">
        <w:rPr>
          <w:rFonts w:ascii="Tahoma" w:hAnsi="Tahoma" w:cs="Tahoma"/>
        </w:rPr>
        <w:t>Tereza</w:t>
      </w:r>
      <w:proofErr w:type="spellEnd"/>
      <w:r w:rsidRPr="004A697C">
        <w:rPr>
          <w:rFonts w:ascii="Tahoma" w:hAnsi="Tahoma" w:cs="Tahoma"/>
        </w:rPr>
        <w:t xml:space="preserve"> </w:t>
      </w:r>
      <w:proofErr w:type="spellStart"/>
      <w:r w:rsidRPr="004A697C">
        <w:rPr>
          <w:rFonts w:ascii="Tahoma" w:hAnsi="Tahoma" w:cs="Tahoma"/>
        </w:rPr>
        <w:t>Krausova</w:t>
      </w:r>
      <w:proofErr w:type="spellEnd"/>
      <w:r w:rsidRPr="004A697C">
        <w:rPr>
          <w:rFonts w:ascii="Tahoma" w:hAnsi="Tahoma" w:cs="Tahoma"/>
        </w:rPr>
        <w:t xml:space="preserve"> della Commissione, che interviene in merito, si rinvia a successiva valutazione la sostituzione della tipologia di indicatore: da </w:t>
      </w:r>
      <w:proofErr w:type="spellStart"/>
      <w:r w:rsidRPr="004A697C">
        <w:rPr>
          <w:rFonts w:ascii="Tahoma" w:hAnsi="Tahoma" w:cs="Tahoma"/>
        </w:rPr>
        <w:t>numeto</w:t>
      </w:r>
      <w:proofErr w:type="spellEnd"/>
      <w:r w:rsidRPr="004A697C">
        <w:rPr>
          <w:rFonts w:ascii="Tahoma" w:hAnsi="Tahoma" w:cs="Tahoma"/>
        </w:rPr>
        <w:t xml:space="preserve"> persone (</w:t>
      </w:r>
      <w:proofErr w:type="spellStart"/>
      <w:r w:rsidRPr="004A697C">
        <w:rPr>
          <w:rFonts w:ascii="Tahoma" w:hAnsi="Tahoma" w:cs="Tahoma"/>
        </w:rPr>
        <w:t>allunni</w:t>
      </w:r>
      <w:proofErr w:type="spellEnd"/>
      <w:r w:rsidRPr="004A697C">
        <w:rPr>
          <w:rFonts w:ascii="Tahoma" w:hAnsi="Tahoma" w:cs="Tahoma"/>
        </w:rPr>
        <w:t xml:space="preserve"> presenti nelle scuole oggetto di intervento) a numero di edifici oggetto di intervento). </w:t>
      </w:r>
    </w:p>
    <w:p w:rsidR="0083240A" w:rsidRPr="004A697C" w:rsidRDefault="0083240A" w:rsidP="008C535A">
      <w:pPr>
        <w:spacing w:after="0"/>
        <w:jc w:val="both"/>
        <w:rPr>
          <w:rFonts w:ascii="Tahoma" w:hAnsi="Tahoma" w:cs="Tahoma"/>
          <w:b/>
        </w:rPr>
      </w:pPr>
    </w:p>
    <w:p w:rsidR="008C5DC6" w:rsidRPr="004A697C" w:rsidRDefault="008C5DC6" w:rsidP="007D6052">
      <w:pPr>
        <w:spacing w:after="0"/>
        <w:jc w:val="both"/>
        <w:rPr>
          <w:rFonts w:ascii="Tahoma" w:hAnsi="Tahoma" w:cs="Tahoma"/>
          <w:b/>
          <w:i/>
        </w:rPr>
      </w:pPr>
    </w:p>
    <w:p w:rsidR="00D92D84" w:rsidRPr="004A697C" w:rsidRDefault="00885356" w:rsidP="00885356">
      <w:pPr>
        <w:autoSpaceDE w:val="0"/>
        <w:autoSpaceDN w:val="0"/>
        <w:adjustRightInd w:val="0"/>
        <w:spacing w:after="0"/>
        <w:jc w:val="both"/>
        <w:rPr>
          <w:rFonts w:ascii="Tahoma" w:hAnsi="Tahoma" w:cs="Tahoma"/>
          <w:b/>
        </w:rPr>
      </w:pPr>
      <w:r w:rsidRPr="004A697C">
        <w:rPr>
          <w:rFonts w:ascii="Tahoma" w:hAnsi="Tahoma" w:cs="Tahoma"/>
        </w:rPr>
        <w:t>S</w:t>
      </w:r>
      <w:r w:rsidR="00F53344" w:rsidRPr="004A697C">
        <w:rPr>
          <w:rFonts w:ascii="Tahoma" w:hAnsi="Tahoma" w:cs="Tahoma"/>
        </w:rPr>
        <w:t>i propone</w:t>
      </w:r>
      <w:r w:rsidRPr="004A697C">
        <w:rPr>
          <w:rFonts w:ascii="Tahoma" w:hAnsi="Tahoma" w:cs="Tahoma"/>
        </w:rPr>
        <w:t>, infine,</w:t>
      </w:r>
      <w:r w:rsidR="00F53344" w:rsidRPr="004A697C">
        <w:rPr>
          <w:rFonts w:ascii="Tahoma" w:hAnsi="Tahoma" w:cs="Tahoma"/>
        </w:rPr>
        <w:t xml:space="preserve"> di modificare</w:t>
      </w:r>
      <w:r w:rsidRPr="004A697C">
        <w:rPr>
          <w:rFonts w:ascii="Tahoma" w:hAnsi="Tahoma" w:cs="Tahoma"/>
        </w:rPr>
        <w:t xml:space="preserve"> l’indicatore di risultato R56 da “</w:t>
      </w:r>
      <w:r w:rsidRPr="004A697C">
        <w:rPr>
          <w:rFonts w:ascii="Tahoma" w:hAnsi="Tahoma" w:cs="Tahoma"/>
          <w:i/>
        </w:rPr>
        <w:t>Numero di studenti per computer</w:t>
      </w:r>
      <w:r w:rsidRPr="004A697C">
        <w:rPr>
          <w:rFonts w:ascii="Tahoma" w:hAnsi="Tahoma" w:cs="Tahoma"/>
        </w:rPr>
        <w:t>” a “</w:t>
      </w:r>
      <w:r w:rsidRPr="004A697C">
        <w:rPr>
          <w:rFonts w:ascii="Tahoma" w:hAnsi="Tahoma" w:cs="Tahoma"/>
          <w:i/>
        </w:rPr>
        <w:t>Disponibilità di nuove tecnologie per fini didattici</w:t>
      </w:r>
      <w:r w:rsidRPr="004A697C">
        <w:rPr>
          <w:rFonts w:ascii="Tahoma" w:hAnsi="Tahoma" w:cs="Tahoma"/>
        </w:rPr>
        <w:t>”, a seguito della pubblicazione</w:t>
      </w:r>
      <w:r w:rsidR="00A61BD4" w:rsidRPr="004A697C">
        <w:rPr>
          <w:rFonts w:ascii="Tahoma" w:hAnsi="Tahoma" w:cs="Tahoma"/>
        </w:rPr>
        <w:t xml:space="preserve"> ex novo</w:t>
      </w:r>
      <w:r w:rsidRPr="004A697C">
        <w:rPr>
          <w:rFonts w:ascii="Tahoma" w:hAnsi="Tahoma" w:cs="Tahoma"/>
        </w:rPr>
        <w:t xml:space="preserve"> dei dati</w:t>
      </w:r>
      <w:r w:rsidR="00A61BD4" w:rsidRPr="004A697C">
        <w:rPr>
          <w:rFonts w:ascii="Tahoma" w:hAnsi="Tahoma" w:cs="Tahoma"/>
        </w:rPr>
        <w:t xml:space="preserve"> </w:t>
      </w:r>
      <w:r w:rsidRPr="004A697C">
        <w:rPr>
          <w:rFonts w:ascii="Tahoma" w:hAnsi="Tahoma" w:cs="Tahoma"/>
        </w:rPr>
        <w:t>nella Banca dati ISTAT.</w:t>
      </w:r>
    </w:p>
    <w:p w:rsidR="00E347CB" w:rsidRPr="004A697C" w:rsidRDefault="008C5DC6" w:rsidP="007D6052">
      <w:pPr>
        <w:spacing w:after="0"/>
        <w:jc w:val="both"/>
        <w:rPr>
          <w:rFonts w:ascii="Tahoma" w:hAnsi="Tahoma" w:cs="Tahoma"/>
          <w:b/>
        </w:rPr>
      </w:pPr>
      <w:r w:rsidRPr="004A697C">
        <w:rPr>
          <w:rFonts w:ascii="Tahoma" w:hAnsi="Tahoma" w:cs="Tahoma"/>
          <w:b/>
        </w:rPr>
        <w:t>Il Comitato approva</w:t>
      </w:r>
      <w:r w:rsidR="00885356" w:rsidRPr="004A697C">
        <w:rPr>
          <w:rFonts w:ascii="Tahoma" w:hAnsi="Tahoma" w:cs="Tahoma"/>
          <w:b/>
        </w:rPr>
        <w:t>.</w:t>
      </w:r>
    </w:p>
    <w:p w:rsidR="008C5DC6" w:rsidRPr="004A697C" w:rsidRDefault="008C5DC6" w:rsidP="007D6052">
      <w:pPr>
        <w:spacing w:after="0"/>
        <w:jc w:val="both"/>
        <w:rPr>
          <w:rFonts w:ascii="Tahoma" w:hAnsi="Tahoma" w:cs="Tahoma"/>
          <w:b/>
        </w:rPr>
      </w:pPr>
    </w:p>
    <w:p w:rsidR="00E347CB" w:rsidRPr="004A697C" w:rsidRDefault="00280748" w:rsidP="007D6052">
      <w:pPr>
        <w:spacing w:after="0"/>
        <w:jc w:val="both"/>
        <w:rPr>
          <w:rFonts w:ascii="Tahoma" w:hAnsi="Tahoma" w:cs="Tahoma"/>
          <w:b/>
        </w:rPr>
      </w:pPr>
      <w:r w:rsidRPr="004A697C">
        <w:rPr>
          <w:rFonts w:ascii="Tahoma" w:hAnsi="Tahoma" w:cs="Tahoma"/>
          <w:b/>
        </w:rPr>
        <w:t>Asse 9</w:t>
      </w:r>
    </w:p>
    <w:p w:rsidR="00C85DF2" w:rsidRPr="004A697C" w:rsidRDefault="00C85DF2" w:rsidP="00C85DF2">
      <w:pPr>
        <w:spacing w:after="0"/>
        <w:jc w:val="both"/>
        <w:rPr>
          <w:rFonts w:ascii="Tahoma" w:hAnsi="Tahoma" w:cs="Tahoma"/>
        </w:rPr>
      </w:pPr>
      <w:r w:rsidRPr="004A697C">
        <w:rPr>
          <w:rFonts w:ascii="Tahoma" w:hAnsi="Tahoma" w:cs="Tahoma"/>
        </w:rPr>
        <w:t>Riguardo agli indicatori di cui alla condizionalità ex ante G7, si propone la sostituzione dell’indicatore R57 “</w:t>
      </w:r>
      <w:r w:rsidRPr="004A697C">
        <w:rPr>
          <w:rFonts w:ascii="Tahoma" w:hAnsi="Tahoma" w:cs="Tahoma"/>
          <w:i/>
        </w:rPr>
        <w:t>Tempo di aggiudicazione – durata media dalla data della presentazione delle offerte alla firma del contratto</w:t>
      </w:r>
      <w:r w:rsidRPr="004A697C">
        <w:rPr>
          <w:rFonts w:ascii="Tahoma" w:hAnsi="Tahoma" w:cs="Tahoma"/>
        </w:rPr>
        <w:t>”, con il seguente “</w:t>
      </w:r>
      <w:r w:rsidRPr="004A697C">
        <w:rPr>
          <w:rFonts w:ascii="Tahoma" w:hAnsi="Tahoma" w:cs="Tahoma"/>
          <w:i/>
        </w:rPr>
        <w:t>Opere Pubbliche: durata media dall’atto di ammissione a finanziamento dell’operazione sul Programma Operativo alla data di assunzione dell’impegno giuridicamente vincolante</w:t>
      </w:r>
      <w:r w:rsidRPr="004A697C">
        <w:rPr>
          <w:rFonts w:ascii="Tahoma" w:hAnsi="Tahoma" w:cs="Tahoma"/>
        </w:rPr>
        <w:t xml:space="preserve">” (in quanto l’indicatore proposto, equivalente al precedente, può essere popolato sulla base delle informazioni presenti nel sistema di monitoraggio del PO </w:t>
      </w:r>
      <w:r w:rsidR="000B0458" w:rsidRPr="004A697C">
        <w:rPr>
          <w:rFonts w:ascii="Tahoma" w:hAnsi="Tahoma" w:cs="Tahoma"/>
        </w:rPr>
        <w:t>FESR</w:t>
      </w:r>
      <w:r w:rsidRPr="004A697C">
        <w:rPr>
          <w:rFonts w:ascii="Tahoma" w:hAnsi="Tahoma" w:cs="Tahoma"/>
        </w:rPr>
        <w:t xml:space="preserve"> Basilicata 2007-2013) </w:t>
      </w:r>
    </w:p>
    <w:p w:rsidR="0039133B" w:rsidRPr="004A697C" w:rsidRDefault="00202D2E" w:rsidP="00612A80">
      <w:pPr>
        <w:spacing w:after="0"/>
        <w:jc w:val="both"/>
        <w:rPr>
          <w:rFonts w:ascii="Tahoma" w:hAnsi="Tahoma" w:cs="Tahoma"/>
        </w:rPr>
      </w:pPr>
      <w:r w:rsidRPr="004A697C">
        <w:rPr>
          <w:rFonts w:ascii="Tahoma" w:hAnsi="Tahoma" w:cs="Tahoma"/>
        </w:rPr>
        <w:t xml:space="preserve">In merito all’indicatore R57, </w:t>
      </w:r>
      <w:r w:rsidR="0039133B" w:rsidRPr="004A697C">
        <w:rPr>
          <w:rFonts w:ascii="Tahoma" w:hAnsi="Tahoma" w:cs="Tahoma"/>
        </w:rPr>
        <w:t xml:space="preserve">intervengono il dr. </w:t>
      </w:r>
      <w:r w:rsidR="0039133B" w:rsidRPr="004A697C">
        <w:rPr>
          <w:rFonts w:ascii="Tahoma" w:hAnsi="Tahoma" w:cs="Tahoma"/>
          <w:b/>
        </w:rPr>
        <w:t>Nicola Fontanarosa (</w:t>
      </w:r>
      <w:proofErr w:type="spellStart"/>
      <w:r w:rsidR="0039133B" w:rsidRPr="004A697C">
        <w:rPr>
          <w:rFonts w:ascii="Tahoma" w:hAnsi="Tahoma" w:cs="Tahoma"/>
          <w:b/>
        </w:rPr>
        <w:t>Confimi</w:t>
      </w:r>
      <w:proofErr w:type="spellEnd"/>
      <w:r w:rsidR="0039133B" w:rsidRPr="004A697C">
        <w:rPr>
          <w:rFonts w:ascii="Tahoma" w:hAnsi="Tahoma" w:cs="Tahoma"/>
          <w:b/>
        </w:rPr>
        <w:t>)</w:t>
      </w:r>
      <w:r w:rsidR="0039133B" w:rsidRPr="004A697C">
        <w:rPr>
          <w:rFonts w:ascii="Tahoma" w:hAnsi="Tahoma" w:cs="Tahoma"/>
        </w:rPr>
        <w:t xml:space="preserve"> e l’ing. </w:t>
      </w:r>
      <w:r w:rsidR="0039133B" w:rsidRPr="004A697C">
        <w:rPr>
          <w:rFonts w:ascii="Tahoma" w:hAnsi="Tahoma" w:cs="Tahoma"/>
          <w:b/>
        </w:rPr>
        <w:t>Dario De Luca (Sindaco di Potenza)</w:t>
      </w:r>
      <w:r w:rsidR="0039133B" w:rsidRPr="004A697C">
        <w:rPr>
          <w:rFonts w:ascii="Tahoma" w:hAnsi="Tahoma" w:cs="Tahoma"/>
        </w:rPr>
        <w:t>.</w:t>
      </w:r>
      <w:r w:rsidR="0083240A" w:rsidRPr="004A697C">
        <w:rPr>
          <w:rFonts w:ascii="Tahoma" w:hAnsi="Tahoma" w:cs="Tahoma"/>
        </w:rPr>
        <w:t xml:space="preserve"> </w:t>
      </w:r>
      <w:r w:rsidR="0039133B" w:rsidRPr="004A697C">
        <w:rPr>
          <w:rFonts w:ascii="Tahoma" w:hAnsi="Tahoma" w:cs="Tahoma"/>
        </w:rPr>
        <w:t>A</w:t>
      </w:r>
      <w:r w:rsidR="0083240A" w:rsidRPr="004A697C">
        <w:rPr>
          <w:rFonts w:ascii="Tahoma" w:hAnsi="Tahoma" w:cs="Tahoma"/>
        </w:rPr>
        <w:t xml:space="preserve"> seguito dei contributi e suggerimenti apportati nel corso del dibattito </w:t>
      </w:r>
      <w:r w:rsidR="0039133B" w:rsidRPr="004A697C">
        <w:rPr>
          <w:rFonts w:ascii="Tahoma" w:hAnsi="Tahoma" w:cs="Tahoma"/>
        </w:rPr>
        <w:t>l’AdG:</w:t>
      </w:r>
    </w:p>
    <w:p w:rsidR="0039133B" w:rsidRPr="004A697C" w:rsidRDefault="0039133B" w:rsidP="00BD6539">
      <w:pPr>
        <w:pStyle w:val="Paragrafoelenco"/>
        <w:numPr>
          <w:ilvl w:val="0"/>
          <w:numId w:val="15"/>
        </w:numPr>
        <w:spacing w:after="0"/>
        <w:ind w:left="426"/>
        <w:jc w:val="both"/>
        <w:rPr>
          <w:rFonts w:ascii="Tahoma" w:hAnsi="Tahoma" w:cs="Tahoma"/>
        </w:rPr>
      </w:pPr>
      <w:r w:rsidRPr="004A697C">
        <w:rPr>
          <w:rFonts w:ascii="Tahoma" w:hAnsi="Tahoma" w:cs="Tahoma"/>
        </w:rPr>
        <w:t xml:space="preserve">con riguardo alla definizione di “impegno giuridicamente vincolante”, </w:t>
      </w:r>
      <w:r w:rsidR="0083240A" w:rsidRPr="004A697C">
        <w:rPr>
          <w:rFonts w:ascii="Tahoma" w:hAnsi="Tahoma" w:cs="Tahoma"/>
        </w:rPr>
        <w:t xml:space="preserve">assume </w:t>
      </w:r>
      <w:r w:rsidR="00612A80" w:rsidRPr="004A697C">
        <w:rPr>
          <w:rFonts w:ascii="Tahoma" w:hAnsi="Tahoma" w:cs="Tahoma"/>
        </w:rPr>
        <w:t xml:space="preserve">l’impegno </w:t>
      </w:r>
      <w:r w:rsidRPr="004A697C">
        <w:rPr>
          <w:rFonts w:ascii="Tahoma" w:hAnsi="Tahoma" w:cs="Tahoma"/>
        </w:rPr>
        <w:t xml:space="preserve">di individuare successivamente, nella nota metodologica, la modalità di monitorare e valorizzare al meglio l’indicatore con riguardo alla data dell’IGV al fine di poter confrontare tra loro dati quanto più possibili omogenei tra quelli 2007/2013 e quelli 2014/2020, soprattutto in </w:t>
      </w:r>
      <w:r w:rsidRPr="004A697C">
        <w:rPr>
          <w:rFonts w:ascii="Tahoma" w:hAnsi="Tahoma" w:cs="Tahoma"/>
        </w:rPr>
        <w:lastRenderedPageBreak/>
        <w:t>considerazione del fatto che in passato (</w:t>
      </w:r>
      <w:proofErr w:type="spellStart"/>
      <w:r w:rsidRPr="004A697C">
        <w:rPr>
          <w:rFonts w:ascii="Tahoma" w:hAnsi="Tahoma" w:cs="Tahoma"/>
        </w:rPr>
        <w:t>dlgs</w:t>
      </w:r>
      <w:proofErr w:type="spellEnd"/>
      <w:r w:rsidRPr="004A697C">
        <w:rPr>
          <w:rFonts w:ascii="Tahoma" w:hAnsi="Tahoma" w:cs="Tahoma"/>
        </w:rPr>
        <w:t xml:space="preserve"> 163/2006) esisteva l’aggiudicazione provvisoria, mentre nel nuovo codice appalti (</w:t>
      </w:r>
      <w:proofErr w:type="spellStart"/>
      <w:r w:rsidRPr="004A697C">
        <w:rPr>
          <w:rFonts w:ascii="Tahoma" w:hAnsi="Tahoma" w:cs="Tahoma"/>
        </w:rPr>
        <w:t>d.lgs</w:t>
      </w:r>
      <w:proofErr w:type="spellEnd"/>
      <w:r w:rsidRPr="004A697C">
        <w:rPr>
          <w:rFonts w:ascii="Tahoma" w:hAnsi="Tahoma" w:cs="Tahoma"/>
        </w:rPr>
        <w:t xml:space="preserve"> 50/2016) è prevista solo quella definitiva;</w:t>
      </w:r>
    </w:p>
    <w:p w:rsidR="00612A80" w:rsidRPr="004A697C" w:rsidRDefault="0039133B" w:rsidP="00BD6539">
      <w:pPr>
        <w:pStyle w:val="Paragrafoelenco"/>
        <w:numPr>
          <w:ilvl w:val="0"/>
          <w:numId w:val="15"/>
        </w:numPr>
        <w:spacing w:after="0"/>
        <w:ind w:left="426"/>
        <w:jc w:val="both"/>
        <w:rPr>
          <w:rFonts w:ascii="Tahoma" w:hAnsi="Tahoma" w:cs="Tahoma"/>
        </w:rPr>
      </w:pPr>
      <w:r w:rsidRPr="004A697C">
        <w:rPr>
          <w:rFonts w:ascii="Tahoma" w:hAnsi="Tahoma" w:cs="Tahoma"/>
        </w:rPr>
        <w:t>con riguardo all</w:t>
      </w:r>
      <w:r w:rsidR="0056166E" w:rsidRPr="004A697C">
        <w:rPr>
          <w:rFonts w:ascii="Tahoma" w:hAnsi="Tahoma" w:cs="Tahoma"/>
        </w:rPr>
        <w:t xml:space="preserve">’utilità dell’indicatore proposto, </w:t>
      </w:r>
      <w:r w:rsidRPr="004A697C">
        <w:rPr>
          <w:rFonts w:ascii="Tahoma" w:hAnsi="Tahoma" w:cs="Tahoma"/>
        </w:rPr>
        <w:t>assume l’impegno di</w:t>
      </w:r>
      <w:r w:rsidR="00612A80" w:rsidRPr="004A697C">
        <w:rPr>
          <w:rFonts w:ascii="Tahoma" w:hAnsi="Tahoma" w:cs="Tahoma"/>
        </w:rPr>
        <w:t xml:space="preserve">a </w:t>
      </w:r>
      <w:r w:rsidR="0083240A" w:rsidRPr="004A697C">
        <w:rPr>
          <w:rFonts w:ascii="Tahoma" w:hAnsi="Tahoma" w:cs="Tahoma"/>
        </w:rPr>
        <w:t xml:space="preserve">individuare </w:t>
      </w:r>
      <w:r w:rsidR="00612A80" w:rsidRPr="004A697C">
        <w:rPr>
          <w:rFonts w:ascii="Tahoma" w:hAnsi="Tahoma" w:cs="Tahoma"/>
        </w:rPr>
        <w:t xml:space="preserve">e </w:t>
      </w:r>
      <w:r w:rsidR="0083240A" w:rsidRPr="004A697C">
        <w:rPr>
          <w:rFonts w:ascii="Tahoma" w:hAnsi="Tahoma" w:cs="Tahoma"/>
        </w:rPr>
        <w:t xml:space="preserve">monitorare </w:t>
      </w:r>
      <w:r w:rsidR="00612A80" w:rsidRPr="004A697C">
        <w:rPr>
          <w:rFonts w:ascii="Tahoma" w:hAnsi="Tahoma" w:cs="Tahoma"/>
        </w:rPr>
        <w:t xml:space="preserve">un </w:t>
      </w:r>
      <w:r w:rsidR="006F4783" w:rsidRPr="004A697C">
        <w:rPr>
          <w:rFonts w:ascii="Tahoma" w:hAnsi="Tahoma" w:cs="Tahoma"/>
        </w:rPr>
        <w:t xml:space="preserve">ulteriore </w:t>
      </w:r>
      <w:r w:rsidR="00612A80" w:rsidRPr="004A697C">
        <w:rPr>
          <w:rFonts w:ascii="Tahoma" w:hAnsi="Tahoma" w:cs="Tahoma"/>
        </w:rPr>
        <w:t xml:space="preserve">indicatore, </w:t>
      </w:r>
      <w:r w:rsidR="0083240A" w:rsidRPr="004A697C">
        <w:rPr>
          <w:rFonts w:ascii="Tahoma" w:hAnsi="Tahoma" w:cs="Tahoma"/>
        </w:rPr>
        <w:t xml:space="preserve">aggiuntivo a quelli già previsti nell’ambito del </w:t>
      </w:r>
      <w:r w:rsidR="006F4783" w:rsidRPr="004A697C">
        <w:rPr>
          <w:rFonts w:ascii="Tahoma" w:hAnsi="Tahoma" w:cs="Tahoma"/>
        </w:rPr>
        <w:t>PO,</w:t>
      </w:r>
      <w:r w:rsidR="00612A80" w:rsidRPr="004A697C">
        <w:rPr>
          <w:rFonts w:ascii="Tahoma" w:hAnsi="Tahoma" w:cs="Tahoma"/>
        </w:rPr>
        <w:t xml:space="preserve"> che soddisfi </w:t>
      </w:r>
      <w:r w:rsidR="006F4783" w:rsidRPr="004A697C">
        <w:rPr>
          <w:rFonts w:ascii="Tahoma" w:hAnsi="Tahoma" w:cs="Tahoma"/>
        </w:rPr>
        <w:t>le aspettative del partenariato</w:t>
      </w:r>
      <w:r w:rsidRPr="004A697C">
        <w:rPr>
          <w:rFonts w:ascii="Tahoma" w:hAnsi="Tahoma" w:cs="Tahoma"/>
        </w:rPr>
        <w:t xml:space="preserve">, ossia un indicatore che consenta di monitorare la velocità delle stazioni appaltanti </w:t>
      </w:r>
      <w:r w:rsidR="0056166E" w:rsidRPr="004A697C">
        <w:rPr>
          <w:rFonts w:ascii="Tahoma" w:hAnsi="Tahoma" w:cs="Tahoma"/>
        </w:rPr>
        <w:t>beneficiarie ad</w:t>
      </w:r>
      <w:r w:rsidRPr="004A697C">
        <w:rPr>
          <w:rFonts w:ascii="Tahoma" w:hAnsi="Tahoma" w:cs="Tahoma"/>
        </w:rPr>
        <w:t xml:space="preserve"> avviare i lavori dopo l’ammissione a finanziamento, anche in co</w:t>
      </w:r>
      <w:r w:rsidR="0056166E" w:rsidRPr="004A697C">
        <w:rPr>
          <w:rFonts w:ascii="Tahoma" w:hAnsi="Tahoma" w:cs="Tahoma"/>
        </w:rPr>
        <w:t>n</w:t>
      </w:r>
      <w:r w:rsidRPr="004A697C">
        <w:rPr>
          <w:rFonts w:ascii="Tahoma" w:hAnsi="Tahoma" w:cs="Tahoma"/>
        </w:rPr>
        <w:t>siderazione del fatto che i cantieri relativi alle opere pubbliche finanziate dai fondi struttu</w:t>
      </w:r>
      <w:r w:rsidR="0056166E" w:rsidRPr="004A697C">
        <w:rPr>
          <w:rFonts w:ascii="Tahoma" w:hAnsi="Tahoma" w:cs="Tahoma"/>
        </w:rPr>
        <w:t>r</w:t>
      </w:r>
      <w:r w:rsidRPr="004A697C">
        <w:rPr>
          <w:rFonts w:ascii="Tahoma" w:hAnsi="Tahoma" w:cs="Tahoma"/>
        </w:rPr>
        <w:t>ali rappresentano una misura anticiclica per il settore dell’edilizia e delle costruzioni.</w:t>
      </w:r>
    </w:p>
    <w:p w:rsidR="0039133B" w:rsidRPr="004A697C" w:rsidRDefault="0056166E" w:rsidP="0039133B">
      <w:pPr>
        <w:spacing w:after="0"/>
        <w:jc w:val="both"/>
        <w:rPr>
          <w:rFonts w:ascii="Tahoma" w:hAnsi="Tahoma" w:cs="Tahoma"/>
        </w:rPr>
      </w:pPr>
      <w:r w:rsidRPr="004A697C">
        <w:rPr>
          <w:rFonts w:ascii="Tahoma" w:hAnsi="Tahoma" w:cs="Tahoma"/>
        </w:rPr>
        <w:t>L’AdG propone inoltre la</w:t>
      </w:r>
      <w:r w:rsidR="0039133B" w:rsidRPr="004A697C">
        <w:rPr>
          <w:rFonts w:ascii="Tahoma" w:hAnsi="Tahoma" w:cs="Tahoma"/>
        </w:rPr>
        <w:t xml:space="preserve"> valorizzazione dell’indicatore di risultato R59 “</w:t>
      </w:r>
      <w:r w:rsidR="0039133B" w:rsidRPr="004A697C">
        <w:rPr>
          <w:rFonts w:ascii="Tahoma" w:hAnsi="Tahoma" w:cs="Tahoma"/>
          <w:i/>
        </w:rPr>
        <w:t>Progetti e interventi cofinanziati che rispettano i cronoprogrammi di attuazione e un tracciato unico</w:t>
      </w:r>
      <w:r w:rsidR="0039133B" w:rsidRPr="004A697C">
        <w:rPr>
          <w:rFonts w:ascii="Tahoma" w:hAnsi="Tahoma" w:cs="Tahoma"/>
        </w:rPr>
        <w:t>” come da nota metodologica inviata alla Commissione europea tramite il sistema SFC.</w:t>
      </w:r>
    </w:p>
    <w:p w:rsidR="0039133B" w:rsidRPr="004A697C" w:rsidRDefault="0039133B" w:rsidP="00F53344">
      <w:pPr>
        <w:autoSpaceDE w:val="0"/>
        <w:autoSpaceDN w:val="0"/>
        <w:adjustRightInd w:val="0"/>
        <w:spacing w:after="0"/>
        <w:jc w:val="both"/>
        <w:rPr>
          <w:rFonts w:ascii="Tahoma" w:hAnsi="Tahoma" w:cs="Tahoma"/>
        </w:rPr>
      </w:pPr>
    </w:p>
    <w:p w:rsidR="002B7144" w:rsidRPr="004A697C" w:rsidRDefault="006F4783" w:rsidP="00F53344">
      <w:pPr>
        <w:autoSpaceDE w:val="0"/>
        <w:autoSpaceDN w:val="0"/>
        <w:adjustRightInd w:val="0"/>
        <w:spacing w:after="0"/>
        <w:jc w:val="both"/>
        <w:rPr>
          <w:rFonts w:ascii="Tahoma" w:hAnsi="Tahoma" w:cs="Tahoma"/>
        </w:rPr>
      </w:pPr>
      <w:r w:rsidRPr="004A697C">
        <w:rPr>
          <w:rFonts w:ascii="Tahoma" w:hAnsi="Tahoma" w:cs="Tahoma"/>
        </w:rPr>
        <w:t>Si propone, infine,</w:t>
      </w:r>
      <w:r w:rsidR="00F53344" w:rsidRPr="004A697C">
        <w:rPr>
          <w:rFonts w:ascii="Tahoma" w:hAnsi="Tahoma" w:cs="Tahoma"/>
        </w:rPr>
        <w:t xml:space="preserve"> </w:t>
      </w:r>
      <w:r w:rsidR="002B7144" w:rsidRPr="004A697C">
        <w:rPr>
          <w:rFonts w:ascii="Tahoma" w:hAnsi="Tahoma" w:cs="Tahoma"/>
        </w:rPr>
        <w:t>la valorizzazione dell’indicatore d</w:t>
      </w:r>
      <w:r w:rsidR="00F53344" w:rsidRPr="004A697C">
        <w:rPr>
          <w:rFonts w:ascii="Tahoma" w:hAnsi="Tahoma" w:cs="Tahoma"/>
        </w:rPr>
        <w:t>i</w:t>
      </w:r>
      <w:r w:rsidR="002B7144" w:rsidRPr="004A697C">
        <w:rPr>
          <w:rFonts w:ascii="Tahoma" w:hAnsi="Tahoma" w:cs="Tahoma"/>
        </w:rPr>
        <w:t xml:space="preserve"> output SP51</w:t>
      </w:r>
      <w:r w:rsidR="00202D2E" w:rsidRPr="004A697C">
        <w:rPr>
          <w:rFonts w:ascii="Tahoma" w:hAnsi="Tahoma" w:cs="Tahoma"/>
        </w:rPr>
        <w:t xml:space="preserve"> </w:t>
      </w:r>
      <w:r w:rsidR="00F53344" w:rsidRPr="004A697C">
        <w:rPr>
          <w:rFonts w:ascii="Tahoma" w:hAnsi="Tahoma" w:cs="Tahoma"/>
        </w:rPr>
        <w:t>“</w:t>
      </w:r>
      <w:r w:rsidR="00F53344" w:rsidRPr="004A697C">
        <w:rPr>
          <w:rFonts w:ascii="Tahoma" w:hAnsi="Tahoma" w:cs="Tahoma"/>
          <w:i/>
        </w:rPr>
        <w:t>Equivalente a tempo pieno (ETP)</w:t>
      </w:r>
      <w:r w:rsidR="00F53344" w:rsidRPr="004A697C">
        <w:rPr>
          <w:rFonts w:ascii="Tahoma" w:hAnsi="Tahoma" w:cs="Tahoma"/>
        </w:rPr>
        <w:t>”</w:t>
      </w:r>
      <w:r w:rsidRPr="004A697C">
        <w:rPr>
          <w:rFonts w:ascii="Tahoma" w:hAnsi="Tahoma" w:cs="Tahoma"/>
        </w:rPr>
        <w:t>.</w:t>
      </w:r>
      <w:r w:rsidR="00F53344" w:rsidRPr="004A697C">
        <w:rPr>
          <w:rFonts w:ascii="Tahoma" w:hAnsi="Tahoma" w:cs="Tahoma"/>
        </w:rPr>
        <w:t xml:space="preserve"> </w:t>
      </w:r>
    </w:p>
    <w:p w:rsidR="002B7144" w:rsidRPr="004A697C" w:rsidRDefault="008C5DC6" w:rsidP="007D6052">
      <w:pPr>
        <w:spacing w:after="0"/>
        <w:jc w:val="both"/>
        <w:rPr>
          <w:rFonts w:ascii="Tahoma" w:hAnsi="Tahoma" w:cs="Tahoma"/>
          <w:highlight w:val="yellow"/>
        </w:rPr>
      </w:pPr>
      <w:r w:rsidRPr="004A697C">
        <w:rPr>
          <w:rFonts w:ascii="Tahoma" w:hAnsi="Tahoma" w:cs="Tahoma"/>
          <w:b/>
        </w:rPr>
        <w:t>Il Comitato approva</w:t>
      </w:r>
      <w:r w:rsidR="006F4783" w:rsidRPr="004A697C">
        <w:rPr>
          <w:rFonts w:ascii="Tahoma" w:hAnsi="Tahoma" w:cs="Tahoma"/>
          <w:b/>
        </w:rPr>
        <w:t xml:space="preserve"> le modifiche così come proposte.</w:t>
      </w:r>
    </w:p>
    <w:p w:rsidR="00F53344" w:rsidRPr="004A697C" w:rsidRDefault="00F53344" w:rsidP="007D6052">
      <w:pPr>
        <w:spacing w:after="0"/>
        <w:jc w:val="both"/>
        <w:rPr>
          <w:rFonts w:ascii="Tahoma" w:hAnsi="Tahoma" w:cs="Tahoma"/>
        </w:rPr>
      </w:pPr>
    </w:p>
    <w:p w:rsidR="0000459F" w:rsidRPr="004A697C" w:rsidRDefault="0000459F" w:rsidP="007D6052">
      <w:pPr>
        <w:spacing w:after="0"/>
        <w:jc w:val="both"/>
        <w:rPr>
          <w:rFonts w:ascii="Tahoma" w:hAnsi="Tahoma" w:cs="Tahoma"/>
          <w:b/>
        </w:rPr>
      </w:pPr>
    </w:p>
    <w:p w:rsidR="004A697C" w:rsidRDefault="004A697C" w:rsidP="007D6052">
      <w:pPr>
        <w:spacing w:after="0"/>
        <w:jc w:val="both"/>
        <w:rPr>
          <w:rFonts w:ascii="Tahoma" w:hAnsi="Tahoma" w:cs="Tahoma"/>
          <w:b/>
        </w:rPr>
      </w:pPr>
    </w:p>
    <w:p w:rsidR="00E15020" w:rsidRPr="004A697C" w:rsidRDefault="004A697C" w:rsidP="007D6052">
      <w:pPr>
        <w:spacing w:after="0"/>
        <w:jc w:val="both"/>
        <w:rPr>
          <w:rFonts w:ascii="Tahoma" w:hAnsi="Tahoma" w:cs="Tahoma"/>
          <w:b/>
        </w:rPr>
      </w:pPr>
      <w:r w:rsidRPr="004A697C">
        <w:rPr>
          <w:rFonts w:ascii="Tahoma" w:hAnsi="Tahoma" w:cs="Tahoma"/>
          <w:b/>
        </w:rPr>
        <w:t xml:space="preserve">PUNTO 6 </w:t>
      </w:r>
    </w:p>
    <w:p w:rsidR="00E15020" w:rsidRPr="004A697C" w:rsidRDefault="00E15020" w:rsidP="007D6052">
      <w:pPr>
        <w:spacing w:after="0"/>
        <w:jc w:val="both"/>
        <w:rPr>
          <w:rFonts w:ascii="Tahoma" w:hAnsi="Tahoma" w:cs="Tahoma"/>
          <w:b/>
        </w:rPr>
      </w:pPr>
      <w:r w:rsidRPr="004A697C">
        <w:rPr>
          <w:rFonts w:ascii="Tahoma" w:hAnsi="Tahoma" w:cs="Tahoma"/>
          <w:b/>
        </w:rPr>
        <w:t>Proposta di modifica dei criteri di selezione</w:t>
      </w:r>
    </w:p>
    <w:p w:rsidR="004A697C" w:rsidRDefault="004A697C" w:rsidP="009164B2">
      <w:pPr>
        <w:spacing w:after="0"/>
        <w:jc w:val="both"/>
        <w:rPr>
          <w:rFonts w:ascii="Tahoma" w:hAnsi="Tahoma" w:cs="Tahoma"/>
        </w:rPr>
      </w:pPr>
    </w:p>
    <w:p w:rsidR="009164B2" w:rsidRPr="004A697C" w:rsidRDefault="009164B2" w:rsidP="009164B2">
      <w:pPr>
        <w:spacing w:after="0"/>
        <w:jc w:val="both"/>
        <w:rPr>
          <w:rFonts w:ascii="Tahoma" w:hAnsi="Tahoma" w:cs="Tahoma"/>
        </w:rPr>
      </w:pPr>
      <w:r w:rsidRPr="004A697C">
        <w:rPr>
          <w:rFonts w:ascii="Tahoma" w:hAnsi="Tahoma" w:cs="Tahoma"/>
        </w:rPr>
        <w:t xml:space="preserve">L’Autorità di Gestione del PO </w:t>
      </w:r>
      <w:r w:rsidR="000B0458" w:rsidRPr="004A697C">
        <w:rPr>
          <w:rFonts w:ascii="Tahoma" w:hAnsi="Tahoma" w:cs="Tahoma"/>
        </w:rPr>
        <w:t>FESR</w:t>
      </w:r>
      <w:r w:rsidRPr="004A697C">
        <w:rPr>
          <w:rFonts w:ascii="Tahoma" w:hAnsi="Tahoma" w:cs="Tahoma"/>
        </w:rPr>
        <w:t xml:space="preserve"> procede all’illustrazione delle proposte di modifica dei criteri di selezione così come integrate, rispetto al documento inviato il 9 giugno u.s. ai componenti del </w:t>
      </w:r>
      <w:r w:rsidR="00521B47" w:rsidRPr="004A697C">
        <w:rPr>
          <w:rFonts w:ascii="Tahoma" w:hAnsi="Tahoma" w:cs="Tahoma"/>
        </w:rPr>
        <w:t>Comitato</w:t>
      </w:r>
      <w:r w:rsidRPr="004A697C">
        <w:rPr>
          <w:rFonts w:ascii="Tahoma" w:hAnsi="Tahoma" w:cs="Tahoma"/>
        </w:rPr>
        <w:t>, a seguito della riunione tecnica del 21 e del 22 giugno 2017. In particolare si escludono dalla trattazione le proposte di modifica che si è ritenuto, d’intesa con i servizi della Commissione e dell’Agenzia per la Coesione Territoriale, di sottoporre all’approvazione del Comitato di sorveglianza mediante successiva procedura di consultazione scritta.</w:t>
      </w:r>
    </w:p>
    <w:p w:rsidR="006F4783" w:rsidRPr="004A697C" w:rsidRDefault="009164B2" w:rsidP="007D6052">
      <w:pPr>
        <w:spacing w:after="0"/>
        <w:jc w:val="both"/>
        <w:rPr>
          <w:rFonts w:ascii="Tahoma" w:hAnsi="Tahoma" w:cs="Tahoma"/>
        </w:rPr>
      </w:pPr>
      <w:r w:rsidRPr="004A697C">
        <w:rPr>
          <w:rFonts w:ascii="Tahoma" w:hAnsi="Tahoma" w:cs="Tahoma"/>
        </w:rPr>
        <w:t xml:space="preserve">Si procede pertanto all’illustrazione delle proposte di modifica per ogni Asse prioritario del Programma Operativo.  </w:t>
      </w:r>
    </w:p>
    <w:p w:rsidR="009164B2" w:rsidRPr="004A697C" w:rsidRDefault="009164B2" w:rsidP="007D6052">
      <w:pPr>
        <w:spacing w:after="0"/>
        <w:jc w:val="both"/>
        <w:rPr>
          <w:rFonts w:ascii="Tahoma" w:hAnsi="Tahoma" w:cs="Tahoma"/>
        </w:rPr>
      </w:pPr>
    </w:p>
    <w:p w:rsidR="0000459F" w:rsidRPr="004A697C" w:rsidRDefault="00AA0A09" w:rsidP="007D6052">
      <w:pPr>
        <w:spacing w:after="0"/>
        <w:jc w:val="both"/>
        <w:rPr>
          <w:rFonts w:ascii="Tahoma" w:hAnsi="Tahoma" w:cs="Tahoma"/>
        </w:rPr>
      </w:pPr>
      <w:r w:rsidRPr="004A697C">
        <w:rPr>
          <w:rFonts w:ascii="Tahoma" w:hAnsi="Tahoma" w:cs="Tahoma"/>
        </w:rPr>
        <w:t>Rispetto al docu</w:t>
      </w:r>
      <w:r w:rsidR="0000459F" w:rsidRPr="004A697C">
        <w:rPr>
          <w:rFonts w:ascii="Tahoma" w:hAnsi="Tahoma" w:cs="Tahoma"/>
        </w:rPr>
        <w:t>m</w:t>
      </w:r>
      <w:r w:rsidRPr="004A697C">
        <w:rPr>
          <w:rFonts w:ascii="Tahoma" w:hAnsi="Tahoma" w:cs="Tahoma"/>
        </w:rPr>
        <w:t>e</w:t>
      </w:r>
      <w:r w:rsidR="0000459F" w:rsidRPr="004A697C">
        <w:rPr>
          <w:rFonts w:ascii="Tahoma" w:hAnsi="Tahoma" w:cs="Tahoma"/>
        </w:rPr>
        <w:t xml:space="preserve">nto inviato al Comitato, mette in rilievo che si ritirano le </w:t>
      </w:r>
      <w:r w:rsidR="00691082" w:rsidRPr="004A697C">
        <w:rPr>
          <w:rFonts w:ascii="Tahoma" w:hAnsi="Tahoma" w:cs="Tahoma"/>
        </w:rPr>
        <w:t>modifiche proposte nel paragrafo 2.1</w:t>
      </w:r>
      <w:r w:rsidR="00EA187D" w:rsidRPr="004A697C">
        <w:rPr>
          <w:rFonts w:ascii="Tahoma" w:hAnsi="Tahoma" w:cs="Tahoma"/>
        </w:rPr>
        <w:t xml:space="preserve"> “</w:t>
      </w:r>
      <w:r w:rsidR="00EA187D" w:rsidRPr="004A697C">
        <w:rPr>
          <w:rFonts w:ascii="Tahoma" w:hAnsi="Tahoma" w:cs="Tahoma"/>
          <w:i/>
        </w:rPr>
        <w:t>Ambito di applicabilità dei criteri</w:t>
      </w:r>
      <w:r w:rsidR="00EA187D" w:rsidRPr="004A697C">
        <w:rPr>
          <w:rFonts w:ascii="Tahoma" w:hAnsi="Tahoma" w:cs="Tahoma"/>
        </w:rPr>
        <w:t>”</w:t>
      </w:r>
      <w:r w:rsidR="00691082" w:rsidRPr="004A697C">
        <w:rPr>
          <w:rFonts w:ascii="Tahoma" w:hAnsi="Tahoma" w:cs="Tahoma"/>
        </w:rPr>
        <w:t xml:space="preserve">, </w:t>
      </w:r>
      <w:r w:rsidR="0000459F" w:rsidRPr="004A697C">
        <w:rPr>
          <w:rFonts w:ascii="Tahoma" w:hAnsi="Tahoma" w:cs="Tahoma"/>
        </w:rPr>
        <w:t xml:space="preserve">poiché, come da interlocuzione con </w:t>
      </w:r>
      <w:r w:rsidR="006F4783" w:rsidRPr="004A697C">
        <w:rPr>
          <w:rFonts w:ascii="Tahoma" w:hAnsi="Tahoma" w:cs="Tahoma"/>
        </w:rPr>
        <w:t>l’Agenzia per la C</w:t>
      </w:r>
      <w:r w:rsidR="00691082" w:rsidRPr="004A697C">
        <w:rPr>
          <w:rFonts w:ascii="Tahoma" w:hAnsi="Tahoma" w:cs="Tahoma"/>
        </w:rPr>
        <w:t xml:space="preserve">oesione e la Commissione Europea, l’obiettivo è </w:t>
      </w:r>
      <w:r w:rsidR="006F4783" w:rsidRPr="004A697C">
        <w:rPr>
          <w:rFonts w:ascii="Tahoma" w:hAnsi="Tahoma" w:cs="Tahoma"/>
        </w:rPr>
        <w:t xml:space="preserve">già </w:t>
      </w:r>
      <w:r w:rsidR="00691082" w:rsidRPr="004A697C">
        <w:rPr>
          <w:rFonts w:ascii="Tahoma" w:hAnsi="Tahoma" w:cs="Tahoma"/>
        </w:rPr>
        <w:t xml:space="preserve">garantito </w:t>
      </w:r>
      <w:r w:rsidR="0056166E" w:rsidRPr="004A697C">
        <w:rPr>
          <w:rFonts w:ascii="Tahoma" w:hAnsi="Tahoma" w:cs="Tahoma"/>
        </w:rPr>
        <w:t xml:space="preserve">dalla vigente </w:t>
      </w:r>
      <w:r w:rsidR="00691082" w:rsidRPr="004A697C">
        <w:rPr>
          <w:rFonts w:ascii="Tahoma" w:hAnsi="Tahoma" w:cs="Tahoma"/>
        </w:rPr>
        <w:t>formulazi</w:t>
      </w:r>
      <w:r w:rsidR="0000459F" w:rsidRPr="004A697C">
        <w:rPr>
          <w:rFonts w:ascii="Tahoma" w:hAnsi="Tahoma" w:cs="Tahoma"/>
        </w:rPr>
        <w:t>one dei criteri</w:t>
      </w:r>
      <w:r w:rsidR="00691082" w:rsidRPr="004A697C">
        <w:rPr>
          <w:rFonts w:ascii="Tahoma" w:hAnsi="Tahoma" w:cs="Tahoma"/>
        </w:rPr>
        <w:t>.</w:t>
      </w:r>
    </w:p>
    <w:p w:rsidR="00EA187D" w:rsidRPr="004A697C" w:rsidRDefault="00EA187D" w:rsidP="007D6052">
      <w:pPr>
        <w:spacing w:after="0"/>
        <w:jc w:val="both"/>
        <w:rPr>
          <w:rFonts w:ascii="Tahoma" w:hAnsi="Tahoma" w:cs="Tahoma"/>
        </w:rPr>
      </w:pPr>
    </w:p>
    <w:p w:rsidR="0000459F" w:rsidRPr="004A697C" w:rsidRDefault="00EA187D" w:rsidP="00EA187D">
      <w:pPr>
        <w:autoSpaceDE w:val="0"/>
        <w:autoSpaceDN w:val="0"/>
        <w:adjustRightInd w:val="0"/>
        <w:spacing w:after="0"/>
        <w:jc w:val="both"/>
        <w:rPr>
          <w:rFonts w:ascii="Tahoma" w:hAnsi="Tahoma" w:cs="Tahoma"/>
        </w:rPr>
      </w:pPr>
      <w:r w:rsidRPr="004A697C">
        <w:rPr>
          <w:rFonts w:ascii="Tahoma" w:hAnsi="Tahoma" w:cs="Tahoma"/>
        </w:rPr>
        <w:t>Propone di allineare</w:t>
      </w:r>
      <w:r w:rsidR="0000459F" w:rsidRPr="004A697C">
        <w:rPr>
          <w:rFonts w:ascii="Tahoma" w:hAnsi="Tahoma" w:cs="Tahoma"/>
        </w:rPr>
        <w:t xml:space="preserve"> </w:t>
      </w:r>
      <w:r w:rsidR="00691082" w:rsidRPr="004A697C">
        <w:rPr>
          <w:rFonts w:ascii="Tahoma" w:hAnsi="Tahoma" w:cs="Tahoma"/>
        </w:rPr>
        <w:t>il paragrafo 2.3</w:t>
      </w:r>
      <w:r w:rsidR="00FC4BE6" w:rsidRPr="004A697C">
        <w:rPr>
          <w:rFonts w:ascii="Tahoma" w:hAnsi="Tahoma" w:cs="Tahoma"/>
        </w:rPr>
        <w:t xml:space="preserve"> “Rispetto della normativa su appalti e aiuti di Stato”</w:t>
      </w:r>
      <w:r w:rsidR="0000459F" w:rsidRPr="004A697C">
        <w:rPr>
          <w:rFonts w:ascii="Tahoma" w:hAnsi="Tahoma" w:cs="Tahoma"/>
        </w:rPr>
        <w:t xml:space="preserve"> </w:t>
      </w:r>
      <w:r w:rsidRPr="004A697C">
        <w:rPr>
          <w:rFonts w:ascii="Tahoma" w:hAnsi="Tahoma" w:cs="Tahoma"/>
        </w:rPr>
        <w:t>all</w:t>
      </w:r>
      <w:r w:rsidR="00FD6016" w:rsidRPr="004A697C">
        <w:rPr>
          <w:rFonts w:ascii="Tahoma" w:hAnsi="Tahoma" w:cs="Tahoma"/>
        </w:rPr>
        <w:t>e recenti modifiche normative di cui al</w:t>
      </w:r>
      <w:r w:rsidRPr="004A697C">
        <w:rPr>
          <w:rFonts w:ascii="Tahoma" w:hAnsi="Tahoma" w:cs="Tahoma"/>
        </w:rPr>
        <w:t xml:space="preserve"> </w:t>
      </w:r>
      <w:proofErr w:type="spellStart"/>
      <w:r w:rsidRPr="004A697C">
        <w:rPr>
          <w:rFonts w:ascii="Tahoma" w:hAnsi="Tahoma" w:cs="Tahoma"/>
        </w:rPr>
        <w:t>D.Lgs.</w:t>
      </w:r>
      <w:proofErr w:type="spellEnd"/>
      <w:r w:rsidRPr="004A697C">
        <w:rPr>
          <w:rFonts w:ascii="Tahoma" w:hAnsi="Tahoma" w:cs="Tahoma"/>
        </w:rPr>
        <w:t xml:space="preserve"> 50/2016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006F4783" w:rsidRPr="004A697C">
        <w:rPr>
          <w:rFonts w:ascii="Tahoma" w:hAnsi="Tahoma" w:cs="Tahoma"/>
        </w:rPr>
        <w:t>.</w:t>
      </w:r>
    </w:p>
    <w:p w:rsidR="0000459F" w:rsidRPr="004A697C" w:rsidRDefault="008C5DC6" w:rsidP="007D6052">
      <w:pPr>
        <w:spacing w:after="0"/>
        <w:jc w:val="both"/>
        <w:rPr>
          <w:rFonts w:ascii="Tahoma" w:hAnsi="Tahoma" w:cs="Tahoma"/>
        </w:rPr>
      </w:pPr>
      <w:r w:rsidRPr="004A697C">
        <w:rPr>
          <w:rFonts w:ascii="Tahoma" w:hAnsi="Tahoma" w:cs="Tahoma"/>
          <w:b/>
        </w:rPr>
        <w:t>Il Comitato approva</w:t>
      </w:r>
      <w:r w:rsidR="00EE36BE" w:rsidRPr="004A697C">
        <w:rPr>
          <w:rFonts w:ascii="Tahoma" w:hAnsi="Tahoma" w:cs="Tahoma"/>
          <w:b/>
        </w:rPr>
        <w:t>.</w:t>
      </w:r>
      <w:r w:rsidR="00EE36BE" w:rsidRPr="004A697C">
        <w:rPr>
          <w:rFonts w:ascii="Tahoma" w:hAnsi="Tahoma" w:cs="Tahoma"/>
        </w:rPr>
        <w:t xml:space="preserve"> </w:t>
      </w:r>
    </w:p>
    <w:p w:rsidR="00FC4BE6" w:rsidRPr="004A697C" w:rsidRDefault="00FC4BE6" w:rsidP="007D6052">
      <w:pPr>
        <w:spacing w:after="0"/>
        <w:jc w:val="both"/>
        <w:rPr>
          <w:rFonts w:ascii="Tahoma" w:hAnsi="Tahoma" w:cs="Tahoma"/>
        </w:rPr>
      </w:pPr>
    </w:p>
    <w:p w:rsidR="003123CD" w:rsidRPr="004A697C" w:rsidRDefault="0000459F" w:rsidP="007D6052">
      <w:pPr>
        <w:spacing w:after="0"/>
        <w:jc w:val="both"/>
        <w:rPr>
          <w:rFonts w:ascii="Tahoma" w:hAnsi="Tahoma" w:cs="Tahoma"/>
        </w:rPr>
      </w:pPr>
      <w:r w:rsidRPr="004A697C">
        <w:rPr>
          <w:rFonts w:ascii="Tahoma" w:hAnsi="Tahoma" w:cs="Tahoma"/>
        </w:rPr>
        <w:t>In riferimento</w:t>
      </w:r>
      <w:r w:rsidR="0024524C" w:rsidRPr="004A697C">
        <w:rPr>
          <w:rFonts w:ascii="Tahoma" w:hAnsi="Tahoma" w:cs="Tahoma"/>
        </w:rPr>
        <w:t xml:space="preserve"> all’azione 1B</w:t>
      </w:r>
      <w:r w:rsidRPr="004A697C">
        <w:rPr>
          <w:rFonts w:ascii="Tahoma" w:hAnsi="Tahoma" w:cs="Tahoma"/>
        </w:rPr>
        <w:t>.</w:t>
      </w:r>
      <w:r w:rsidR="0024524C" w:rsidRPr="004A697C">
        <w:rPr>
          <w:rFonts w:ascii="Tahoma" w:hAnsi="Tahoma" w:cs="Tahoma"/>
        </w:rPr>
        <w:t>1</w:t>
      </w:r>
      <w:r w:rsidRPr="004A697C">
        <w:rPr>
          <w:rFonts w:ascii="Tahoma" w:hAnsi="Tahoma" w:cs="Tahoma"/>
        </w:rPr>
        <w:t>.</w:t>
      </w:r>
      <w:r w:rsidR="0024524C" w:rsidRPr="004A697C">
        <w:rPr>
          <w:rFonts w:ascii="Tahoma" w:hAnsi="Tahoma" w:cs="Tahoma"/>
        </w:rPr>
        <w:t>3</w:t>
      </w:r>
      <w:r w:rsidRPr="004A697C">
        <w:rPr>
          <w:rFonts w:ascii="Tahoma" w:hAnsi="Tahoma" w:cs="Tahoma"/>
        </w:rPr>
        <w:t>.</w:t>
      </w:r>
      <w:r w:rsidR="0024524C" w:rsidRPr="004A697C">
        <w:rPr>
          <w:rFonts w:ascii="Tahoma" w:hAnsi="Tahoma" w:cs="Tahoma"/>
        </w:rPr>
        <w:t>1</w:t>
      </w:r>
      <w:r w:rsidR="00FC4BE6" w:rsidRPr="004A697C">
        <w:rPr>
          <w:rFonts w:ascii="Tahoma" w:hAnsi="Tahoma" w:cs="Tahoma"/>
        </w:rPr>
        <w:t xml:space="preserve"> </w:t>
      </w:r>
      <w:r w:rsidR="009164B2" w:rsidRPr="004A697C">
        <w:rPr>
          <w:rFonts w:ascii="Tahoma" w:hAnsi="Tahoma" w:cs="Tahoma"/>
        </w:rPr>
        <w:t>“</w:t>
      </w:r>
      <w:r w:rsidR="00FC4BE6" w:rsidRPr="004A697C">
        <w:rPr>
          <w:rFonts w:ascii="Tahoma" w:hAnsi="Tahoma" w:cs="Tahoma"/>
          <w:i/>
        </w:rPr>
        <w:t xml:space="preserve">Rafforzamento e qualificazione della domanda di innovazione della </w:t>
      </w:r>
      <w:r w:rsidR="002A5F82" w:rsidRPr="004A697C">
        <w:rPr>
          <w:rFonts w:ascii="Tahoma" w:hAnsi="Tahoma" w:cs="Tahoma"/>
          <w:i/>
        </w:rPr>
        <w:t>P.A.</w:t>
      </w:r>
      <w:r w:rsidR="00FC4BE6" w:rsidRPr="004A697C">
        <w:rPr>
          <w:rFonts w:ascii="Tahoma" w:hAnsi="Tahoma" w:cs="Tahoma"/>
          <w:i/>
        </w:rPr>
        <w:t xml:space="preserve"> attraverso il sostegno ad azioni di </w:t>
      </w:r>
      <w:proofErr w:type="spellStart"/>
      <w:r w:rsidR="00FC4BE6" w:rsidRPr="004A697C">
        <w:rPr>
          <w:rFonts w:ascii="Tahoma" w:hAnsi="Tahoma" w:cs="Tahoma"/>
          <w:i/>
        </w:rPr>
        <w:t>p</w:t>
      </w:r>
      <w:r w:rsidR="0024524C" w:rsidRPr="004A697C">
        <w:rPr>
          <w:rFonts w:ascii="Tahoma" w:hAnsi="Tahoma" w:cs="Tahoma"/>
          <w:i/>
        </w:rPr>
        <w:t>recommercial</w:t>
      </w:r>
      <w:proofErr w:type="spellEnd"/>
      <w:r w:rsidR="0024524C" w:rsidRPr="004A697C">
        <w:rPr>
          <w:rFonts w:ascii="Tahoma" w:hAnsi="Tahoma" w:cs="Tahoma"/>
          <w:i/>
        </w:rPr>
        <w:t xml:space="preserve"> </w:t>
      </w:r>
      <w:r w:rsidR="00FC4BE6" w:rsidRPr="004A697C">
        <w:rPr>
          <w:rFonts w:ascii="Tahoma" w:hAnsi="Tahoma" w:cs="Tahoma"/>
          <w:i/>
        </w:rPr>
        <w:t>p</w:t>
      </w:r>
      <w:r w:rsidR="0024524C" w:rsidRPr="004A697C">
        <w:rPr>
          <w:rFonts w:ascii="Tahoma" w:hAnsi="Tahoma" w:cs="Tahoma"/>
          <w:i/>
        </w:rPr>
        <w:t xml:space="preserve">ublic </w:t>
      </w:r>
      <w:proofErr w:type="spellStart"/>
      <w:r w:rsidR="00FC4BE6" w:rsidRPr="004A697C">
        <w:rPr>
          <w:rFonts w:ascii="Tahoma" w:hAnsi="Tahoma" w:cs="Tahoma"/>
          <w:i/>
        </w:rPr>
        <w:t>p</w:t>
      </w:r>
      <w:r w:rsidR="0024524C" w:rsidRPr="004A697C">
        <w:rPr>
          <w:rFonts w:ascii="Tahoma" w:hAnsi="Tahoma" w:cs="Tahoma"/>
          <w:i/>
        </w:rPr>
        <w:t>rocurement</w:t>
      </w:r>
      <w:proofErr w:type="spellEnd"/>
      <w:r w:rsidRPr="004A697C">
        <w:rPr>
          <w:rFonts w:ascii="Tahoma" w:hAnsi="Tahoma" w:cs="Tahoma"/>
          <w:i/>
        </w:rPr>
        <w:t xml:space="preserve"> </w:t>
      </w:r>
      <w:r w:rsidR="00FC4BE6" w:rsidRPr="004A697C">
        <w:rPr>
          <w:rFonts w:ascii="Tahoma" w:hAnsi="Tahoma" w:cs="Tahoma"/>
          <w:i/>
        </w:rPr>
        <w:t xml:space="preserve">e di </w:t>
      </w:r>
      <w:proofErr w:type="spellStart"/>
      <w:r w:rsidR="00FC4BE6" w:rsidRPr="004A697C">
        <w:rPr>
          <w:rFonts w:ascii="Tahoma" w:hAnsi="Tahoma" w:cs="Tahoma"/>
          <w:i/>
        </w:rPr>
        <w:t>pr</w:t>
      </w:r>
      <w:r w:rsidR="006F4783" w:rsidRPr="004A697C">
        <w:rPr>
          <w:rFonts w:ascii="Tahoma" w:hAnsi="Tahoma" w:cs="Tahoma"/>
          <w:i/>
        </w:rPr>
        <w:t>o</w:t>
      </w:r>
      <w:r w:rsidR="00FC4BE6" w:rsidRPr="004A697C">
        <w:rPr>
          <w:rFonts w:ascii="Tahoma" w:hAnsi="Tahoma" w:cs="Tahoma"/>
          <w:i/>
        </w:rPr>
        <w:t>curement</w:t>
      </w:r>
      <w:proofErr w:type="spellEnd"/>
      <w:r w:rsidR="00FC4BE6" w:rsidRPr="004A697C">
        <w:rPr>
          <w:rFonts w:ascii="Tahoma" w:hAnsi="Tahoma" w:cs="Tahoma"/>
          <w:i/>
        </w:rPr>
        <w:t xml:space="preserve"> </w:t>
      </w:r>
      <w:r w:rsidR="00FC4BE6" w:rsidRPr="004A697C">
        <w:rPr>
          <w:rFonts w:ascii="Tahoma" w:hAnsi="Tahoma" w:cs="Tahoma"/>
          <w:i/>
        </w:rPr>
        <w:lastRenderedPageBreak/>
        <w:t>dell’innovazione”</w:t>
      </w:r>
      <w:r w:rsidR="0024524C" w:rsidRPr="004A697C">
        <w:rPr>
          <w:rFonts w:ascii="Tahoma" w:hAnsi="Tahoma" w:cs="Tahoma"/>
        </w:rPr>
        <w:t xml:space="preserve"> </w:t>
      </w:r>
      <w:r w:rsidR="003123CD" w:rsidRPr="004A697C">
        <w:rPr>
          <w:rFonts w:ascii="Tahoma" w:hAnsi="Tahoma" w:cs="Tahoma"/>
        </w:rPr>
        <w:t>propone di approvare i criteri di ammissibilità e di selezione assenti nella formulazione originale</w:t>
      </w:r>
      <w:r w:rsidR="009164B2" w:rsidRPr="004A697C">
        <w:rPr>
          <w:rFonts w:ascii="Tahoma" w:hAnsi="Tahoma" w:cs="Tahoma"/>
        </w:rPr>
        <w:t>, così come di seguito formulati:</w:t>
      </w:r>
    </w:p>
    <w:p w:rsidR="003123CD" w:rsidRPr="004A697C" w:rsidRDefault="001E075B" w:rsidP="00BD6539">
      <w:pPr>
        <w:pStyle w:val="Paragrafoelenco"/>
        <w:numPr>
          <w:ilvl w:val="0"/>
          <w:numId w:val="25"/>
        </w:numPr>
        <w:spacing w:after="0"/>
        <w:jc w:val="both"/>
        <w:rPr>
          <w:rFonts w:ascii="Tahoma" w:hAnsi="Tahoma" w:cs="Tahoma"/>
        </w:rPr>
      </w:pPr>
      <w:r w:rsidRPr="004A697C">
        <w:rPr>
          <w:rFonts w:ascii="Tahoma" w:hAnsi="Tahoma" w:cs="Tahoma"/>
        </w:rPr>
        <w:t xml:space="preserve">criterio di ammissibilità: </w:t>
      </w:r>
      <w:r w:rsidR="009164B2" w:rsidRPr="004A697C">
        <w:rPr>
          <w:rFonts w:ascii="Tahoma" w:hAnsi="Tahoma" w:cs="Tahoma"/>
        </w:rPr>
        <w:t>“</w:t>
      </w:r>
      <w:r w:rsidR="003123CD" w:rsidRPr="004A697C">
        <w:rPr>
          <w:rFonts w:ascii="Tahoma" w:hAnsi="Tahoma" w:cs="Tahoma"/>
          <w:i/>
        </w:rPr>
        <w:t>S</w:t>
      </w:r>
      <w:r w:rsidRPr="004A697C">
        <w:rPr>
          <w:rFonts w:ascii="Tahoma" w:hAnsi="Tahoma" w:cs="Tahoma"/>
          <w:i/>
        </w:rPr>
        <w:t>ono ammissibili i progetti ad elevato contenuto tecnologico nelle aree di specializzazione della S3</w:t>
      </w:r>
      <w:r w:rsidR="003123CD" w:rsidRPr="004A697C">
        <w:rPr>
          <w:rFonts w:ascii="Tahoma" w:hAnsi="Tahoma" w:cs="Tahoma"/>
          <w:i/>
        </w:rPr>
        <w:t>”</w:t>
      </w:r>
      <w:r w:rsidR="003123CD" w:rsidRPr="004A697C">
        <w:rPr>
          <w:rFonts w:ascii="Tahoma" w:hAnsi="Tahoma" w:cs="Tahoma"/>
        </w:rPr>
        <w:t xml:space="preserve"> </w:t>
      </w:r>
    </w:p>
    <w:p w:rsidR="00FD6016" w:rsidRPr="004A697C" w:rsidRDefault="001E075B" w:rsidP="00BD6539">
      <w:pPr>
        <w:pStyle w:val="Paragrafoelenco"/>
        <w:numPr>
          <w:ilvl w:val="0"/>
          <w:numId w:val="25"/>
        </w:numPr>
        <w:spacing w:after="0"/>
        <w:jc w:val="both"/>
        <w:rPr>
          <w:rFonts w:ascii="Tahoma" w:hAnsi="Tahoma" w:cs="Tahoma"/>
        </w:rPr>
      </w:pPr>
      <w:r w:rsidRPr="004A697C">
        <w:rPr>
          <w:rFonts w:ascii="Tahoma" w:hAnsi="Tahoma" w:cs="Tahoma"/>
        </w:rPr>
        <w:t>criteri di selezione</w:t>
      </w:r>
      <w:r w:rsidR="00FC4BE6" w:rsidRPr="004A697C">
        <w:rPr>
          <w:rFonts w:ascii="Tahoma" w:hAnsi="Tahoma" w:cs="Tahoma"/>
        </w:rPr>
        <w:t>/</w:t>
      </w:r>
      <w:r w:rsidRPr="004A697C">
        <w:rPr>
          <w:rFonts w:ascii="Tahoma" w:hAnsi="Tahoma" w:cs="Tahoma"/>
        </w:rPr>
        <w:t xml:space="preserve"> valutazione:</w:t>
      </w:r>
      <w:r w:rsidR="001D69FF" w:rsidRPr="004A697C">
        <w:rPr>
          <w:rFonts w:ascii="Tahoma" w:hAnsi="Tahoma" w:cs="Tahoma"/>
        </w:rPr>
        <w:t xml:space="preserve"> </w:t>
      </w:r>
    </w:p>
    <w:p w:rsidR="00FD6016" w:rsidRPr="004A697C" w:rsidRDefault="001D69FF" w:rsidP="007D6052">
      <w:pPr>
        <w:spacing w:after="0"/>
        <w:jc w:val="both"/>
        <w:rPr>
          <w:rFonts w:ascii="Tahoma" w:hAnsi="Tahoma" w:cs="Tahoma"/>
        </w:rPr>
      </w:pPr>
      <w:r w:rsidRPr="004A697C">
        <w:rPr>
          <w:rFonts w:ascii="Tahoma" w:hAnsi="Tahoma" w:cs="Tahoma"/>
        </w:rPr>
        <w:t xml:space="preserve">1) </w:t>
      </w:r>
      <w:r w:rsidR="00572AFE" w:rsidRPr="004A697C">
        <w:rPr>
          <w:rFonts w:ascii="Tahoma" w:hAnsi="Tahoma" w:cs="Tahoma"/>
        </w:rPr>
        <w:t>S</w:t>
      </w:r>
      <w:r w:rsidRPr="004A697C">
        <w:rPr>
          <w:rFonts w:ascii="Tahoma" w:hAnsi="Tahoma" w:cs="Tahoma"/>
        </w:rPr>
        <w:t>perimentazione di servizi e soluzioni innovative attraverso l’implementazione di azioni pilota o di test di prototipi nelle amministrazioni beneficiarie;</w:t>
      </w:r>
      <w:r w:rsidR="002F4BFB" w:rsidRPr="004A697C">
        <w:rPr>
          <w:rFonts w:ascii="Tahoma" w:hAnsi="Tahoma" w:cs="Tahoma"/>
        </w:rPr>
        <w:t xml:space="preserve"> </w:t>
      </w:r>
    </w:p>
    <w:p w:rsidR="00FD6016" w:rsidRPr="004A697C" w:rsidRDefault="002F4BFB" w:rsidP="007D6052">
      <w:pPr>
        <w:spacing w:after="0"/>
        <w:jc w:val="both"/>
        <w:rPr>
          <w:rFonts w:ascii="Tahoma" w:hAnsi="Tahoma" w:cs="Tahoma"/>
        </w:rPr>
      </w:pPr>
      <w:r w:rsidRPr="004A697C">
        <w:rPr>
          <w:rFonts w:ascii="Tahoma" w:hAnsi="Tahoma" w:cs="Tahoma"/>
        </w:rPr>
        <w:t xml:space="preserve">2) </w:t>
      </w:r>
      <w:r w:rsidR="00572AFE" w:rsidRPr="004A697C">
        <w:rPr>
          <w:rFonts w:ascii="Tahoma" w:hAnsi="Tahoma" w:cs="Tahoma"/>
        </w:rPr>
        <w:t>C</w:t>
      </w:r>
      <w:r w:rsidRPr="004A697C">
        <w:rPr>
          <w:rFonts w:ascii="Tahoma" w:hAnsi="Tahoma" w:cs="Tahoma"/>
        </w:rPr>
        <w:t>apacit</w:t>
      </w:r>
      <w:r w:rsidR="00EA187D" w:rsidRPr="004A697C">
        <w:rPr>
          <w:rFonts w:ascii="Tahoma" w:hAnsi="Tahoma" w:cs="Tahoma"/>
        </w:rPr>
        <w:t>à</w:t>
      </w:r>
      <w:r w:rsidRPr="004A697C">
        <w:rPr>
          <w:rFonts w:ascii="Tahoma" w:hAnsi="Tahoma" w:cs="Tahoma"/>
        </w:rPr>
        <w:t xml:space="preserve"> di adottare modalità </w:t>
      </w:r>
      <w:proofErr w:type="spellStart"/>
      <w:r w:rsidRPr="004A697C">
        <w:rPr>
          <w:rFonts w:ascii="Tahoma" w:hAnsi="Tahoma" w:cs="Tahoma"/>
        </w:rPr>
        <w:t>cloud</w:t>
      </w:r>
      <w:proofErr w:type="spellEnd"/>
      <w:r w:rsidRPr="004A697C">
        <w:rPr>
          <w:rFonts w:ascii="Tahoma" w:hAnsi="Tahoma" w:cs="Tahoma"/>
        </w:rPr>
        <w:t xml:space="preserve"> di fruizione prodotti e servizi;</w:t>
      </w:r>
    </w:p>
    <w:p w:rsidR="00FD6016" w:rsidRPr="004A697C" w:rsidRDefault="002F4BFB" w:rsidP="007D6052">
      <w:pPr>
        <w:spacing w:after="0"/>
        <w:jc w:val="both"/>
        <w:rPr>
          <w:rFonts w:ascii="Tahoma" w:hAnsi="Tahoma" w:cs="Tahoma"/>
        </w:rPr>
      </w:pPr>
      <w:r w:rsidRPr="004A697C">
        <w:rPr>
          <w:rFonts w:ascii="Tahoma" w:hAnsi="Tahoma" w:cs="Tahoma"/>
        </w:rPr>
        <w:t xml:space="preserve"> 3) </w:t>
      </w:r>
      <w:r w:rsidR="00572AFE" w:rsidRPr="004A697C">
        <w:rPr>
          <w:rFonts w:ascii="Tahoma" w:hAnsi="Tahoma" w:cs="Tahoma"/>
        </w:rPr>
        <w:t>V</w:t>
      </w:r>
      <w:r w:rsidRPr="004A697C">
        <w:rPr>
          <w:rFonts w:ascii="Tahoma" w:hAnsi="Tahoma" w:cs="Tahoma"/>
        </w:rPr>
        <w:t>alidità tecnica e scientifica del progetto in termini di innovatività e di metodologie proposte;</w:t>
      </w:r>
    </w:p>
    <w:p w:rsidR="00572AFE" w:rsidRPr="004A697C" w:rsidRDefault="002F4BFB" w:rsidP="007D6052">
      <w:pPr>
        <w:spacing w:after="0"/>
        <w:jc w:val="both"/>
        <w:rPr>
          <w:rFonts w:ascii="Tahoma" w:hAnsi="Tahoma" w:cs="Tahoma"/>
        </w:rPr>
      </w:pPr>
      <w:r w:rsidRPr="004A697C">
        <w:rPr>
          <w:rFonts w:ascii="Tahoma" w:hAnsi="Tahoma" w:cs="Tahoma"/>
        </w:rPr>
        <w:t xml:space="preserve"> 4) </w:t>
      </w:r>
      <w:r w:rsidR="00572AFE" w:rsidRPr="004A697C">
        <w:rPr>
          <w:rFonts w:ascii="Tahoma" w:hAnsi="Tahoma" w:cs="Tahoma"/>
        </w:rPr>
        <w:t>S</w:t>
      </w:r>
      <w:r w:rsidRPr="004A697C">
        <w:rPr>
          <w:rFonts w:ascii="Tahoma" w:hAnsi="Tahoma" w:cs="Tahoma"/>
        </w:rPr>
        <w:t>ostenibilità econ</w:t>
      </w:r>
      <w:r w:rsidR="00572AFE" w:rsidRPr="004A697C">
        <w:rPr>
          <w:rFonts w:ascii="Tahoma" w:hAnsi="Tahoma" w:cs="Tahoma"/>
        </w:rPr>
        <w:t>omica dell’intervento nel tempo.</w:t>
      </w:r>
    </w:p>
    <w:p w:rsidR="00572AFE" w:rsidRPr="004A697C" w:rsidRDefault="002F4BFB" w:rsidP="007D6052">
      <w:pPr>
        <w:spacing w:after="0"/>
        <w:jc w:val="both"/>
        <w:rPr>
          <w:rFonts w:ascii="Tahoma" w:hAnsi="Tahoma" w:cs="Tahoma"/>
        </w:rPr>
      </w:pPr>
      <w:r w:rsidRPr="004A697C">
        <w:rPr>
          <w:rFonts w:ascii="Tahoma" w:hAnsi="Tahoma" w:cs="Tahoma"/>
        </w:rPr>
        <w:t>La premialit</w:t>
      </w:r>
      <w:r w:rsidR="00FD6016" w:rsidRPr="004A697C">
        <w:rPr>
          <w:rFonts w:ascii="Tahoma" w:hAnsi="Tahoma" w:cs="Tahoma"/>
        </w:rPr>
        <w:t>à</w:t>
      </w:r>
      <w:r w:rsidRPr="004A697C">
        <w:rPr>
          <w:rFonts w:ascii="Tahoma" w:hAnsi="Tahoma" w:cs="Tahoma"/>
        </w:rPr>
        <w:t xml:space="preserve"> </w:t>
      </w:r>
      <w:r w:rsidR="00572AFE" w:rsidRPr="004A697C">
        <w:rPr>
          <w:rFonts w:ascii="Tahoma" w:hAnsi="Tahoma" w:cs="Tahoma"/>
        </w:rPr>
        <w:t>è</w:t>
      </w:r>
      <w:r w:rsidRPr="004A697C">
        <w:rPr>
          <w:rFonts w:ascii="Tahoma" w:hAnsi="Tahoma" w:cs="Tahoma"/>
        </w:rPr>
        <w:t xml:space="preserve"> prevista </w:t>
      </w:r>
      <w:r w:rsidR="00FD6016" w:rsidRPr="004A697C">
        <w:rPr>
          <w:rFonts w:ascii="Tahoma" w:hAnsi="Tahoma" w:cs="Tahoma"/>
        </w:rPr>
        <w:t>per</w:t>
      </w:r>
      <w:r w:rsidRPr="004A697C">
        <w:rPr>
          <w:rFonts w:ascii="Tahoma" w:hAnsi="Tahoma" w:cs="Tahoma"/>
        </w:rPr>
        <w:t xml:space="preserve"> gli interventi </w:t>
      </w:r>
      <w:r w:rsidR="00572AFE" w:rsidRPr="004A697C">
        <w:rPr>
          <w:rFonts w:ascii="Tahoma" w:hAnsi="Tahoma" w:cs="Tahoma"/>
        </w:rPr>
        <w:t>che prevedono il coinvolgimento nel progetto</w:t>
      </w:r>
      <w:r w:rsidRPr="004A697C">
        <w:rPr>
          <w:rFonts w:ascii="Tahoma" w:hAnsi="Tahoma" w:cs="Tahoma"/>
        </w:rPr>
        <w:t xml:space="preserve"> di un</w:t>
      </w:r>
      <w:r w:rsidR="009164B2" w:rsidRPr="004A697C">
        <w:rPr>
          <w:rFonts w:ascii="Tahoma" w:hAnsi="Tahoma" w:cs="Tahoma"/>
        </w:rPr>
        <w:t>iversità e/o centri di ricerca.</w:t>
      </w:r>
    </w:p>
    <w:p w:rsidR="008C5DC6" w:rsidRPr="004A697C" w:rsidRDefault="008C5DC6" w:rsidP="007D6052">
      <w:pPr>
        <w:spacing w:after="0"/>
        <w:jc w:val="both"/>
        <w:rPr>
          <w:rFonts w:ascii="Tahoma" w:hAnsi="Tahoma" w:cs="Tahoma"/>
          <w:b/>
        </w:rPr>
      </w:pPr>
      <w:r w:rsidRPr="004A697C">
        <w:rPr>
          <w:rFonts w:ascii="Tahoma" w:hAnsi="Tahoma" w:cs="Tahoma"/>
          <w:b/>
        </w:rPr>
        <w:t>Il Comitato approva</w:t>
      </w:r>
      <w:r w:rsidR="009164B2" w:rsidRPr="004A697C">
        <w:rPr>
          <w:rFonts w:ascii="Tahoma" w:hAnsi="Tahoma" w:cs="Tahoma"/>
          <w:b/>
        </w:rPr>
        <w:t>.</w:t>
      </w:r>
    </w:p>
    <w:p w:rsidR="008C5DC6" w:rsidRPr="004A697C" w:rsidRDefault="008C5DC6" w:rsidP="007D6052">
      <w:pPr>
        <w:spacing w:after="0"/>
        <w:jc w:val="both"/>
        <w:rPr>
          <w:rFonts w:ascii="Tahoma" w:hAnsi="Tahoma" w:cs="Tahoma"/>
        </w:rPr>
      </w:pPr>
    </w:p>
    <w:p w:rsidR="00572AFE" w:rsidRPr="004A697C" w:rsidRDefault="00572AFE" w:rsidP="009164B2">
      <w:pPr>
        <w:spacing w:after="0"/>
        <w:jc w:val="both"/>
        <w:rPr>
          <w:rFonts w:ascii="Tahoma" w:hAnsi="Tahoma" w:cs="Tahoma"/>
          <w:i/>
        </w:rPr>
      </w:pPr>
      <w:r w:rsidRPr="004A697C">
        <w:rPr>
          <w:rFonts w:ascii="Tahoma" w:hAnsi="Tahoma" w:cs="Tahoma"/>
        </w:rPr>
        <w:t>Per l’</w:t>
      </w:r>
      <w:r w:rsidR="001475B4" w:rsidRPr="004A697C">
        <w:rPr>
          <w:rFonts w:ascii="Tahoma" w:hAnsi="Tahoma" w:cs="Tahoma"/>
        </w:rPr>
        <w:t>azione 3B</w:t>
      </w:r>
      <w:r w:rsidRPr="004A697C">
        <w:rPr>
          <w:rFonts w:ascii="Tahoma" w:hAnsi="Tahoma" w:cs="Tahoma"/>
        </w:rPr>
        <w:t>.</w:t>
      </w:r>
      <w:r w:rsidR="001475B4" w:rsidRPr="004A697C">
        <w:rPr>
          <w:rFonts w:ascii="Tahoma" w:hAnsi="Tahoma" w:cs="Tahoma"/>
        </w:rPr>
        <w:t>3</w:t>
      </w:r>
      <w:r w:rsidRPr="004A697C">
        <w:rPr>
          <w:rFonts w:ascii="Tahoma" w:hAnsi="Tahoma" w:cs="Tahoma"/>
        </w:rPr>
        <w:t>.</w:t>
      </w:r>
      <w:r w:rsidR="001475B4" w:rsidRPr="004A697C">
        <w:rPr>
          <w:rFonts w:ascii="Tahoma" w:hAnsi="Tahoma" w:cs="Tahoma"/>
        </w:rPr>
        <w:t>2</w:t>
      </w:r>
      <w:r w:rsidRPr="004A697C">
        <w:rPr>
          <w:rFonts w:ascii="Tahoma" w:hAnsi="Tahoma" w:cs="Tahoma"/>
        </w:rPr>
        <w:t>.</w:t>
      </w:r>
      <w:r w:rsidR="001475B4" w:rsidRPr="004A697C">
        <w:rPr>
          <w:rFonts w:ascii="Tahoma" w:hAnsi="Tahoma" w:cs="Tahoma"/>
        </w:rPr>
        <w:t>1</w:t>
      </w:r>
      <w:r w:rsidR="009164B2" w:rsidRPr="004A697C">
        <w:rPr>
          <w:rFonts w:ascii="Tahoma" w:hAnsi="Tahoma" w:cs="Tahoma"/>
        </w:rPr>
        <w:t xml:space="preserve"> “</w:t>
      </w:r>
      <w:r w:rsidR="009164B2" w:rsidRPr="004A697C">
        <w:rPr>
          <w:rFonts w:ascii="Tahoma" w:hAnsi="Tahoma" w:cs="Tahoma"/>
          <w:i/>
        </w:rPr>
        <w:t>Interventi di sostegno ad aree territoriali colpite da crisi diffusa delle attività produttive, finalizzati alla mitigazione degli effetti delle transizioni industriali sugli individui e sulle imprese”</w:t>
      </w:r>
      <w:r w:rsidR="001475B4" w:rsidRPr="004A697C">
        <w:rPr>
          <w:rFonts w:ascii="Tahoma" w:hAnsi="Tahoma" w:cs="Tahoma"/>
        </w:rPr>
        <w:t xml:space="preserve">, </w:t>
      </w:r>
      <w:r w:rsidRPr="004A697C">
        <w:rPr>
          <w:rFonts w:ascii="Tahoma" w:hAnsi="Tahoma" w:cs="Tahoma"/>
        </w:rPr>
        <w:t>l</w:t>
      </w:r>
      <w:r w:rsidR="001475B4" w:rsidRPr="004A697C">
        <w:rPr>
          <w:rFonts w:ascii="Tahoma" w:hAnsi="Tahoma" w:cs="Tahoma"/>
        </w:rPr>
        <w:t xml:space="preserve">a modifica </w:t>
      </w:r>
      <w:r w:rsidR="00FD6016" w:rsidRPr="004A697C">
        <w:rPr>
          <w:rFonts w:ascii="Tahoma" w:hAnsi="Tahoma" w:cs="Tahoma"/>
        </w:rPr>
        <w:t xml:space="preserve">proposta </w:t>
      </w:r>
      <w:r w:rsidRPr="004A697C">
        <w:rPr>
          <w:rFonts w:ascii="Tahoma" w:hAnsi="Tahoma" w:cs="Tahoma"/>
        </w:rPr>
        <w:t xml:space="preserve">rappresenta </w:t>
      </w:r>
      <w:r w:rsidR="001475B4" w:rsidRPr="004A697C">
        <w:rPr>
          <w:rFonts w:ascii="Tahoma" w:hAnsi="Tahoma" w:cs="Tahoma"/>
        </w:rPr>
        <w:t xml:space="preserve">il diretto corollario </w:t>
      </w:r>
      <w:r w:rsidR="00FC4BE6" w:rsidRPr="004A697C">
        <w:rPr>
          <w:rFonts w:ascii="Tahoma" w:hAnsi="Tahoma" w:cs="Tahoma"/>
        </w:rPr>
        <w:t>di quella</w:t>
      </w:r>
      <w:r w:rsidR="001475B4" w:rsidRPr="004A697C">
        <w:rPr>
          <w:rFonts w:ascii="Tahoma" w:hAnsi="Tahoma" w:cs="Tahoma"/>
        </w:rPr>
        <w:t xml:space="preserve"> </w:t>
      </w:r>
      <w:r w:rsidRPr="004A697C">
        <w:rPr>
          <w:rFonts w:ascii="Tahoma" w:hAnsi="Tahoma" w:cs="Tahoma"/>
        </w:rPr>
        <w:t>apportata al programma che ha mutuato il concetto di “sistemi locali del lavoro”</w:t>
      </w:r>
      <w:r w:rsidR="00FD6016" w:rsidRPr="004A697C">
        <w:rPr>
          <w:rFonts w:ascii="Tahoma" w:hAnsi="Tahoma" w:cs="Tahoma"/>
        </w:rPr>
        <w:t xml:space="preserve"> e interessa i Criteri di ammissibilità che vengono così formulati: </w:t>
      </w:r>
      <w:r w:rsidR="00FD6016" w:rsidRPr="004A697C">
        <w:rPr>
          <w:rFonts w:ascii="Tahoma" w:hAnsi="Tahoma" w:cs="Tahoma"/>
          <w:i/>
        </w:rPr>
        <w:t>“I</w:t>
      </w:r>
      <w:r w:rsidR="00E4639C" w:rsidRPr="004A697C">
        <w:rPr>
          <w:rFonts w:ascii="Tahoma" w:hAnsi="Tahoma" w:cs="Tahoma"/>
          <w:i/>
        </w:rPr>
        <w:t>nterventi di sostegno, localizzati nei sistemi locali di lavoro, eleggibili ad aree di crisi non co</w:t>
      </w:r>
      <w:r w:rsidR="00EA34DD" w:rsidRPr="004A697C">
        <w:rPr>
          <w:rFonts w:ascii="Tahoma" w:hAnsi="Tahoma" w:cs="Tahoma"/>
          <w:i/>
        </w:rPr>
        <w:t>mplessa</w:t>
      </w:r>
      <w:r w:rsidR="00E4639C" w:rsidRPr="004A697C">
        <w:rPr>
          <w:rFonts w:ascii="Tahoma" w:hAnsi="Tahoma" w:cs="Tahoma"/>
          <w:i/>
        </w:rPr>
        <w:t xml:space="preserve">, ai sensi del decreto ministeriale </w:t>
      </w:r>
      <w:r w:rsidR="00EA34DD" w:rsidRPr="004A697C">
        <w:rPr>
          <w:rFonts w:ascii="Tahoma" w:hAnsi="Tahoma" w:cs="Tahoma"/>
          <w:i/>
        </w:rPr>
        <w:t xml:space="preserve">del </w:t>
      </w:r>
      <w:r w:rsidR="00E4639C" w:rsidRPr="004A697C">
        <w:rPr>
          <w:rFonts w:ascii="Tahoma" w:hAnsi="Tahoma" w:cs="Tahoma"/>
          <w:i/>
        </w:rPr>
        <w:t>MISE del 4 agosto 2016</w:t>
      </w:r>
      <w:r w:rsidR="00FD6016" w:rsidRPr="004A697C">
        <w:rPr>
          <w:rFonts w:ascii="Tahoma" w:hAnsi="Tahoma" w:cs="Tahoma"/>
          <w:i/>
        </w:rPr>
        <w:t>”</w:t>
      </w:r>
      <w:r w:rsidR="00E4639C" w:rsidRPr="004A697C">
        <w:rPr>
          <w:rFonts w:ascii="Tahoma" w:hAnsi="Tahoma" w:cs="Tahoma"/>
          <w:i/>
        </w:rPr>
        <w:t>.</w:t>
      </w:r>
      <w:r w:rsidR="00EA34DD" w:rsidRPr="004A697C">
        <w:rPr>
          <w:rFonts w:ascii="Tahoma" w:hAnsi="Tahoma" w:cs="Tahoma"/>
          <w:i/>
        </w:rPr>
        <w:t xml:space="preserve"> </w:t>
      </w:r>
    </w:p>
    <w:p w:rsidR="00FC4BE6" w:rsidRPr="004A697C" w:rsidRDefault="008C5DC6" w:rsidP="007D6052">
      <w:pPr>
        <w:spacing w:after="0"/>
        <w:jc w:val="both"/>
        <w:rPr>
          <w:rFonts w:ascii="Tahoma" w:hAnsi="Tahoma" w:cs="Tahoma"/>
          <w:b/>
        </w:rPr>
      </w:pPr>
      <w:r w:rsidRPr="004A697C">
        <w:rPr>
          <w:rFonts w:ascii="Tahoma" w:hAnsi="Tahoma" w:cs="Tahoma"/>
          <w:b/>
        </w:rPr>
        <w:t>Il Comitato approva</w:t>
      </w:r>
      <w:r w:rsidR="009164B2" w:rsidRPr="004A697C">
        <w:rPr>
          <w:rFonts w:ascii="Tahoma" w:hAnsi="Tahoma" w:cs="Tahoma"/>
          <w:b/>
        </w:rPr>
        <w:t>.</w:t>
      </w:r>
    </w:p>
    <w:p w:rsidR="008C5DC6" w:rsidRPr="004A697C" w:rsidRDefault="008C5DC6" w:rsidP="007D6052">
      <w:pPr>
        <w:spacing w:after="0"/>
        <w:jc w:val="both"/>
        <w:rPr>
          <w:rFonts w:ascii="Tahoma" w:hAnsi="Tahoma" w:cs="Tahoma"/>
        </w:rPr>
      </w:pPr>
    </w:p>
    <w:p w:rsidR="00FC4BE6" w:rsidRPr="004A697C" w:rsidRDefault="00F6063C" w:rsidP="007D6052">
      <w:pPr>
        <w:spacing w:after="0"/>
        <w:jc w:val="both"/>
        <w:rPr>
          <w:rFonts w:ascii="Tahoma" w:hAnsi="Tahoma" w:cs="Tahoma"/>
        </w:rPr>
      </w:pPr>
      <w:r w:rsidRPr="004A697C">
        <w:rPr>
          <w:rFonts w:ascii="Tahoma" w:hAnsi="Tahoma" w:cs="Tahoma"/>
        </w:rPr>
        <w:t>Per l’azione 3B.3.3.3</w:t>
      </w:r>
      <w:r w:rsidR="009164B2" w:rsidRPr="004A697C">
        <w:rPr>
          <w:rFonts w:ascii="Tahoma" w:hAnsi="Tahoma" w:cs="Tahoma"/>
        </w:rPr>
        <w:t xml:space="preserve"> “</w:t>
      </w:r>
      <w:r w:rsidR="009164B2" w:rsidRPr="004A697C">
        <w:rPr>
          <w:rFonts w:ascii="Tahoma" w:hAnsi="Tahoma" w:cs="Tahoma"/>
          <w:i/>
        </w:rPr>
        <w:t xml:space="preserve">Sostegno a processi di aggregazione e integrazione tra imprese (reti di imprese) nella costruzione di un prodotto integrato nelle destinazioni turistiche (anche sperimentando modelli innovativi, quali, </w:t>
      </w:r>
      <w:proofErr w:type="spellStart"/>
      <w:r w:rsidR="009164B2" w:rsidRPr="004A697C">
        <w:rPr>
          <w:rFonts w:ascii="Tahoma" w:hAnsi="Tahoma" w:cs="Tahoma"/>
          <w:i/>
        </w:rPr>
        <w:t>dynamic</w:t>
      </w:r>
      <w:proofErr w:type="spellEnd"/>
      <w:r w:rsidR="009164B2" w:rsidRPr="004A697C">
        <w:rPr>
          <w:rFonts w:ascii="Tahoma" w:hAnsi="Tahoma" w:cs="Tahoma"/>
          <w:i/>
        </w:rPr>
        <w:t xml:space="preserve"> packaging, marketing networking, tourism information </w:t>
      </w:r>
      <w:proofErr w:type="spellStart"/>
      <w:r w:rsidR="009164B2" w:rsidRPr="004A697C">
        <w:rPr>
          <w:rFonts w:ascii="Tahoma" w:hAnsi="Tahoma" w:cs="Tahoma"/>
          <w:i/>
        </w:rPr>
        <w:t>system</w:t>
      </w:r>
      <w:proofErr w:type="spellEnd"/>
      <w:r w:rsidR="009164B2" w:rsidRPr="004A697C">
        <w:rPr>
          <w:rFonts w:ascii="Tahoma" w:hAnsi="Tahoma" w:cs="Tahoma"/>
          <w:i/>
        </w:rPr>
        <w:t xml:space="preserve">, </w:t>
      </w:r>
      <w:proofErr w:type="spellStart"/>
      <w:r w:rsidR="009164B2" w:rsidRPr="004A697C">
        <w:rPr>
          <w:rFonts w:ascii="Tahoma" w:hAnsi="Tahoma" w:cs="Tahoma"/>
          <w:i/>
        </w:rPr>
        <w:t>customer</w:t>
      </w:r>
      <w:proofErr w:type="spellEnd"/>
      <w:r w:rsidR="009164B2" w:rsidRPr="004A697C">
        <w:rPr>
          <w:rFonts w:ascii="Tahoma" w:hAnsi="Tahoma" w:cs="Tahoma"/>
          <w:i/>
        </w:rPr>
        <w:t xml:space="preserve"> </w:t>
      </w:r>
      <w:proofErr w:type="spellStart"/>
      <w:r w:rsidR="009164B2" w:rsidRPr="004A697C">
        <w:rPr>
          <w:rFonts w:ascii="Tahoma" w:hAnsi="Tahoma" w:cs="Tahoma"/>
          <w:i/>
        </w:rPr>
        <w:t>relationship</w:t>
      </w:r>
      <w:proofErr w:type="spellEnd"/>
      <w:r w:rsidR="009164B2" w:rsidRPr="004A697C">
        <w:rPr>
          <w:rFonts w:ascii="Tahoma" w:hAnsi="Tahoma" w:cs="Tahoma"/>
          <w:i/>
        </w:rPr>
        <w:t xml:space="preserve"> management)</w:t>
      </w:r>
      <w:r w:rsidR="009164B2" w:rsidRPr="004A697C">
        <w:rPr>
          <w:rFonts w:ascii="Tahoma" w:hAnsi="Tahoma" w:cs="Tahoma"/>
        </w:rPr>
        <w:t>”</w:t>
      </w:r>
      <w:r w:rsidRPr="004A697C">
        <w:rPr>
          <w:rFonts w:ascii="Tahoma" w:hAnsi="Tahoma" w:cs="Tahoma"/>
        </w:rPr>
        <w:t xml:space="preserve">, coerentemente con la proposta di modifica dei beneficiari dell’azione, è proposta la modifica dei criteri di ammissibilità sostituendo alla locuzione </w:t>
      </w:r>
      <w:r w:rsidR="009164B2" w:rsidRPr="004A697C">
        <w:rPr>
          <w:rFonts w:ascii="Tahoma" w:hAnsi="Tahoma" w:cs="Tahoma"/>
        </w:rPr>
        <w:t>“</w:t>
      </w:r>
      <w:r w:rsidRPr="004A697C">
        <w:rPr>
          <w:rFonts w:ascii="Tahoma" w:hAnsi="Tahoma" w:cs="Tahoma"/>
          <w:i/>
        </w:rPr>
        <w:t>Reti di PMI</w:t>
      </w:r>
      <w:r w:rsidRPr="004A697C">
        <w:rPr>
          <w:rFonts w:ascii="Tahoma" w:hAnsi="Tahoma" w:cs="Tahoma"/>
        </w:rPr>
        <w:t xml:space="preserve"> </w:t>
      </w:r>
      <w:r w:rsidR="009164B2" w:rsidRPr="004A697C">
        <w:rPr>
          <w:rFonts w:ascii="Tahoma" w:hAnsi="Tahoma" w:cs="Tahoma"/>
        </w:rPr>
        <w:t xml:space="preserve">“ </w:t>
      </w:r>
      <w:r w:rsidRPr="004A697C">
        <w:rPr>
          <w:rFonts w:ascii="Tahoma" w:hAnsi="Tahoma" w:cs="Tahoma"/>
        </w:rPr>
        <w:t xml:space="preserve">la locuzione </w:t>
      </w:r>
      <w:r w:rsidRPr="004A697C">
        <w:rPr>
          <w:rFonts w:ascii="Tahoma" w:hAnsi="Tahoma" w:cs="Tahoma"/>
          <w:i/>
        </w:rPr>
        <w:t>“Imprese in forma associata”</w:t>
      </w:r>
      <w:r w:rsidR="009164B2" w:rsidRPr="004A697C">
        <w:rPr>
          <w:rFonts w:ascii="Tahoma" w:hAnsi="Tahoma" w:cs="Tahoma"/>
          <w:i/>
        </w:rPr>
        <w:t>.</w:t>
      </w:r>
    </w:p>
    <w:p w:rsidR="00FC4BE6" w:rsidRPr="004A697C" w:rsidRDefault="008C5DC6" w:rsidP="007D6052">
      <w:pPr>
        <w:spacing w:after="0"/>
        <w:jc w:val="both"/>
        <w:rPr>
          <w:rFonts w:ascii="Tahoma" w:hAnsi="Tahoma" w:cs="Tahoma"/>
        </w:rPr>
      </w:pPr>
      <w:r w:rsidRPr="004A697C">
        <w:rPr>
          <w:rFonts w:ascii="Tahoma" w:hAnsi="Tahoma" w:cs="Tahoma"/>
          <w:b/>
        </w:rPr>
        <w:t>Il Comitato approva</w:t>
      </w:r>
      <w:r w:rsidR="009164B2" w:rsidRPr="004A697C">
        <w:rPr>
          <w:rFonts w:ascii="Tahoma" w:hAnsi="Tahoma" w:cs="Tahoma"/>
          <w:b/>
        </w:rPr>
        <w:t>.</w:t>
      </w:r>
    </w:p>
    <w:p w:rsidR="00FD6016" w:rsidRPr="004A697C" w:rsidRDefault="00FD6016" w:rsidP="007D6052">
      <w:pPr>
        <w:spacing w:after="0"/>
        <w:jc w:val="both"/>
        <w:rPr>
          <w:rFonts w:ascii="Tahoma" w:hAnsi="Tahoma" w:cs="Tahoma"/>
        </w:rPr>
      </w:pPr>
    </w:p>
    <w:p w:rsidR="008D0B78" w:rsidRPr="004A697C" w:rsidRDefault="00572AFE" w:rsidP="009164B2">
      <w:pPr>
        <w:autoSpaceDE w:val="0"/>
        <w:autoSpaceDN w:val="0"/>
        <w:adjustRightInd w:val="0"/>
        <w:spacing w:after="0"/>
        <w:jc w:val="both"/>
        <w:rPr>
          <w:rFonts w:ascii="Tahoma" w:hAnsi="Tahoma" w:cs="Tahoma"/>
        </w:rPr>
      </w:pPr>
      <w:r w:rsidRPr="004A697C">
        <w:rPr>
          <w:rFonts w:ascii="Tahoma" w:hAnsi="Tahoma" w:cs="Tahoma"/>
        </w:rPr>
        <w:t>In merito a</w:t>
      </w:r>
      <w:r w:rsidR="00594371" w:rsidRPr="004A697C">
        <w:rPr>
          <w:rFonts w:ascii="Tahoma" w:hAnsi="Tahoma" w:cs="Tahoma"/>
        </w:rPr>
        <w:t>ll’azione 4D</w:t>
      </w:r>
      <w:r w:rsidRPr="004A697C">
        <w:rPr>
          <w:rFonts w:ascii="Tahoma" w:hAnsi="Tahoma" w:cs="Tahoma"/>
        </w:rPr>
        <w:t>.</w:t>
      </w:r>
      <w:r w:rsidR="00594371" w:rsidRPr="004A697C">
        <w:rPr>
          <w:rFonts w:ascii="Tahoma" w:hAnsi="Tahoma" w:cs="Tahoma"/>
        </w:rPr>
        <w:t>4</w:t>
      </w:r>
      <w:r w:rsidRPr="004A697C">
        <w:rPr>
          <w:rFonts w:ascii="Tahoma" w:hAnsi="Tahoma" w:cs="Tahoma"/>
        </w:rPr>
        <w:t>.</w:t>
      </w:r>
      <w:r w:rsidR="00594371" w:rsidRPr="004A697C">
        <w:rPr>
          <w:rFonts w:ascii="Tahoma" w:hAnsi="Tahoma" w:cs="Tahoma"/>
        </w:rPr>
        <w:t>3</w:t>
      </w:r>
      <w:r w:rsidRPr="004A697C">
        <w:rPr>
          <w:rFonts w:ascii="Tahoma" w:hAnsi="Tahoma" w:cs="Tahoma"/>
        </w:rPr>
        <w:t>.</w:t>
      </w:r>
      <w:r w:rsidR="00594371" w:rsidRPr="004A697C">
        <w:rPr>
          <w:rFonts w:ascii="Tahoma" w:hAnsi="Tahoma" w:cs="Tahoma"/>
        </w:rPr>
        <w:t>1</w:t>
      </w:r>
      <w:r w:rsidR="004D340F" w:rsidRPr="004A697C">
        <w:rPr>
          <w:rFonts w:ascii="Tahoma" w:hAnsi="Tahoma" w:cs="Tahoma"/>
        </w:rPr>
        <w:t xml:space="preserve"> “</w:t>
      </w:r>
      <w:r w:rsidR="004D340F" w:rsidRPr="004A697C">
        <w:rPr>
          <w:rFonts w:ascii="Tahoma" w:hAnsi="Tahoma" w:cs="Tahoma"/>
          <w:i/>
        </w:rPr>
        <w:t>Realizzazione di reti intelligenti di distribuzione dell’energia (</w:t>
      </w:r>
      <w:proofErr w:type="spellStart"/>
      <w:r w:rsidR="004D340F" w:rsidRPr="004A697C">
        <w:rPr>
          <w:rFonts w:ascii="Tahoma" w:hAnsi="Tahoma" w:cs="Tahoma"/>
          <w:i/>
        </w:rPr>
        <w:t>smart</w:t>
      </w:r>
      <w:proofErr w:type="spellEnd"/>
      <w:r w:rsidR="004D340F" w:rsidRPr="004A697C">
        <w:rPr>
          <w:rFonts w:ascii="Tahoma" w:hAnsi="Tahoma" w:cs="Tahoma"/>
          <w:i/>
        </w:rPr>
        <w:t xml:space="preserve">  </w:t>
      </w:r>
      <w:proofErr w:type="spellStart"/>
      <w:r w:rsidR="004D340F" w:rsidRPr="004A697C">
        <w:rPr>
          <w:rFonts w:ascii="Tahoma" w:hAnsi="Tahoma" w:cs="Tahoma"/>
          <w:i/>
        </w:rPr>
        <w:t>grids</w:t>
      </w:r>
      <w:proofErr w:type="spellEnd"/>
      <w:r w:rsidR="004D340F" w:rsidRPr="004A697C">
        <w:rPr>
          <w:rFonts w:ascii="Tahoma" w:hAnsi="Tahoma" w:cs="Tahoma"/>
          <w:i/>
        </w:rPr>
        <w:t>) e interventi sulle reti di trasmissione strettamente complementari, introduzione di apparati</w:t>
      </w:r>
      <w:r w:rsidR="003B35F5" w:rsidRPr="004A697C">
        <w:rPr>
          <w:rFonts w:ascii="Tahoma" w:hAnsi="Tahoma" w:cs="Tahoma"/>
          <w:i/>
        </w:rPr>
        <w:t xml:space="preserve"> </w:t>
      </w:r>
      <w:r w:rsidR="004D340F" w:rsidRPr="004A697C">
        <w:rPr>
          <w:rFonts w:ascii="Tahoma" w:hAnsi="Tahoma" w:cs="Tahoma"/>
          <w:i/>
        </w:rPr>
        <w:t>provvisti di sistemi di comunicazione digitale, misurazione intelligente e controllo e monitoraggio</w:t>
      </w:r>
      <w:r w:rsidR="003B35F5" w:rsidRPr="004A697C">
        <w:rPr>
          <w:rFonts w:ascii="Tahoma" w:hAnsi="Tahoma" w:cs="Tahoma"/>
          <w:i/>
        </w:rPr>
        <w:t xml:space="preserve"> </w:t>
      </w:r>
      <w:r w:rsidR="004D340F" w:rsidRPr="004A697C">
        <w:rPr>
          <w:rFonts w:ascii="Tahoma" w:hAnsi="Tahoma" w:cs="Tahoma"/>
          <w:i/>
        </w:rPr>
        <w:t>come infrastruttura delle “città”, delle aree periurbane</w:t>
      </w:r>
      <w:r w:rsidR="004D340F" w:rsidRPr="004A697C">
        <w:rPr>
          <w:rFonts w:ascii="Tahoma" w:hAnsi="Tahoma" w:cs="Tahoma"/>
        </w:rPr>
        <w:t>”</w:t>
      </w:r>
      <w:r w:rsidR="00594371" w:rsidRPr="004A697C">
        <w:rPr>
          <w:rFonts w:ascii="Tahoma" w:hAnsi="Tahoma" w:cs="Tahoma"/>
        </w:rPr>
        <w:t xml:space="preserve"> </w:t>
      </w:r>
      <w:r w:rsidRPr="004A697C">
        <w:rPr>
          <w:rFonts w:ascii="Tahoma" w:hAnsi="Tahoma" w:cs="Tahoma"/>
        </w:rPr>
        <w:t xml:space="preserve">viene proposta la modifica di uno dei </w:t>
      </w:r>
      <w:r w:rsidR="003B35F5" w:rsidRPr="004A697C">
        <w:rPr>
          <w:rFonts w:ascii="Tahoma" w:hAnsi="Tahoma" w:cs="Tahoma"/>
        </w:rPr>
        <w:t>criteri</w:t>
      </w:r>
      <w:r w:rsidRPr="004A697C">
        <w:rPr>
          <w:rFonts w:ascii="Tahoma" w:hAnsi="Tahoma" w:cs="Tahoma"/>
        </w:rPr>
        <w:t xml:space="preserve"> </w:t>
      </w:r>
      <w:r w:rsidR="00594371" w:rsidRPr="004A697C">
        <w:rPr>
          <w:rFonts w:ascii="Tahoma" w:hAnsi="Tahoma" w:cs="Tahoma"/>
        </w:rPr>
        <w:t>di ammissibilità dell’azione</w:t>
      </w:r>
      <w:r w:rsidR="004D340F" w:rsidRPr="004A697C">
        <w:rPr>
          <w:rFonts w:ascii="Tahoma" w:hAnsi="Tahoma" w:cs="Tahoma"/>
        </w:rPr>
        <w:t xml:space="preserve"> al fine di eliminare il vincolo di finanziare solo le </w:t>
      </w:r>
      <w:proofErr w:type="spellStart"/>
      <w:r w:rsidR="004D340F" w:rsidRPr="004A697C">
        <w:rPr>
          <w:rFonts w:ascii="Tahoma" w:hAnsi="Tahoma" w:cs="Tahoma"/>
        </w:rPr>
        <w:t>smart</w:t>
      </w:r>
      <w:proofErr w:type="spellEnd"/>
      <w:r w:rsidR="004D340F" w:rsidRPr="004A697C">
        <w:rPr>
          <w:rFonts w:ascii="Tahoma" w:hAnsi="Tahoma" w:cs="Tahoma"/>
        </w:rPr>
        <w:t xml:space="preserve"> </w:t>
      </w:r>
      <w:proofErr w:type="spellStart"/>
      <w:r w:rsidR="004D340F" w:rsidRPr="004A697C">
        <w:rPr>
          <w:rFonts w:ascii="Tahoma" w:hAnsi="Tahoma" w:cs="Tahoma"/>
        </w:rPr>
        <w:t>grids</w:t>
      </w:r>
      <w:proofErr w:type="spellEnd"/>
      <w:r w:rsidR="004D340F" w:rsidRPr="004A697C">
        <w:rPr>
          <w:rFonts w:ascii="Tahoma" w:hAnsi="Tahoma" w:cs="Tahoma"/>
        </w:rPr>
        <w:t xml:space="preserve"> ubicate nell’area Nord Occidentale della Regione</w:t>
      </w:r>
      <w:r w:rsidR="0056166E" w:rsidRPr="004A697C">
        <w:rPr>
          <w:rFonts w:ascii="Tahoma" w:hAnsi="Tahoma" w:cs="Tahoma"/>
        </w:rPr>
        <w:t>, in linea con la omologa modifica apportata nel PO</w:t>
      </w:r>
      <w:r w:rsidR="003B35F5" w:rsidRPr="004A697C">
        <w:rPr>
          <w:rFonts w:ascii="Tahoma" w:hAnsi="Tahoma" w:cs="Tahoma"/>
        </w:rPr>
        <w:t>.</w:t>
      </w:r>
      <w:r w:rsidR="004D340F" w:rsidRPr="004A697C">
        <w:rPr>
          <w:rFonts w:ascii="Tahoma" w:hAnsi="Tahoma" w:cs="Tahoma"/>
        </w:rPr>
        <w:t xml:space="preserve"> </w:t>
      </w:r>
      <w:r w:rsidR="003B35F5" w:rsidRPr="004A697C">
        <w:rPr>
          <w:rFonts w:ascii="Tahoma" w:hAnsi="Tahoma" w:cs="Tahoma"/>
        </w:rPr>
        <w:t>S</w:t>
      </w:r>
      <w:r w:rsidRPr="004A697C">
        <w:rPr>
          <w:rFonts w:ascii="Tahoma" w:hAnsi="Tahoma" w:cs="Tahoma"/>
        </w:rPr>
        <w:t>i propone l’eliminazione della locuzione “</w:t>
      </w:r>
      <w:r w:rsidR="00594371" w:rsidRPr="004A697C">
        <w:rPr>
          <w:rFonts w:ascii="Tahoma" w:hAnsi="Tahoma" w:cs="Tahoma"/>
          <w:i/>
        </w:rPr>
        <w:t>in particolare nell’area nord-occidentale della provincia di Potenza</w:t>
      </w:r>
      <w:r w:rsidR="008D0B78" w:rsidRPr="004A697C">
        <w:rPr>
          <w:rFonts w:ascii="Tahoma" w:hAnsi="Tahoma" w:cs="Tahoma"/>
        </w:rPr>
        <w:t>”</w:t>
      </w:r>
      <w:r w:rsidR="003B35F5" w:rsidRPr="004A697C">
        <w:rPr>
          <w:rFonts w:ascii="Tahoma" w:hAnsi="Tahoma" w:cs="Tahoma"/>
        </w:rPr>
        <w:t xml:space="preserve"> dal terzo criterio di ammissibilità</w:t>
      </w:r>
      <w:r w:rsidR="009164B2" w:rsidRPr="004A697C">
        <w:rPr>
          <w:rFonts w:ascii="Tahoma" w:hAnsi="Tahoma" w:cs="Tahoma"/>
        </w:rPr>
        <w:t>.</w:t>
      </w:r>
      <w:r w:rsidR="003B35F5" w:rsidRPr="004A697C">
        <w:rPr>
          <w:rFonts w:ascii="Tahoma" w:hAnsi="Tahoma" w:cs="Tahoma"/>
        </w:rPr>
        <w:t xml:space="preserve"> </w:t>
      </w:r>
    </w:p>
    <w:p w:rsidR="00F6063C" w:rsidRPr="004A697C" w:rsidRDefault="008C5DC6" w:rsidP="007D6052">
      <w:pPr>
        <w:spacing w:after="0"/>
        <w:jc w:val="both"/>
        <w:rPr>
          <w:rFonts w:ascii="Tahoma" w:hAnsi="Tahoma" w:cs="Tahoma"/>
          <w:b/>
        </w:rPr>
      </w:pPr>
      <w:r w:rsidRPr="004A697C">
        <w:rPr>
          <w:rFonts w:ascii="Tahoma" w:hAnsi="Tahoma" w:cs="Tahoma"/>
          <w:b/>
        </w:rPr>
        <w:t>Il Comitato approva</w:t>
      </w:r>
      <w:r w:rsidR="009164B2" w:rsidRPr="004A697C">
        <w:rPr>
          <w:rFonts w:ascii="Tahoma" w:hAnsi="Tahoma" w:cs="Tahoma"/>
          <w:b/>
        </w:rPr>
        <w:t>.</w:t>
      </w:r>
    </w:p>
    <w:p w:rsidR="008C5DC6" w:rsidRPr="004A697C" w:rsidRDefault="008C5DC6" w:rsidP="007D6052">
      <w:pPr>
        <w:spacing w:after="0"/>
        <w:jc w:val="both"/>
        <w:rPr>
          <w:rFonts w:ascii="Tahoma" w:hAnsi="Tahoma" w:cs="Tahoma"/>
        </w:rPr>
      </w:pPr>
    </w:p>
    <w:p w:rsidR="008D0B78" w:rsidRPr="004A697C" w:rsidRDefault="008D0B78" w:rsidP="007D6052">
      <w:pPr>
        <w:spacing w:after="0"/>
        <w:jc w:val="both"/>
        <w:rPr>
          <w:rFonts w:ascii="Tahoma" w:hAnsi="Tahoma" w:cs="Tahoma"/>
        </w:rPr>
      </w:pPr>
      <w:r w:rsidRPr="004A697C">
        <w:rPr>
          <w:rFonts w:ascii="Tahoma" w:hAnsi="Tahoma" w:cs="Tahoma"/>
        </w:rPr>
        <w:t>Per l’</w:t>
      </w:r>
      <w:r w:rsidR="00A54357" w:rsidRPr="004A697C">
        <w:rPr>
          <w:rFonts w:ascii="Tahoma" w:hAnsi="Tahoma" w:cs="Tahoma"/>
        </w:rPr>
        <w:t>azione 6B</w:t>
      </w:r>
      <w:r w:rsidRPr="004A697C">
        <w:rPr>
          <w:rFonts w:ascii="Tahoma" w:hAnsi="Tahoma" w:cs="Tahoma"/>
        </w:rPr>
        <w:t>.</w:t>
      </w:r>
      <w:r w:rsidR="00A54357" w:rsidRPr="004A697C">
        <w:rPr>
          <w:rFonts w:ascii="Tahoma" w:hAnsi="Tahoma" w:cs="Tahoma"/>
        </w:rPr>
        <w:t>6</w:t>
      </w:r>
      <w:r w:rsidRPr="004A697C">
        <w:rPr>
          <w:rFonts w:ascii="Tahoma" w:hAnsi="Tahoma" w:cs="Tahoma"/>
        </w:rPr>
        <w:t>.</w:t>
      </w:r>
      <w:r w:rsidR="00A54357" w:rsidRPr="004A697C">
        <w:rPr>
          <w:rFonts w:ascii="Tahoma" w:hAnsi="Tahoma" w:cs="Tahoma"/>
        </w:rPr>
        <w:t>3</w:t>
      </w:r>
      <w:r w:rsidRPr="004A697C">
        <w:rPr>
          <w:rFonts w:ascii="Tahoma" w:hAnsi="Tahoma" w:cs="Tahoma"/>
        </w:rPr>
        <w:t>.</w:t>
      </w:r>
      <w:r w:rsidR="00FD6016" w:rsidRPr="004A697C">
        <w:rPr>
          <w:rFonts w:ascii="Tahoma" w:hAnsi="Tahoma" w:cs="Tahoma"/>
        </w:rPr>
        <w:t>2, “</w:t>
      </w:r>
      <w:r w:rsidR="00F6063C" w:rsidRPr="004A697C">
        <w:rPr>
          <w:rFonts w:ascii="Tahoma" w:hAnsi="Tahoma" w:cs="Tahoma"/>
          <w:i/>
        </w:rPr>
        <w:t>Interventi di miglioramento e ripristino delle capacità di invaso esistenti, realizzando, ove possibile infrastrutture verdi”</w:t>
      </w:r>
      <w:r w:rsidR="00A54357" w:rsidRPr="004A697C">
        <w:rPr>
          <w:rFonts w:ascii="Tahoma" w:hAnsi="Tahoma" w:cs="Tahoma"/>
        </w:rPr>
        <w:t xml:space="preserve"> </w:t>
      </w:r>
      <w:r w:rsidR="004D340F" w:rsidRPr="004A697C">
        <w:rPr>
          <w:rFonts w:ascii="Tahoma" w:hAnsi="Tahoma" w:cs="Tahoma"/>
        </w:rPr>
        <w:t>si propone di eliminare</w:t>
      </w:r>
      <w:r w:rsidRPr="004A697C">
        <w:rPr>
          <w:rFonts w:ascii="Tahoma" w:hAnsi="Tahoma" w:cs="Tahoma"/>
        </w:rPr>
        <w:t xml:space="preserve"> ne</w:t>
      </w:r>
      <w:r w:rsidR="004D340F" w:rsidRPr="004A697C">
        <w:rPr>
          <w:rFonts w:ascii="Tahoma" w:hAnsi="Tahoma" w:cs="Tahoma"/>
        </w:rPr>
        <w:t>l</w:t>
      </w:r>
      <w:r w:rsidRPr="004A697C">
        <w:rPr>
          <w:rFonts w:ascii="Tahoma" w:hAnsi="Tahoma" w:cs="Tahoma"/>
        </w:rPr>
        <w:t xml:space="preserve"> </w:t>
      </w:r>
      <w:r w:rsidR="004D340F" w:rsidRPr="004A697C">
        <w:rPr>
          <w:rFonts w:ascii="Tahoma" w:hAnsi="Tahoma" w:cs="Tahoma"/>
        </w:rPr>
        <w:t xml:space="preserve">criterio di </w:t>
      </w:r>
      <w:r w:rsidRPr="004A697C">
        <w:rPr>
          <w:rFonts w:ascii="Tahoma" w:hAnsi="Tahoma" w:cs="Tahoma"/>
        </w:rPr>
        <w:t xml:space="preserve">ammissibilità </w:t>
      </w:r>
      <w:r w:rsidR="004D340F" w:rsidRPr="004A697C">
        <w:rPr>
          <w:rFonts w:ascii="Tahoma" w:hAnsi="Tahoma" w:cs="Tahoma"/>
          <w:i/>
        </w:rPr>
        <w:t>“bacini ad esclusivo uso idro</w:t>
      </w:r>
      <w:r w:rsidR="00A54357" w:rsidRPr="004A697C">
        <w:rPr>
          <w:rFonts w:ascii="Tahoma" w:hAnsi="Tahoma" w:cs="Tahoma"/>
          <w:i/>
        </w:rPr>
        <w:t>potabile”</w:t>
      </w:r>
      <w:r w:rsidR="00A54357" w:rsidRPr="004A697C">
        <w:rPr>
          <w:rFonts w:ascii="Tahoma" w:hAnsi="Tahoma" w:cs="Tahoma"/>
        </w:rPr>
        <w:t xml:space="preserve">, </w:t>
      </w:r>
      <w:r w:rsidRPr="004A697C">
        <w:rPr>
          <w:rFonts w:ascii="Tahoma" w:hAnsi="Tahoma" w:cs="Tahoma"/>
        </w:rPr>
        <w:t>la locuzione</w:t>
      </w:r>
      <w:r w:rsidR="00A54357" w:rsidRPr="004A697C">
        <w:rPr>
          <w:rFonts w:ascii="Tahoma" w:hAnsi="Tahoma" w:cs="Tahoma"/>
        </w:rPr>
        <w:t xml:space="preserve"> “</w:t>
      </w:r>
      <w:r w:rsidR="00A54357" w:rsidRPr="004A697C">
        <w:rPr>
          <w:rFonts w:ascii="Tahoma" w:hAnsi="Tahoma" w:cs="Tahoma"/>
          <w:i/>
        </w:rPr>
        <w:t>esclusivo</w:t>
      </w:r>
      <w:r w:rsidR="00A54357" w:rsidRPr="004A697C">
        <w:rPr>
          <w:rFonts w:ascii="Tahoma" w:hAnsi="Tahoma" w:cs="Tahoma"/>
        </w:rPr>
        <w:t>”</w:t>
      </w:r>
      <w:r w:rsidR="007550C8" w:rsidRPr="004A697C">
        <w:rPr>
          <w:rFonts w:ascii="Tahoma" w:hAnsi="Tahoma" w:cs="Tahoma"/>
        </w:rPr>
        <w:t>.</w:t>
      </w:r>
      <w:r w:rsidR="003B35F5" w:rsidRPr="004A697C">
        <w:rPr>
          <w:rFonts w:ascii="Tahoma" w:hAnsi="Tahoma" w:cs="Tahoma"/>
        </w:rPr>
        <w:t xml:space="preserve"> </w:t>
      </w:r>
    </w:p>
    <w:p w:rsidR="00F6063C" w:rsidRPr="004A697C" w:rsidRDefault="008C5DC6" w:rsidP="007D6052">
      <w:pPr>
        <w:spacing w:after="0"/>
        <w:jc w:val="both"/>
        <w:rPr>
          <w:rFonts w:ascii="Tahoma" w:hAnsi="Tahoma" w:cs="Tahoma"/>
          <w:b/>
        </w:rPr>
      </w:pPr>
      <w:r w:rsidRPr="004A697C">
        <w:rPr>
          <w:rFonts w:ascii="Tahoma" w:hAnsi="Tahoma" w:cs="Tahoma"/>
          <w:b/>
        </w:rPr>
        <w:t>Il Comitato approva</w:t>
      </w:r>
      <w:r w:rsidR="009164B2" w:rsidRPr="004A697C">
        <w:rPr>
          <w:rFonts w:ascii="Tahoma" w:hAnsi="Tahoma" w:cs="Tahoma"/>
          <w:b/>
        </w:rPr>
        <w:t>.</w:t>
      </w:r>
    </w:p>
    <w:p w:rsidR="008C5DC6" w:rsidRPr="004A697C" w:rsidRDefault="008C5DC6" w:rsidP="007D6052">
      <w:pPr>
        <w:spacing w:after="0"/>
        <w:jc w:val="both"/>
        <w:rPr>
          <w:rFonts w:ascii="Tahoma" w:hAnsi="Tahoma" w:cs="Tahoma"/>
        </w:rPr>
      </w:pPr>
    </w:p>
    <w:p w:rsidR="00A01076" w:rsidRPr="004A697C" w:rsidRDefault="008D0B78" w:rsidP="007D6052">
      <w:pPr>
        <w:spacing w:after="0"/>
        <w:jc w:val="both"/>
        <w:rPr>
          <w:rFonts w:ascii="Tahoma" w:hAnsi="Tahoma" w:cs="Tahoma"/>
        </w:rPr>
      </w:pPr>
      <w:r w:rsidRPr="004A697C">
        <w:rPr>
          <w:rFonts w:ascii="Tahoma" w:hAnsi="Tahoma" w:cs="Tahoma"/>
        </w:rPr>
        <w:lastRenderedPageBreak/>
        <w:t>Per l’</w:t>
      </w:r>
      <w:r w:rsidR="0083122E" w:rsidRPr="004A697C">
        <w:rPr>
          <w:rFonts w:ascii="Tahoma" w:hAnsi="Tahoma" w:cs="Tahoma"/>
        </w:rPr>
        <w:t>azione 9</w:t>
      </w:r>
      <w:r w:rsidRPr="004A697C">
        <w:rPr>
          <w:rFonts w:ascii="Tahoma" w:hAnsi="Tahoma" w:cs="Tahoma"/>
        </w:rPr>
        <w:t>A.</w:t>
      </w:r>
      <w:r w:rsidR="0083122E" w:rsidRPr="004A697C">
        <w:rPr>
          <w:rFonts w:ascii="Tahoma" w:hAnsi="Tahoma" w:cs="Tahoma"/>
        </w:rPr>
        <w:t>9</w:t>
      </w:r>
      <w:r w:rsidRPr="004A697C">
        <w:rPr>
          <w:rFonts w:ascii="Tahoma" w:hAnsi="Tahoma" w:cs="Tahoma"/>
        </w:rPr>
        <w:t>.</w:t>
      </w:r>
      <w:r w:rsidR="0083122E" w:rsidRPr="004A697C">
        <w:rPr>
          <w:rFonts w:ascii="Tahoma" w:hAnsi="Tahoma" w:cs="Tahoma"/>
        </w:rPr>
        <w:t>3</w:t>
      </w:r>
      <w:r w:rsidRPr="004A697C">
        <w:rPr>
          <w:rFonts w:ascii="Tahoma" w:hAnsi="Tahoma" w:cs="Tahoma"/>
        </w:rPr>
        <w:t>.5</w:t>
      </w:r>
      <w:r w:rsidR="00F6063C" w:rsidRPr="004A697C">
        <w:rPr>
          <w:rFonts w:ascii="Tahoma" w:hAnsi="Tahoma" w:cs="Tahoma"/>
        </w:rPr>
        <w:t xml:space="preserve"> </w:t>
      </w:r>
      <w:r w:rsidRPr="004A697C">
        <w:rPr>
          <w:rFonts w:ascii="Tahoma" w:hAnsi="Tahoma" w:cs="Tahoma"/>
          <w:i/>
        </w:rPr>
        <w:t xml:space="preserve">“Piani di investimenti in infrastrutture per comuni associati ed aiuti per sostenere gli investimenti nelle strutture per anziani e persone con limitazione </w:t>
      </w:r>
      <w:r w:rsidR="00F6063C" w:rsidRPr="004A697C">
        <w:rPr>
          <w:rFonts w:ascii="Tahoma" w:hAnsi="Tahoma" w:cs="Tahoma"/>
          <w:i/>
        </w:rPr>
        <w:t>nell’</w:t>
      </w:r>
      <w:r w:rsidRPr="004A697C">
        <w:rPr>
          <w:rFonts w:ascii="Tahoma" w:hAnsi="Tahoma" w:cs="Tahoma"/>
          <w:i/>
        </w:rPr>
        <w:t>autonomia”</w:t>
      </w:r>
      <w:r w:rsidR="0083122E" w:rsidRPr="004A697C">
        <w:rPr>
          <w:rFonts w:ascii="Tahoma" w:hAnsi="Tahoma" w:cs="Tahoma"/>
        </w:rPr>
        <w:t xml:space="preserve"> </w:t>
      </w:r>
      <w:r w:rsidR="00D9679E" w:rsidRPr="004A697C">
        <w:rPr>
          <w:rFonts w:ascii="Tahoma" w:hAnsi="Tahoma" w:cs="Tahoma"/>
        </w:rPr>
        <w:t xml:space="preserve">l’AdG </w:t>
      </w:r>
      <w:r w:rsidR="003864E1" w:rsidRPr="004A697C">
        <w:rPr>
          <w:rFonts w:ascii="Tahoma" w:hAnsi="Tahoma" w:cs="Tahoma"/>
        </w:rPr>
        <w:t xml:space="preserve">i criteri di ammissibilità e si delezione proposti. </w:t>
      </w:r>
      <w:r w:rsidR="0056166E" w:rsidRPr="004A697C">
        <w:rPr>
          <w:rFonts w:ascii="Tahoma" w:hAnsi="Tahoma" w:cs="Tahoma"/>
        </w:rPr>
        <w:t xml:space="preserve"> </w:t>
      </w:r>
      <w:r w:rsidR="003864E1" w:rsidRPr="004A697C">
        <w:rPr>
          <w:rFonts w:ascii="Tahoma" w:hAnsi="Tahoma" w:cs="Tahoma"/>
        </w:rPr>
        <w:t xml:space="preserve">Il dr. D’Ercole dell’Agenzia per la Coesione territoriale ha evidenziato l’esigenza di un approfondimento sulla validità del criterio di ammissibilità proposto “sede operativa in Basilicata”, in quanto </w:t>
      </w:r>
      <w:r w:rsidR="00D9679E" w:rsidRPr="004A697C">
        <w:rPr>
          <w:rFonts w:ascii="Tahoma" w:hAnsi="Tahoma" w:cs="Tahoma"/>
        </w:rPr>
        <w:t>ai fini della selezione dell’operazione</w:t>
      </w:r>
      <w:r w:rsidR="003864E1" w:rsidRPr="004A697C">
        <w:rPr>
          <w:rFonts w:ascii="Tahoma" w:hAnsi="Tahoma" w:cs="Tahoma"/>
        </w:rPr>
        <w:t xml:space="preserve"> dovrebbe rilevare </w:t>
      </w:r>
      <w:r w:rsidR="00D9679E" w:rsidRPr="004A697C">
        <w:rPr>
          <w:rFonts w:ascii="Tahoma" w:hAnsi="Tahoma" w:cs="Tahoma"/>
        </w:rPr>
        <w:t>l’ubicazione in Basilicata del programma</w:t>
      </w:r>
      <w:r w:rsidR="0056166E" w:rsidRPr="004A697C">
        <w:rPr>
          <w:rFonts w:ascii="Tahoma" w:hAnsi="Tahoma" w:cs="Tahoma"/>
        </w:rPr>
        <w:t xml:space="preserve"> </w:t>
      </w:r>
      <w:r w:rsidR="00D9679E" w:rsidRPr="004A697C">
        <w:rPr>
          <w:rFonts w:ascii="Tahoma" w:hAnsi="Tahoma" w:cs="Tahoma"/>
        </w:rPr>
        <w:t xml:space="preserve">di investimenti </w:t>
      </w:r>
      <w:r w:rsidR="0056166E" w:rsidRPr="004A697C">
        <w:rPr>
          <w:rFonts w:ascii="Tahoma" w:hAnsi="Tahoma" w:cs="Tahoma"/>
        </w:rPr>
        <w:t>indipendentemente dalla sede operativa</w:t>
      </w:r>
      <w:r w:rsidR="00D9679E" w:rsidRPr="004A697C">
        <w:rPr>
          <w:rFonts w:ascii="Tahoma" w:hAnsi="Tahoma" w:cs="Tahoma"/>
        </w:rPr>
        <w:t>.</w:t>
      </w:r>
      <w:r w:rsidR="003864E1" w:rsidRPr="004A697C">
        <w:rPr>
          <w:rFonts w:ascii="Tahoma" w:hAnsi="Tahoma" w:cs="Tahoma"/>
        </w:rPr>
        <w:t xml:space="preserve"> La dr.ssa </w:t>
      </w:r>
      <w:r w:rsidR="003864E1" w:rsidRPr="004A697C">
        <w:rPr>
          <w:rFonts w:ascii="Tahoma" w:hAnsi="Tahoma" w:cs="Tahoma"/>
          <w:b/>
        </w:rPr>
        <w:t>Caterina Salvia (Lega coop)</w:t>
      </w:r>
      <w:r w:rsidR="003864E1" w:rsidRPr="004A697C">
        <w:rPr>
          <w:rFonts w:ascii="Tahoma" w:hAnsi="Tahoma" w:cs="Tahoma"/>
        </w:rPr>
        <w:t xml:space="preserve"> evidenzia la necessità della sede operativa in Basilicata.</w:t>
      </w:r>
    </w:p>
    <w:p w:rsidR="003864E1" w:rsidRPr="004A697C" w:rsidRDefault="003864E1" w:rsidP="007D6052">
      <w:pPr>
        <w:spacing w:after="0"/>
        <w:jc w:val="both"/>
        <w:rPr>
          <w:rFonts w:ascii="Tahoma" w:hAnsi="Tahoma" w:cs="Tahoma"/>
        </w:rPr>
      </w:pPr>
      <w:r w:rsidRPr="004A697C">
        <w:rPr>
          <w:rFonts w:ascii="Tahoma" w:hAnsi="Tahoma" w:cs="Tahoma"/>
        </w:rPr>
        <w:t>L’AdG propone di  rinviare l’approvazione dei criteri di selezione dell’Azione a successiva procedura di consultazione scritta al fine di approfondire la conformità del criterio di ammissibilità proposto, di concerto con l’Agenzia e la Commissione.</w:t>
      </w:r>
    </w:p>
    <w:p w:rsidR="0056166E" w:rsidRPr="004A697C" w:rsidRDefault="0056166E" w:rsidP="00A01076">
      <w:pPr>
        <w:autoSpaceDE w:val="0"/>
        <w:autoSpaceDN w:val="0"/>
        <w:adjustRightInd w:val="0"/>
        <w:spacing w:after="0"/>
        <w:jc w:val="both"/>
        <w:rPr>
          <w:rFonts w:ascii="Tahoma" w:hAnsi="Tahoma" w:cs="Tahoma"/>
        </w:rPr>
      </w:pPr>
    </w:p>
    <w:p w:rsidR="000E7B7C" w:rsidRPr="004A697C" w:rsidRDefault="00F6063C" w:rsidP="003864E1">
      <w:pPr>
        <w:autoSpaceDE w:val="0"/>
        <w:autoSpaceDN w:val="0"/>
        <w:adjustRightInd w:val="0"/>
        <w:spacing w:after="0"/>
        <w:jc w:val="both"/>
        <w:rPr>
          <w:rFonts w:ascii="Tahoma" w:hAnsi="Tahoma" w:cs="Tahoma"/>
        </w:rPr>
      </w:pPr>
      <w:r w:rsidRPr="004A697C">
        <w:rPr>
          <w:rFonts w:ascii="Tahoma" w:hAnsi="Tahoma" w:cs="Tahoma"/>
        </w:rPr>
        <w:t>Passando</w:t>
      </w:r>
      <w:r w:rsidR="00B83024" w:rsidRPr="004A697C">
        <w:rPr>
          <w:rFonts w:ascii="Tahoma" w:hAnsi="Tahoma" w:cs="Tahoma"/>
        </w:rPr>
        <w:t xml:space="preserve"> </w:t>
      </w:r>
      <w:r w:rsidRPr="004A697C">
        <w:rPr>
          <w:rFonts w:ascii="Tahoma" w:hAnsi="Tahoma" w:cs="Tahoma"/>
        </w:rPr>
        <w:t xml:space="preserve">all’azione </w:t>
      </w:r>
      <w:r w:rsidR="00B83024" w:rsidRPr="004A697C">
        <w:rPr>
          <w:rFonts w:ascii="Tahoma" w:hAnsi="Tahoma" w:cs="Tahoma"/>
        </w:rPr>
        <w:t>10</w:t>
      </w:r>
      <w:r w:rsidRPr="004A697C">
        <w:rPr>
          <w:rFonts w:ascii="Tahoma" w:hAnsi="Tahoma" w:cs="Tahoma"/>
        </w:rPr>
        <w:t>.</w:t>
      </w:r>
      <w:r w:rsidR="00B83024" w:rsidRPr="004A697C">
        <w:rPr>
          <w:rFonts w:ascii="Tahoma" w:hAnsi="Tahoma" w:cs="Tahoma"/>
        </w:rPr>
        <w:t>10</w:t>
      </w:r>
      <w:r w:rsidRPr="004A697C">
        <w:rPr>
          <w:rFonts w:ascii="Tahoma" w:hAnsi="Tahoma" w:cs="Tahoma"/>
        </w:rPr>
        <w:t>.</w:t>
      </w:r>
      <w:r w:rsidR="00B83024" w:rsidRPr="004A697C">
        <w:rPr>
          <w:rFonts w:ascii="Tahoma" w:hAnsi="Tahoma" w:cs="Tahoma"/>
        </w:rPr>
        <w:t>7</w:t>
      </w:r>
      <w:r w:rsidRPr="004A697C">
        <w:rPr>
          <w:rFonts w:ascii="Tahoma" w:hAnsi="Tahoma" w:cs="Tahoma"/>
        </w:rPr>
        <w:t>.</w:t>
      </w:r>
      <w:r w:rsidR="007550C8" w:rsidRPr="004A697C">
        <w:rPr>
          <w:rFonts w:ascii="Tahoma" w:hAnsi="Tahoma" w:cs="Tahoma"/>
        </w:rPr>
        <w:t>1</w:t>
      </w:r>
      <w:r w:rsidR="00804421" w:rsidRPr="004A697C">
        <w:rPr>
          <w:rFonts w:ascii="Tahoma" w:hAnsi="Tahoma" w:cs="Tahoma"/>
        </w:rPr>
        <w:t xml:space="preserve"> </w:t>
      </w:r>
      <w:r w:rsidR="00A01076" w:rsidRPr="004A697C">
        <w:rPr>
          <w:rFonts w:ascii="Tahoma" w:hAnsi="Tahoma" w:cs="Tahoma"/>
        </w:rPr>
        <w:t>”</w:t>
      </w:r>
      <w:r w:rsidR="00A01076" w:rsidRPr="004A697C">
        <w:rPr>
          <w:rFonts w:ascii="Tahoma" w:hAnsi="Tahoma" w:cs="Tahoma"/>
          <w:i/>
        </w:rPr>
        <w:t>Interventi di riqualificazione degli edifici scolastici anche per facilitare l’accessibilità delle persone con disabilità</w:t>
      </w:r>
      <w:r w:rsidR="007550C8" w:rsidRPr="004A697C">
        <w:rPr>
          <w:rFonts w:ascii="Tahoma" w:hAnsi="Tahoma" w:cs="Tahoma"/>
          <w:i/>
        </w:rPr>
        <w:t>”</w:t>
      </w:r>
      <w:r w:rsidRPr="004A697C">
        <w:rPr>
          <w:rFonts w:ascii="Tahoma" w:hAnsi="Tahoma" w:cs="Tahoma"/>
        </w:rPr>
        <w:t xml:space="preserve"> </w:t>
      </w:r>
      <w:r w:rsidR="00804421" w:rsidRPr="004A697C">
        <w:rPr>
          <w:rFonts w:ascii="Tahoma" w:hAnsi="Tahoma" w:cs="Tahoma"/>
        </w:rPr>
        <w:t xml:space="preserve"> </w:t>
      </w:r>
      <w:r w:rsidRPr="004A697C">
        <w:rPr>
          <w:rFonts w:ascii="Tahoma" w:hAnsi="Tahoma" w:cs="Tahoma"/>
        </w:rPr>
        <w:t xml:space="preserve">le modifiche </w:t>
      </w:r>
      <w:r w:rsidR="00A01076" w:rsidRPr="004A697C">
        <w:rPr>
          <w:rFonts w:ascii="Tahoma" w:hAnsi="Tahoma" w:cs="Tahoma"/>
        </w:rPr>
        <w:t xml:space="preserve">proposte </w:t>
      </w:r>
      <w:r w:rsidRPr="004A697C">
        <w:rPr>
          <w:rFonts w:ascii="Tahoma" w:hAnsi="Tahoma" w:cs="Tahoma"/>
        </w:rPr>
        <w:t>ai criteri di ammissibilità e di selezione sono diretta</w:t>
      </w:r>
      <w:r w:rsidR="00A01076" w:rsidRPr="004A697C">
        <w:rPr>
          <w:rFonts w:ascii="Tahoma" w:hAnsi="Tahoma" w:cs="Tahoma"/>
        </w:rPr>
        <w:t xml:space="preserve"> conseguenza</w:t>
      </w:r>
      <w:r w:rsidR="00600503" w:rsidRPr="004A697C">
        <w:rPr>
          <w:rFonts w:ascii="Tahoma" w:hAnsi="Tahoma" w:cs="Tahoma"/>
        </w:rPr>
        <w:t xml:space="preserve"> </w:t>
      </w:r>
      <w:r w:rsidR="000E7B7C" w:rsidRPr="004A697C">
        <w:rPr>
          <w:rFonts w:ascii="Tahoma" w:hAnsi="Tahoma" w:cs="Tahoma"/>
        </w:rPr>
        <w:t>di quelle apportate a</w:t>
      </w:r>
      <w:r w:rsidR="00600503" w:rsidRPr="004A697C">
        <w:rPr>
          <w:rFonts w:ascii="Tahoma" w:hAnsi="Tahoma" w:cs="Tahoma"/>
        </w:rPr>
        <w:t>ll</w:t>
      </w:r>
      <w:r w:rsidR="000E7B7C" w:rsidRPr="004A697C">
        <w:rPr>
          <w:rFonts w:ascii="Tahoma" w:hAnsi="Tahoma" w:cs="Tahoma"/>
        </w:rPr>
        <w:t>a descrizione dell’</w:t>
      </w:r>
      <w:r w:rsidR="00600503" w:rsidRPr="004A697C">
        <w:rPr>
          <w:rFonts w:ascii="Tahoma" w:hAnsi="Tahoma" w:cs="Tahoma"/>
        </w:rPr>
        <w:t xml:space="preserve">azione </w:t>
      </w:r>
      <w:r w:rsidR="000E7B7C" w:rsidRPr="004A697C">
        <w:rPr>
          <w:rFonts w:ascii="Tahoma" w:hAnsi="Tahoma" w:cs="Tahoma"/>
        </w:rPr>
        <w:t xml:space="preserve">in </w:t>
      </w:r>
      <w:r w:rsidR="00600503" w:rsidRPr="004A697C">
        <w:rPr>
          <w:rFonts w:ascii="Tahoma" w:hAnsi="Tahoma" w:cs="Tahoma"/>
        </w:rPr>
        <w:t>fase di modifica del programma</w:t>
      </w:r>
      <w:r w:rsidR="00A01076" w:rsidRPr="004A697C">
        <w:rPr>
          <w:rFonts w:ascii="Tahoma" w:hAnsi="Tahoma" w:cs="Tahoma"/>
        </w:rPr>
        <w:t>.</w:t>
      </w:r>
      <w:r w:rsidR="00600503" w:rsidRPr="004A697C">
        <w:rPr>
          <w:rFonts w:ascii="Tahoma" w:hAnsi="Tahoma" w:cs="Tahoma"/>
        </w:rPr>
        <w:t xml:space="preserve"> </w:t>
      </w:r>
      <w:r w:rsidR="006A2C2B" w:rsidRPr="004A697C">
        <w:rPr>
          <w:rFonts w:ascii="Tahoma" w:hAnsi="Tahoma" w:cs="Tahoma"/>
        </w:rPr>
        <w:t>In particolare, p</w:t>
      </w:r>
      <w:r w:rsidR="000E7B7C" w:rsidRPr="004A697C">
        <w:rPr>
          <w:rFonts w:ascii="Tahoma" w:hAnsi="Tahoma" w:cs="Tahoma"/>
        </w:rPr>
        <w:t>er i criteri di ammissibilità</w:t>
      </w:r>
      <w:r w:rsidR="006A2C2B" w:rsidRPr="004A697C">
        <w:rPr>
          <w:rFonts w:ascii="Tahoma" w:hAnsi="Tahoma" w:cs="Tahoma"/>
        </w:rPr>
        <w:t>,</w:t>
      </w:r>
      <w:r w:rsidR="000E7B7C" w:rsidRPr="004A697C">
        <w:rPr>
          <w:rFonts w:ascii="Tahoma" w:hAnsi="Tahoma" w:cs="Tahoma"/>
        </w:rPr>
        <w:t xml:space="preserve"> si </w:t>
      </w:r>
      <w:r w:rsidR="006A2C2B" w:rsidRPr="004A697C">
        <w:rPr>
          <w:rFonts w:ascii="Tahoma" w:hAnsi="Tahoma" w:cs="Tahoma"/>
        </w:rPr>
        <w:t>propone di</w:t>
      </w:r>
      <w:r w:rsidR="000E7B7C" w:rsidRPr="004A697C">
        <w:rPr>
          <w:rFonts w:ascii="Tahoma" w:hAnsi="Tahoma" w:cs="Tahoma"/>
        </w:rPr>
        <w:t>:</w:t>
      </w:r>
    </w:p>
    <w:p w:rsidR="006A2C2B" w:rsidRPr="004A697C" w:rsidRDefault="006A2C2B" w:rsidP="00A01076">
      <w:pPr>
        <w:pStyle w:val="Paragrafoelenco"/>
        <w:numPr>
          <w:ilvl w:val="0"/>
          <w:numId w:val="3"/>
        </w:numPr>
        <w:spacing w:after="0"/>
        <w:jc w:val="both"/>
        <w:rPr>
          <w:rFonts w:ascii="Tahoma" w:hAnsi="Tahoma" w:cs="Tahoma"/>
        </w:rPr>
      </w:pPr>
      <w:r w:rsidRPr="004A697C">
        <w:rPr>
          <w:rFonts w:ascii="Tahoma" w:hAnsi="Tahoma" w:cs="Tahoma"/>
        </w:rPr>
        <w:t>In</w:t>
      </w:r>
      <w:r w:rsidR="007550C8" w:rsidRPr="004A697C">
        <w:rPr>
          <w:rFonts w:ascii="Tahoma" w:hAnsi="Tahoma" w:cs="Tahoma"/>
        </w:rPr>
        <w:t>serire</w:t>
      </w:r>
      <w:r w:rsidRPr="004A697C">
        <w:rPr>
          <w:rFonts w:ascii="Tahoma" w:hAnsi="Tahoma" w:cs="Tahoma"/>
        </w:rPr>
        <w:t xml:space="preserve"> tre </w:t>
      </w:r>
      <w:r w:rsidR="000E7B7C" w:rsidRPr="004A697C">
        <w:rPr>
          <w:rFonts w:ascii="Tahoma" w:hAnsi="Tahoma" w:cs="Tahoma"/>
        </w:rPr>
        <w:t>nuov</w:t>
      </w:r>
      <w:r w:rsidRPr="004A697C">
        <w:rPr>
          <w:rFonts w:ascii="Tahoma" w:hAnsi="Tahoma" w:cs="Tahoma"/>
        </w:rPr>
        <w:t>i</w:t>
      </w:r>
      <w:r w:rsidR="000E7B7C" w:rsidRPr="004A697C">
        <w:rPr>
          <w:rFonts w:ascii="Tahoma" w:hAnsi="Tahoma" w:cs="Tahoma"/>
        </w:rPr>
        <w:t xml:space="preserve"> criteri</w:t>
      </w:r>
      <w:r w:rsidRPr="004A697C">
        <w:rPr>
          <w:rFonts w:ascii="Tahoma" w:hAnsi="Tahoma" w:cs="Tahoma"/>
        </w:rPr>
        <w:t>:</w:t>
      </w:r>
    </w:p>
    <w:p w:rsidR="000E7B7C" w:rsidRPr="004A697C" w:rsidRDefault="007550C8" w:rsidP="006A2C2B">
      <w:pPr>
        <w:pStyle w:val="Paragrafoelenco"/>
        <w:numPr>
          <w:ilvl w:val="1"/>
          <w:numId w:val="3"/>
        </w:numPr>
        <w:spacing w:after="0"/>
        <w:ind w:left="1134" w:hanging="425"/>
        <w:jc w:val="both"/>
        <w:rPr>
          <w:rFonts w:ascii="Tahoma" w:hAnsi="Tahoma" w:cs="Tahoma"/>
        </w:rPr>
      </w:pPr>
      <w:r w:rsidRPr="004A697C">
        <w:rPr>
          <w:rFonts w:ascii="Tahoma" w:hAnsi="Tahoma" w:cs="Tahoma"/>
        </w:rPr>
        <w:t>M</w:t>
      </w:r>
      <w:r w:rsidR="007C022C" w:rsidRPr="004A697C">
        <w:rPr>
          <w:rFonts w:ascii="Tahoma" w:hAnsi="Tahoma" w:cs="Tahoma"/>
        </w:rPr>
        <w:t>aturità progettuale minima pari al progetto definitivo approvato</w:t>
      </w:r>
      <w:r w:rsidRPr="004A697C">
        <w:rPr>
          <w:rFonts w:ascii="Tahoma" w:hAnsi="Tahoma" w:cs="Tahoma"/>
        </w:rPr>
        <w:t>;</w:t>
      </w:r>
      <w:r w:rsidR="007C022C" w:rsidRPr="004A697C">
        <w:rPr>
          <w:rFonts w:ascii="Tahoma" w:hAnsi="Tahoma" w:cs="Tahoma"/>
        </w:rPr>
        <w:t xml:space="preserve"> </w:t>
      </w:r>
    </w:p>
    <w:p w:rsidR="006A2C2B" w:rsidRPr="004A697C" w:rsidRDefault="006A2C2B" w:rsidP="006A2C2B">
      <w:pPr>
        <w:pStyle w:val="Paragrafoelenco"/>
        <w:numPr>
          <w:ilvl w:val="1"/>
          <w:numId w:val="3"/>
        </w:numPr>
        <w:spacing w:after="0"/>
        <w:ind w:left="1134" w:hanging="425"/>
        <w:jc w:val="both"/>
        <w:rPr>
          <w:rFonts w:ascii="Tahoma" w:hAnsi="Tahoma" w:cs="Tahoma"/>
        </w:rPr>
      </w:pPr>
      <w:r w:rsidRPr="004A697C">
        <w:rPr>
          <w:rFonts w:ascii="Tahoma" w:hAnsi="Tahoma" w:cs="Tahoma"/>
        </w:rPr>
        <w:t xml:space="preserve">L’immobile non deve ricadere in aree perimetrate dal PAI (piano di assetto idrogeologico), con livello di pericolosità idrogeologica molto elevata ed elevata (Hi3, Hi4, </w:t>
      </w:r>
      <w:proofErr w:type="spellStart"/>
      <w:r w:rsidRPr="004A697C">
        <w:rPr>
          <w:rFonts w:ascii="Tahoma" w:hAnsi="Tahoma" w:cs="Tahoma"/>
        </w:rPr>
        <w:t>etc</w:t>
      </w:r>
      <w:proofErr w:type="spellEnd"/>
      <w:r w:rsidRPr="004A697C">
        <w:rPr>
          <w:rFonts w:ascii="Tahoma" w:hAnsi="Tahoma" w:cs="Tahoma"/>
        </w:rPr>
        <w:t xml:space="preserve">); </w:t>
      </w:r>
    </w:p>
    <w:p w:rsidR="006A2C2B" w:rsidRPr="004A697C" w:rsidRDefault="006A2C2B" w:rsidP="006A2C2B">
      <w:pPr>
        <w:pStyle w:val="Paragrafoelenco"/>
        <w:numPr>
          <w:ilvl w:val="1"/>
          <w:numId w:val="3"/>
        </w:numPr>
        <w:spacing w:after="0"/>
        <w:ind w:left="1134" w:hanging="425"/>
        <w:jc w:val="both"/>
        <w:rPr>
          <w:rFonts w:ascii="Tahoma" w:hAnsi="Tahoma" w:cs="Tahoma"/>
        </w:rPr>
      </w:pPr>
      <w:r w:rsidRPr="004A697C">
        <w:rPr>
          <w:rFonts w:ascii="Tahoma" w:hAnsi="Tahoma" w:cs="Tahoma"/>
        </w:rPr>
        <w:t>Rispetto dei criteri di sostenibilità energetica ed ambientale</w:t>
      </w:r>
      <w:r w:rsidR="008C535A" w:rsidRPr="004A697C">
        <w:rPr>
          <w:rFonts w:ascii="Tahoma" w:hAnsi="Tahoma" w:cs="Tahoma"/>
        </w:rPr>
        <w:t xml:space="preserve"> </w:t>
      </w:r>
      <w:r w:rsidRPr="004A697C">
        <w:rPr>
          <w:rFonts w:ascii="Tahoma" w:hAnsi="Tahoma" w:cs="Tahoma"/>
        </w:rPr>
        <w:t xml:space="preserve">(Criteri Ambientali Minimi definiti dall’art. 34 del </w:t>
      </w:r>
      <w:proofErr w:type="spellStart"/>
      <w:r w:rsidRPr="004A697C">
        <w:rPr>
          <w:rFonts w:ascii="Tahoma" w:hAnsi="Tahoma" w:cs="Tahoma"/>
        </w:rPr>
        <w:t>D.Lgs.</w:t>
      </w:r>
      <w:proofErr w:type="spellEnd"/>
      <w:r w:rsidRPr="004A697C">
        <w:rPr>
          <w:rFonts w:ascii="Tahoma" w:hAnsi="Tahoma" w:cs="Tahoma"/>
        </w:rPr>
        <w:t xml:space="preserve"> 50/2016). </w:t>
      </w:r>
    </w:p>
    <w:p w:rsidR="000E7B7C" w:rsidRPr="004A697C" w:rsidRDefault="006A2C2B" w:rsidP="00A01076">
      <w:pPr>
        <w:pStyle w:val="Paragrafoelenco"/>
        <w:numPr>
          <w:ilvl w:val="0"/>
          <w:numId w:val="3"/>
        </w:numPr>
        <w:spacing w:after="0"/>
        <w:jc w:val="both"/>
        <w:rPr>
          <w:rFonts w:ascii="Tahoma" w:hAnsi="Tahoma" w:cs="Tahoma"/>
        </w:rPr>
      </w:pPr>
      <w:r w:rsidRPr="004A697C">
        <w:rPr>
          <w:rFonts w:ascii="Tahoma" w:hAnsi="Tahoma" w:cs="Tahoma"/>
        </w:rPr>
        <w:t>aggiungere</w:t>
      </w:r>
      <w:r w:rsidR="000E7B7C" w:rsidRPr="004A697C">
        <w:rPr>
          <w:rFonts w:ascii="Tahoma" w:hAnsi="Tahoma" w:cs="Tahoma"/>
        </w:rPr>
        <w:t xml:space="preserve"> la locuzione</w:t>
      </w:r>
      <w:r w:rsidR="007C022C" w:rsidRPr="004A697C">
        <w:rPr>
          <w:rFonts w:ascii="Tahoma" w:hAnsi="Tahoma" w:cs="Tahoma"/>
        </w:rPr>
        <w:t xml:space="preserve"> </w:t>
      </w:r>
      <w:r w:rsidR="007C022C" w:rsidRPr="004A697C">
        <w:rPr>
          <w:rFonts w:ascii="Tahoma" w:hAnsi="Tahoma" w:cs="Tahoma"/>
          <w:i/>
        </w:rPr>
        <w:t>“con destinazione ad uso scolastico futuro, non inferiore a 10 anni”</w:t>
      </w:r>
      <w:r w:rsidRPr="004A697C">
        <w:rPr>
          <w:rFonts w:ascii="Tahoma" w:hAnsi="Tahoma" w:cs="Tahoma"/>
          <w:i/>
        </w:rPr>
        <w:t xml:space="preserve"> </w:t>
      </w:r>
      <w:r w:rsidR="00707897" w:rsidRPr="004A697C">
        <w:rPr>
          <w:rFonts w:ascii="Tahoma" w:hAnsi="Tahoma" w:cs="Tahoma"/>
        </w:rPr>
        <w:t>al</w:t>
      </w:r>
      <w:r w:rsidRPr="004A697C">
        <w:rPr>
          <w:rFonts w:ascii="Tahoma" w:hAnsi="Tahoma" w:cs="Tahoma"/>
        </w:rPr>
        <w:t xml:space="preserve"> criterio “</w:t>
      </w:r>
      <w:r w:rsidRPr="004A697C">
        <w:rPr>
          <w:rFonts w:ascii="Tahoma" w:hAnsi="Tahoma" w:cs="Tahoma"/>
          <w:i/>
        </w:rPr>
        <w:t>Interventi su plessi scolastici pubblici esistenti</w:t>
      </w:r>
      <w:r w:rsidRPr="004A697C">
        <w:rPr>
          <w:rFonts w:ascii="Tahoma" w:hAnsi="Tahoma" w:cs="Tahoma"/>
        </w:rPr>
        <w:t xml:space="preserve">” </w:t>
      </w:r>
      <w:r w:rsidR="00707897" w:rsidRPr="004A697C">
        <w:rPr>
          <w:rFonts w:ascii="Tahoma" w:hAnsi="Tahoma" w:cs="Tahoma"/>
        </w:rPr>
        <w:t>;</w:t>
      </w:r>
    </w:p>
    <w:p w:rsidR="000E7B7C" w:rsidRPr="004A697C" w:rsidRDefault="007550C8" w:rsidP="00A01076">
      <w:pPr>
        <w:pStyle w:val="Paragrafoelenco"/>
        <w:numPr>
          <w:ilvl w:val="0"/>
          <w:numId w:val="3"/>
        </w:numPr>
        <w:spacing w:after="0"/>
        <w:jc w:val="both"/>
        <w:rPr>
          <w:rFonts w:ascii="Tahoma" w:hAnsi="Tahoma" w:cs="Tahoma"/>
        </w:rPr>
      </w:pPr>
      <w:r w:rsidRPr="004A697C">
        <w:rPr>
          <w:rFonts w:ascii="Tahoma" w:hAnsi="Tahoma" w:cs="Tahoma"/>
        </w:rPr>
        <w:t>r</w:t>
      </w:r>
      <w:r w:rsidR="006A2C2B" w:rsidRPr="004A697C">
        <w:rPr>
          <w:rFonts w:ascii="Tahoma" w:hAnsi="Tahoma" w:cs="Tahoma"/>
        </w:rPr>
        <w:t>iformula</w:t>
      </w:r>
      <w:r w:rsidR="00707897" w:rsidRPr="004A697C">
        <w:rPr>
          <w:rFonts w:ascii="Tahoma" w:hAnsi="Tahoma" w:cs="Tahoma"/>
        </w:rPr>
        <w:t>re</w:t>
      </w:r>
      <w:r w:rsidR="006A2C2B" w:rsidRPr="004A697C">
        <w:rPr>
          <w:rFonts w:ascii="Tahoma" w:hAnsi="Tahoma" w:cs="Tahoma"/>
        </w:rPr>
        <w:t xml:space="preserve"> </w:t>
      </w:r>
      <w:r w:rsidRPr="004A697C">
        <w:rPr>
          <w:rFonts w:ascii="Tahoma" w:hAnsi="Tahoma" w:cs="Tahoma"/>
        </w:rPr>
        <w:t>i</w:t>
      </w:r>
      <w:r w:rsidR="006A2C2B" w:rsidRPr="004A697C">
        <w:rPr>
          <w:rFonts w:ascii="Tahoma" w:hAnsi="Tahoma" w:cs="Tahoma"/>
        </w:rPr>
        <w:t xml:space="preserve">l </w:t>
      </w:r>
      <w:r w:rsidR="000E7B7C" w:rsidRPr="004A697C">
        <w:rPr>
          <w:rFonts w:ascii="Tahoma" w:hAnsi="Tahoma" w:cs="Tahoma"/>
        </w:rPr>
        <w:t xml:space="preserve">quarto criterio di ammissibilità nel seguente modo: </w:t>
      </w:r>
      <w:r w:rsidR="000E7B7C" w:rsidRPr="004A697C">
        <w:rPr>
          <w:rFonts w:ascii="Tahoma" w:hAnsi="Tahoma" w:cs="Tahoma"/>
          <w:i/>
        </w:rPr>
        <w:t>“G</w:t>
      </w:r>
      <w:r w:rsidR="007C022C" w:rsidRPr="004A697C">
        <w:rPr>
          <w:rFonts w:ascii="Tahoma" w:hAnsi="Tahoma" w:cs="Tahoma"/>
          <w:i/>
        </w:rPr>
        <w:t>li interventi diversi dalla messa in sicurezza degli edifici scolastici, ad eccezione dell’accessibilità, potranno essere condotti solo s</w:t>
      </w:r>
      <w:r w:rsidR="000E7B7C" w:rsidRPr="004A697C">
        <w:rPr>
          <w:rFonts w:ascii="Tahoma" w:hAnsi="Tahoma" w:cs="Tahoma"/>
          <w:i/>
        </w:rPr>
        <w:t>u plessi in adeguate ed</w:t>
      </w:r>
      <w:r w:rsidR="007C022C" w:rsidRPr="004A697C">
        <w:rPr>
          <w:rFonts w:ascii="Tahoma" w:hAnsi="Tahoma" w:cs="Tahoma"/>
          <w:i/>
        </w:rPr>
        <w:t xml:space="preserve"> accertate, condizioni di sicurezza strutturale, sismica ed impiantistica e che non richiedono interventi di bonifica dall’amianto</w:t>
      </w:r>
      <w:r w:rsidR="000E7B7C" w:rsidRPr="004A697C">
        <w:rPr>
          <w:rFonts w:ascii="Tahoma" w:hAnsi="Tahoma" w:cs="Tahoma"/>
        </w:rPr>
        <w:t>”.</w:t>
      </w:r>
      <w:r w:rsidR="007C022C" w:rsidRPr="004A697C">
        <w:rPr>
          <w:rFonts w:ascii="Tahoma" w:hAnsi="Tahoma" w:cs="Tahoma"/>
        </w:rPr>
        <w:t xml:space="preserve"> </w:t>
      </w:r>
    </w:p>
    <w:p w:rsidR="00585D4D" w:rsidRPr="004A697C" w:rsidRDefault="00847BE1" w:rsidP="007D6052">
      <w:pPr>
        <w:spacing w:after="0"/>
        <w:jc w:val="both"/>
        <w:rPr>
          <w:rFonts w:ascii="Tahoma" w:hAnsi="Tahoma" w:cs="Tahoma"/>
        </w:rPr>
      </w:pPr>
      <w:r w:rsidRPr="004A697C">
        <w:rPr>
          <w:rFonts w:ascii="Tahoma" w:hAnsi="Tahoma" w:cs="Tahoma"/>
        </w:rPr>
        <w:t xml:space="preserve">In merito ai </w:t>
      </w:r>
      <w:r w:rsidR="0008663C" w:rsidRPr="004A697C">
        <w:rPr>
          <w:rFonts w:ascii="Tahoma" w:hAnsi="Tahoma" w:cs="Tahoma"/>
        </w:rPr>
        <w:t xml:space="preserve">criteri di selezione </w:t>
      </w:r>
      <w:r w:rsidRPr="004A697C">
        <w:rPr>
          <w:rFonts w:ascii="Tahoma" w:hAnsi="Tahoma" w:cs="Tahoma"/>
        </w:rPr>
        <w:t>s</w:t>
      </w:r>
      <w:r w:rsidR="0008663C" w:rsidRPr="004A697C">
        <w:rPr>
          <w:rFonts w:ascii="Tahoma" w:hAnsi="Tahoma" w:cs="Tahoma"/>
        </w:rPr>
        <w:t xml:space="preserve">i propone l’inserimento ex novo del seguente: </w:t>
      </w:r>
      <w:r w:rsidRPr="004A697C">
        <w:rPr>
          <w:rFonts w:ascii="Tahoma" w:hAnsi="Tahoma" w:cs="Tahoma"/>
          <w:i/>
        </w:rPr>
        <w:t>“M</w:t>
      </w:r>
      <w:r w:rsidR="0008663C" w:rsidRPr="004A697C">
        <w:rPr>
          <w:rFonts w:ascii="Tahoma" w:hAnsi="Tahoma" w:cs="Tahoma"/>
          <w:i/>
        </w:rPr>
        <w:t xml:space="preserve">iglioramento </w:t>
      </w:r>
      <w:r w:rsidR="00A6515D" w:rsidRPr="004A697C">
        <w:rPr>
          <w:rFonts w:ascii="Tahoma" w:hAnsi="Tahoma" w:cs="Tahoma"/>
          <w:i/>
        </w:rPr>
        <w:t>della fruibilità e funzionalità degli ambienti scolastici e dell’uso da parte di persone diversamente abili</w:t>
      </w:r>
      <w:r w:rsidRPr="004A697C">
        <w:rPr>
          <w:rFonts w:ascii="Tahoma" w:hAnsi="Tahoma" w:cs="Tahoma"/>
          <w:i/>
        </w:rPr>
        <w:t xml:space="preserve">” </w:t>
      </w:r>
      <w:r w:rsidRPr="004A697C">
        <w:rPr>
          <w:rFonts w:ascii="Tahoma" w:hAnsi="Tahoma" w:cs="Tahoma"/>
        </w:rPr>
        <w:t>e</w:t>
      </w:r>
      <w:r w:rsidR="002D5CC0" w:rsidRPr="004A697C">
        <w:rPr>
          <w:rFonts w:ascii="Tahoma" w:hAnsi="Tahoma" w:cs="Tahoma"/>
        </w:rPr>
        <w:t xml:space="preserve"> l’eliminazione del criterio</w:t>
      </w:r>
      <w:r w:rsidRPr="004A697C">
        <w:rPr>
          <w:rFonts w:ascii="Tahoma" w:hAnsi="Tahoma" w:cs="Tahoma"/>
        </w:rPr>
        <w:t xml:space="preserve"> </w:t>
      </w:r>
      <w:r w:rsidRPr="004A697C">
        <w:rPr>
          <w:rFonts w:ascii="Tahoma" w:hAnsi="Tahoma" w:cs="Tahoma"/>
          <w:i/>
        </w:rPr>
        <w:t>“Complementarietà con interventi rientranti nell’Agenda Digitale (Asse II), funzionali all’attivazione di servizi digitali in ambito scolastico”</w:t>
      </w:r>
      <w:r w:rsidR="002D5CC0" w:rsidRPr="004A697C">
        <w:rPr>
          <w:rFonts w:ascii="Tahoma" w:hAnsi="Tahoma" w:cs="Tahoma"/>
        </w:rPr>
        <w:t xml:space="preserve"> perché non afferente alla </w:t>
      </w:r>
      <w:r w:rsidRPr="004A697C">
        <w:rPr>
          <w:rFonts w:ascii="Tahoma" w:hAnsi="Tahoma" w:cs="Tahoma"/>
        </w:rPr>
        <w:t>linea e ritenuto un mero errore.</w:t>
      </w:r>
      <w:r w:rsidR="00A6515D" w:rsidRPr="004A697C">
        <w:rPr>
          <w:rFonts w:ascii="Tahoma" w:hAnsi="Tahoma" w:cs="Tahoma"/>
        </w:rPr>
        <w:t xml:space="preserve"> </w:t>
      </w:r>
      <w:r w:rsidRPr="004A697C">
        <w:rPr>
          <w:rFonts w:ascii="Tahoma" w:hAnsi="Tahoma" w:cs="Tahoma"/>
        </w:rPr>
        <w:t>Permangono immutati gli altri criteri di selezione così come permangono immutati</w:t>
      </w:r>
      <w:r w:rsidR="00590827" w:rsidRPr="004A697C">
        <w:rPr>
          <w:rFonts w:ascii="Tahoma" w:hAnsi="Tahoma" w:cs="Tahoma"/>
        </w:rPr>
        <w:t xml:space="preserve"> i criteri di premialit</w:t>
      </w:r>
      <w:r w:rsidR="00585D4E" w:rsidRPr="004A697C">
        <w:rPr>
          <w:rFonts w:ascii="Tahoma" w:hAnsi="Tahoma" w:cs="Tahoma"/>
        </w:rPr>
        <w:t>à</w:t>
      </w:r>
      <w:r w:rsidRPr="004A697C">
        <w:rPr>
          <w:rFonts w:ascii="Tahoma" w:hAnsi="Tahoma" w:cs="Tahoma"/>
        </w:rPr>
        <w:t xml:space="preserve"> già precedentemente previsti.</w:t>
      </w:r>
    </w:p>
    <w:p w:rsidR="007550C8" w:rsidRPr="004A697C" w:rsidRDefault="007550C8" w:rsidP="007D6052">
      <w:pPr>
        <w:spacing w:after="0"/>
        <w:jc w:val="both"/>
        <w:rPr>
          <w:rFonts w:ascii="Tahoma" w:hAnsi="Tahoma" w:cs="Tahoma"/>
        </w:rPr>
      </w:pPr>
    </w:p>
    <w:p w:rsidR="004E5C87" w:rsidRPr="004A697C" w:rsidRDefault="008C5DC6" w:rsidP="007D6052">
      <w:pPr>
        <w:spacing w:after="0"/>
        <w:jc w:val="both"/>
        <w:rPr>
          <w:rFonts w:ascii="Tahoma" w:hAnsi="Tahoma" w:cs="Tahoma"/>
        </w:rPr>
      </w:pPr>
      <w:r w:rsidRPr="004A697C">
        <w:rPr>
          <w:rFonts w:ascii="Tahoma" w:hAnsi="Tahoma" w:cs="Tahoma"/>
          <w:b/>
        </w:rPr>
        <w:t>L’</w:t>
      </w:r>
      <w:r w:rsidR="004165E9" w:rsidRPr="004A697C">
        <w:rPr>
          <w:rFonts w:ascii="Tahoma" w:hAnsi="Tahoma" w:cs="Tahoma"/>
          <w:b/>
        </w:rPr>
        <w:t xml:space="preserve">Assessore </w:t>
      </w:r>
      <w:r w:rsidR="002D6F96" w:rsidRPr="004A697C">
        <w:rPr>
          <w:rFonts w:ascii="Tahoma" w:hAnsi="Tahoma" w:cs="Tahoma"/>
          <w:b/>
        </w:rPr>
        <w:t xml:space="preserve">Enzo </w:t>
      </w:r>
      <w:proofErr w:type="spellStart"/>
      <w:r w:rsidR="004165E9" w:rsidRPr="004A697C">
        <w:rPr>
          <w:rFonts w:ascii="Tahoma" w:hAnsi="Tahoma" w:cs="Tahoma"/>
          <w:b/>
        </w:rPr>
        <w:t>Acito</w:t>
      </w:r>
      <w:proofErr w:type="spellEnd"/>
      <w:r w:rsidR="004165E9" w:rsidRPr="004A697C">
        <w:rPr>
          <w:rFonts w:ascii="Tahoma" w:hAnsi="Tahoma" w:cs="Tahoma"/>
          <w:b/>
        </w:rPr>
        <w:t xml:space="preserve"> </w:t>
      </w:r>
      <w:r w:rsidR="00585D4E" w:rsidRPr="004A697C">
        <w:rPr>
          <w:rFonts w:ascii="Tahoma" w:hAnsi="Tahoma" w:cs="Tahoma"/>
          <w:b/>
        </w:rPr>
        <w:t xml:space="preserve">del </w:t>
      </w:r>
      <w:r w:rsidR="00D878EA" w:rsidRPr="004A697C">
        <w:rPr>
          <w:rFonts w:ascii="Tahoma" w:hAnsi="Tahoma" w:cs="Tahoma"/>
          <w:b/>
        </w:rPr>
        <w:t>C</w:t>
      </w:r>
      <w:r w:rsidR="004165E9" w:rsidRPr="004A697C">
        <w:rPr>
          <w:rFonts w:ascii="Tahoma" w:hAnsi="Tahoma" w:cs="Tahoma"/>
          <w:b/>
        </w:rPr>
        <w:t xml:space="preserve">omune di </w:t>
      </w:r>
      <w:r w:rsidR="002D6F96" w:rsidRPr="004A697C">
        <w:rPr>
          <w:rFonts w:ascii="Tahoma" w:hAnsi="Tahoma" w:cs="Tahoma"/>
          <w:b/>
        </w:rPr>
        <w:t>Matera</w:t>
      </w:r>
      <w:r w:rsidR="00722FC4" w:rsidRPr="004A697C">
        <w:rPr>
          <w:rFonts w:ascii="Tahoma" w:hAnsi="Tahoma" w:cs="Tahoma"/>
        </w:rPr>
        <w:t xml:space="preserve"> r</w:t>
      </w:r>
      <w:r w:rsidR="00E9342D" w:rsidRPr="004A697C">
        <w:rPr>
          <w:rFonts w:ascii="Tahoma" w:hAnsi="Tahoma" w:cs="Tahoma"/>
        </w:rPr>
        <w:t xml:space="preserve">ipropone il </w:t>
      </w:r>
      <w:r w:rsidR="00590827" w:rsidRPr="004A697C">
        <w:rPr>
          <w:rFonts w:ascii="Tahoma" w:hAnsi="Tahoma" w:cs="Tahoma"/>
        </w:rPr>
        <w:t xml:space="preserve">tema </w:t>
      </w:r>
      <w:r w:rsidR="00722FC4" w:rsidRPr="004A697C">
        <w:rPr>
          <w:rFonts w:ascii="Tahoma" w:hAnsi="Tahoma" w:cs="Tahoma"/>
        </w:rPr>
        <w:t xml:space="preserve">della maturità progettuale </w:t>
      </w:r>
      <w:r w:rsidR="008F25D3" w:rsidRPr="004A697C">
        <w:rPr>
          <w:rFonts w:ascii="Tahoma" w:hAnsi="Tahoma" w:cs="Tahoma"/>
        </w:rPr>
        <w:t xml:space="preserve">quale criterio di ammissibilità </w:t>
      </w:r>
      <w:r w:rsidR="00E9342D" w:rsidRPr="004A697C">
        <w:rPr>
          <w:rFonts w:ascii="Tahoma" w:hAnsi="Tahoma" w:cs="Tahoma"/>
        </w:rPr>
        <w:t>per evidenziare come molto spes</w:t>
      </w:r>
      <w:r w:rsidR="008B4B61" w:rsidRPr="004A697C">
        <w:rPr>
          <w:rFonts w:ascii="Tahoma" w:hAnsi="Tahoma" w:cs="Tahoma"/>
        </w:rPr>
        <w:t>s</w:t>
      </w:r>
      <w:r w:rsidR="00E9342D" w:rsidRPr="004A697C">
        <w:rPr>
          <w:rFonts w:ascii="Tahoma" w:hAnsi="Tahoma" w:cs="Tahoma"/>
        </w:rPr>
        <w:t>o le</w:t>
      </w:r>
      <w:r w:rsidR="00590827" w:rsidRPr="004A697C">
        <w:rPr>
          <w:rFonts w:ascii="Tahoma" w:hAnsi="Tahoma" w:cs="Tahoma"/>
        </w:rPr>
        <w:t xml:space="preserve"> </w:t>
      </w:r>
      <w:r w:rsidR="004E5C87" w:rsidRPr="004A697C">
        <w:rPr>
          <w:rFonts w:ascii="Tahoma" w:hAnsi="Tahoma" w:cs="Tahoma"/>
        </w:rPr>
        <w:t>A</w:t>
      </w:r>
      <w:r w:rsidR="00590827" w:rsidRPr="004A697C">
        <w:rPr>
          <w:rFonts w:ascii="Tahoma" w:hAnsi="Tahoma" w:cs="Tahoma"/>
        </w:rPr>
        <w:t xml:space="preserve">mministrazioni </w:t>
      </w:r>
      <w:r w:rsidR="004E5C87" w:rsidRPr="004A697C">
        <w:rPr>
          <w:rFonts w:ascii="Tahoma" w:hAnsi="Tahoma" w:cs="Tahoma"/>
        </w:rPr>
        <w:t xml:space="preserve">locali </w:t>
      </w:r>
      <w:r w:rsidR="00E9342D" w:rsidRPr="004A697C">
        <w:rPr>
          <w:rFonts w:ascii="Tahoma" w:hAnsi="Tahoma" w:cs="Tahoma"/>
        </w:rPr>
        <w:t xml:space="preserve">sono carenti di </w:t>
      </w:r>
      <w:r w:rsidR="00590827" w:rsidRPr="004A697C">
        <w:rPr>
          <w:rFonts w:ascii="Tahoma" w:hAnsi="Tahoma" w:cs="Tahoma"/>
        </w:rPr>
        <w:t xml:space="preserve">personale interno </w:t>
      </w:r>
      <w:r w:rsidR="00E9342D" w:rsidRPr="004A697C">
        <w:rPr>
          <w:rFonts w:ascii="Tahoma" w:hAnsi="Tahoma" w:cs="Tahoma"/>
        </w:rPr>
        <w:t>in grado</w:t>
      </w:r>
      <w:r w:rsidR="00590827" w:rsidRPr="004A697C">
        <w:rPr>
          <w:rFonts w:ascii="Tahoma" w:hAnsi="Tahoma" w:cs="Tahoma"/>
        </w:rPr>
        <w:t xml:space="preserve"> di e</w:t>
      </w:r>
      <w:r w:rsidR="008B4B61" w:rsidRPr="004A697C">
        <w:rPr>
          <w:rFonts w:ascii="Tahoma" w:hAnsi="Tahoma" w:cs="Tahoma"/>
        </w:rPr>
        <w:t>laborare un progetto definitivo, vedendosi costrette ad affidare il servizio all’esterno non sempre p</w:t>
      </w:r>
      <w:r w:rsidR="00585D4E" w:rsidRPr="004A697C">
        <w:rPr>
          <w:rFonts w:ascii="Tahoma" w:hAnsi="Tahoma" w:cs="Tahoma"/>
        </w:rPr>
        <w:t xml:space="preserve">ossibile per carenza di risorse finanziarie. </w:t>
      </w:r>
      <w:r w:rsidR="008F25D3" w:rsidRPr="004A697C">
        <w:rPr>
          <w:rFonts w:ascii="Tahoma" w:hAnsi="Tahoma" w:cs="Tahoma"/>
        </w:rPr>
        <w:t>L’</w:t>
      </w:r>
      <w:r w:rsidR="008C535A" w:rsidRPr="004A697C">
        <w:rPr>
          <w:rFonts w:ascii="Tahoma" w:hAnsi="Tahoma" w:cs="Tahoma"/>
        </w:rPr>
        <w:t>AdG</w:t>
      </w:r>
      <w:r w:rsidR="008F25D3" w:rsidRPr="004A697C">
        <w:rPr>
          <w:rFonts w:ascii="Tahoma" w:hAnsi="Tahoma" w:cs="Tahoma"/>
        </w:rPr>
        <w:t>, pur</w:t>
      </w:r>
      <w:r w:rsidR="000B716D" w:rsidRPr="004A697C">
        <w:rPr>
          <w:rFonts w:ascii="Tahoma" w:hAnsi="Tahoma" w:cs="Tahoma"/>
        </w:rPr>
        <w:t xml:space="preserve"> ritenendo le considerazioni</w:t>
      </w:r>
      <w:r w:rsidR="00127333" w:rsidRPr="004A697C">
        <w:rPr>
          <w:rFonts w:ascii="Tahoma" w:hAnsi="Tahoma" w:cs="Tahoma"/>
        </w:rPr>
        <w:t xml:space="preserve"> condivisibili</w:t>
      </w:r>
      <w:r w:rsidR="000B716D" w:rsidRPr="004A697C">
        <w:rPr>
          <w:rFonts w:ascii="Tahoma" w:hAnsi="Tahoma" w:cs="Tahoma"/>
        </w:rPr>
        <w:t>,</w:t>
      </w:r>
      <w:r w:rsidR="00127333" w:rsidRPr="004A697C">
        <w:rPr>
          <w:rFonts w:ascii="Tahoma" w:hAnsi="Tahoma" w:cs="Tahoma"/>
        </w:rPr>
        <w:t xml:space="preserve"> </w:t>
      </w:r>
      <w:r w:rsidR="00585D4E" w:rsidRPr="004A697C">
        <w:rPr>
          <w:rFonts w:ascii="Tahoma" w:hAnsi="Tahoma" w:cs="Tahoma"/>
        </w:rPr>
        <w:t xml:space="preserve">ne constata la non ricevibilità, </w:t>
      </w:r>
      <w:r w:rsidR="004E5C87" w:rsidRPr="004A697C">
        <w:rPr>
          <w:rFonts w:ascii="Tahoma" w:hAnsi="Tahoma" w:cs="Tahoma"/>
        </w:rPr>
        <w:t>per due motivi:</w:t>
      </w:r>
    </w:p>
    <w:p w:rsidR="004E5C87" w:rsidRPr="004A697C" w:rsidRDefault="004E5C87" w:rsidP="00BD6539">
      <w:pPr>
        <w:pStyle w:val="Paragrafoelenco"/>
        <w:numPr>
          <w:ilvl w:val="0"/>
          <w:numId w:val="15"/>
        </w:numPr>
        <w:spacing w:after="0"/>
        <w:ind w:left="284"/>
        <w:jc w:val="both"/>
        <w:rPr>
          <w:rFonts w:ascii="Tahoma" w:hAnsi="Tahoma" w:cs="Tahoma"/>
        </w:rPr>
      </w:pPr>
      <w:r w:rsidRPr="004A697C">
        <w:rPr>
          <w:rFonts w:ascii="Tahoma" w:hAnsi="Tahoma" w:cs="Tahoma"/>
        </w:rPr>
        <w:t>da un lato, per la rilevanza del</w:t>
      </w:r>
      <w:r w:rsidR="00585D4E" w:rsidRPr="004A697C">
        <w:rPr>
          <w:rFonts w:ascii="Tahoma" w:hAnsi="Tahoma" w:cs="Tahoma"/>
        </w:rPr>
        <w:t xml:space="preserve">l’azione </w:t>
      </w:r>
      <w:r w:rsidR="008F25D3" w:rsidRPr="004A697C">
        <w:rPr>
          <w:rFonts w:ascii="Tahoma" w:hAnsi="Tahoma" w:cs="Tahoma"/>
        </w:rPr>
        <w:t xml:space="preserve">ai fini del </w:t>
      </w:r>
      <w:r w:rsidRPr="004A697C">
        <w:rPr>
          <w:rFonts w:ascii="Tahoma" w:hAnsi="Tahoma" w:cs="Tahoma"/>
        </w:rPr>
        <w:t>“</w:t>
      </w:r>
      <w:r w:rsidR="00127333" w:rsidRPr="004A697C">
        <w:rPr>
          <w:rFonts w:ascii="Tahoma" w:hAnsi="Tahoma" w:cs="Tahoma"/>
        </w:rPr>
        <w:t>Performance Frame</w:t>
      </w:r>
      <w:r w:rsidR="000B716D" w:rsidRPr="004A697C">
        <w:rPr>
          <w:rFonts w:ascii="Tahoma" w:hAnsi="Tahoma" w:cs="Tahoma"/>
        </w:rPr>
        <w:t>w</w:t>
      </w:r>
      <w:r w:rsidR="008F25D3" w:rsidRPr="004A697C">
        <w:rPr>
          <w:rFonts w:ascii="Tahoma" w:hAnsi="Tahoma" w:cs="Tahoma"/>
        </w:rPr>
        <w:t>ork</w:t>
      </w:r>
      <w:r w:rsidRPr="004A697C">
        <w:rPr>
          <w:rFonts w:ascii="Tahoma" w:hAnsi="Tahoma" w:cs="Tahoma"/>
        </w:rPr>
        <w:t xml:space="preserve">” e, quindi, della opportunità di selezionare progetti di immediata </w:t>
      </w:r>
      <w:proofErr w:type="spellStart"/>
      <w:r w:rsidRPr="004A697C">
        <w:rPr>
          <w:rFonts w:ascii="Tahoma" w:hAnsi="Tahoma" w:cs="Tahoma"/>
        </w:rPr>
        <w:t>cantierabilità</w:t>
      </w:r>
      <w:proofErr w:type="spellEnd"/>
      <w:r w:rsidRPr="004A697C">
        <w:rPr>
          <w:rFonts w:ascii="Tahoma" w:hAnsi="Tahoma" w:cs="Tahoma"/>
        </w:rPr>
        <w:t xml:space="preserve"> in grado, quindi, di contribuire prima agli output realizzativi previsti;</w:t>
      </w:r>
    </w:p>
    <w:p w:rsidR="0022223C" w:rsidRPr="004A697C" w:rsidRDefault="008F25D3" w:rsidP="00BD6539">
      <w:pPr>
        <w:pStyle w:val="Paragrafoelenco"/>
        <w:numPr>
          <w:ilvl w:val="0"/>
          <w:numId w:val="15"/>
        </w:numPr>
        <w:spacing w:after="0"/>
        <w:ind w:left="284"/>
        <w:jc w:val="both"/>
        <w:rPr>
          <w:rFonts w:ascii="Tahoma" w:hAnsi="Tahoma" w:cs="Tahoma"/>
        </w:rPr>
      </w:pPr>
      <w:r w:rsidRPr="004A697C">
        <w:rPr>
          <w:rFonts w:ascii="Tahoma" w:hAnsi="Tahoma" w:cs="Tahoma"/>
        </w:rPr>
        <w:lastRenderedPageBreak/>
        <w:t xml:space="preserve"> </w:t>
      </w:r>
      <w:r w:rsidR="004E5C87" w:rsidRPr="004A697C">
        <w:rPr>
          <w:rFonts w:ascii="Tahoma" w:hAnsi="Tahoma" w:cs="Tahoma"/>
        </w:rPr>
        <w:t xml:space="preserve">dall’altro, </w:t>
      </w:r>
      <w:r w:rsidR="00273F9E" w:rsidRPr="004A697C">
        <w:rPr>
          <w:rFonts w:ascii="Tahoma" w:hAnsi="Tahoma" w:cs="Tahoma"/>
        </w:rPr>
        <w:t>,</w:t>
      </w:r>
      <w:r w:rsidR="00585D4E" w:rsidRPr="004A697C">
        <w:rPr>
          <w:rFonts w:ascii="Tahoma" w:hAnsi="Tahoma" w:cs="Tahoma"/>
        </w:rPr>
        <w:t xml:space="preserve"> come già detto in premessa,</w:t>
      </w:r>
      <w:r w:rsidR="007550C8" w:rsidRPr="004A697C">
        <w:rPr>
          <w:rFonts w:ascii="Tahoma" w:hAnsi="Tahoma" w:cs="Tahoma"/>
        </w:rPr>
        <w:t xml:space="preserve"> </w:t>
      </w:r>
      <w:r w:rsidR="00585D4E" w:rsidRPr="004A697C">
        <w:rPr>
          <w:rFonts w:ascii="Tahoma" w:hAnsi="Tahoma" w:cs="Tahoma"/>
        </w:rPr>
        <w:t xml:space="preserve">la </w:t>
      </w:r>
      <w:r w:rsidR="004E5C87" w:rsidRPr="004A697C">
        <w:rPr>
          <w:rFonts w:ascii="Tahoma" w:hAnsi="Tahoma" w:cs="Tahoma"/>
        </w:rPr>
        <w:t xml:space="preserve">necessità di allineare </w:t>
      </w:r>
      <w:r w:rsidR="00904B0D" w:rsidRPr="004A697C">
        <w:rPr>
          <w:rFonts w:ascii="Tahoma" w:hAnsi="Tahoma" w:cs="Tahoma"/>
        </w:rPr>
        <w:t xml:space="preserve">i criteri </w:t>
      </w:r>
      <w:r w:rsidR="0022223C" w:rsidRPr="004A697C">
        <w:rPr>
          <w:rFonts w:ascii="Tahoma" w:hAnsi="Tahoma" w:cs="Tahoma"/>
        </w:rPr>
        <w:t>di selezione e ammissibilità</w:t>
      </w:r>
      <w:r w:rsidR="00904B0D" w:rsidRPr="004A697C">
        <w:rPr>
          <w:rFonts w:ascii="Tahoma" w:hAnsi="Tahoma" w:cs="Tahoma"/>
        </w:rPr>
        <w:t xml:space="preserve"> </w:t>
      </w:r>
      <w:r w:rsidR="004E5C87" w:rsidRPr="004A697C">
        <w:rPr>
          <w:rFonts w:ascii="Tahoma" w:hAnsi="Tahoma" w:cs="Tahoma"/>
        </w:rPr>
        <w:t>del POR a quelli del PON Scuola, che prevedono il livello di progettazione definitiva, al fine dell’</w:t>
      </w:r>
      <w:r w:rsidR="0091392E" w:rsidRPr="004A697C">
        <w:rPr>
          <w:rFonts w:ascii="Tahoma" w:hAnsi="Tahoma" w:cs="Tahoma"/>
        </w:rPr>
        <w:t>eventual</w:t>
      </w:r>
      <w:r w:rsidR="004E5C87" w:rsidRPr="004A697C">
        <w:rPr>
          <w:rFonts w:ascii="Tahoma" w:hAnsi="Tahoma" w:cs="Tahoma"/>
        </w:rPr>
        <w:t>e</w:t>
      </w:r>
      <w:r w:rsidR="0022223C" w:rsidRPr="004A697C">
        <w:rPr>
          <w:rFonts w:ascii="Tahoma" w:hAnsi="Tahoma" w:cs="Tahoma"/>
        </w:rPr>
        <w:t xml:space="preserve"> </w:t>
      </w:r>
      <w:r w:rsidR="00904B0D" w:rsidRPr="004A697C">
        <w:rPr>
          <w:rFonts w:ascii="Tahoma" w:hAnsi="Tahoma" w:cs="Tahoma"/>
        </w:rPr>
        <w:t>scorr</w:t>
      </w:r>
      <w:r w:rsidR="004E5C87" w:rsidRPr="004A697C">
        <w:rPr>
          <w:rFonts w:ascii="Tahoma" w:hAnsi="Tahoma" w:cs="Tahoma"/>
        </w:rPr>
        <w:t>imento</w:t>
      </w:r>
      <w:r w:rsidR="00904B0D" w:rsidRPr="004A697C">
        <w:rPr>
          <w:rFonts w:ascii="Tahoma" w:hAnsi="Tahoma" w:cs="Tahoma"/>
        </w:rPr>
        <w:t xml:space="preserve"> </w:t>
      </w:r>
      <w:r w:rsidR="004E5C87" w:rsidRPr="004A697C">
        <w:rPr>
          <w:rFonts w:ascii="Tahoma" w:hAnsi="Tahoma" w:cs="Tahoma"/>
        </w:rPr>
        <w:t>del</w:t>
      </w:r>
      <w:r w:rsidR="0091392E" w:rsidRPr="004A697C">
        <w:rPr>
          <w:rFonts w:ascii="Tahoma" w:hAnsi="Tahoma" w:cs="Tahoma"/>
        </w:rPr>
        <w:t>le</w:t>
      </w:r>
      <w:r w:rsidR="00904B0D" w:rsidRPr="004A697C">
        <w:rPr>
          <w:rFonts w:ascii="Tahoma" w:hAnsi="Tahoma" w:cs="Tahoma"/>
        </w:rPr>
        <w:t xml:space="preserve"> graduatorie. </w:t>
      </w:r>
    </w:p>
    <w:p w:rsidR="0091392E" w:rsidRPr="004A697C" w:rsidRDefault="0091392E" w:rsidP="007D6052">
      <w:pPr>
        <w:spacing w:after="0"/>
        <w:jc w:val="both"/>
        <w:rPr>
          <w:rFonts w:ascii="Tahoma" w:hAnsi="Tahoma" w:cs="Tahoma"/>
          <w:b/>
        </w:rPr>
      </w:pPr>
      <w:r w:rsidRPr="004A697C">
        <w:rPr>
          <w:rFonts w:ascii="Tahoma" w:hAnsi="Tahoma" w:cs="Tahoma"/>
          <w:b/>
        </w:rPr>
        <w:t>La modifica è approvata</w:t>
      </w:r>
      <w:r w:rsidR="00585D4E" w:rsidRPr="004A697C">
        <w:rPr>
          <w:rFonts w:ascii="Tahoma" w:hAnsi="Tahoma" w:cs="Tahoma"/>
          <w:b/>
        </w:rPr>
        <w:t>.</w:t>
      </w:r>
    </w:p>
    <w:p w:rsidR="00A509B5" w:rsidRPr="004A697C" w:rsidRDefault="00A509B5" w:rsidP="007D6052">
      <w:pPr>
        <w:spacing w:after="0"/>
        <w:jc w:val="both"/>
        <w:rPr>
          <w:rFonts w:ascii="Tahoma" w:hAnsi="Tahoma" w:cs="Tahoma"/>
        </w:rPr>
      </w:pPr>
    </w:p>
    <w:p w:rsidR="005F0E91" w:rsidRPr="004A697C" w:rsidRDefault="0091392E" w:rsidP="007D6052">
      <w:pPr>
        <w:spacing w:after="0"/>
        <w:jc w:val="both"/>
        <w:rPr>
          <w:rFonts w:ascii="Tahoma" w:hAnsi="Tahoma" w:cs="Tahoma"/>
        </w:rPr>
      </w:pPr>
      <w:r w:rsidRPr="004A697C">
        <w:rPr>
          <w:rFonts w:ascii="Tahoma" w:hAnsi="Tahoma" w:cs="Tahoma"/>
        </w:rPr>
        <w:t>Al termine della trattazione delle modifiche ai Criteri di Selezione, l’</w:t>
      </w:r>
      <w:r w:rsidR="008C535A" w:rsidRPr="004A697C">
        <w:rPr>
          <w:rFonts w:ascii="Tahoma" w:hAnsi="Tahoma" w:cs="Tahoma"/>
        </w:rPr>
        <w:t>AdG</w:t>
      </w:r>
      <w:r w:rsidRPr="004A697C">
        <w:rPr>
          <w:rFonts w:ascii="Tahoma" w:hAnsi="Tahoma" w:cs="Tahoma"/>
        </w:rPr>
        <w:t xml:space="preserve"> passa la parola </w:t>
      </w:r>
      <w:r w:rsidR="00585D4E" w:rsidRPr="004A697C">
        <w:rPr>
          <w:rFonts w:ascii="Tahoma" w:hAnsi="Tahoma" w:cs="Tahoma"/>
        </w:rPr>
        <w:t xml:space="preserve">ai colleghi </w:t>
      </w:r>
      <w:r w:rsidR="00FC1AD3" w:rsidRPr="004A697C">
        <w:rPr>
          <w:rFonts w:ascii="Tahoma" w:hAnsi="Tahoma" w:cs="Tahoma"/>
        </w:rPr>
        <w:t xml:space="preserve">presenti, </w:t>
      </w:r>
      <w:r w:rsidR="00585D4E" w:rsidRPr="004A697C">
        <w:rPr>
          <w:rFonts w:ascii="Tahoma" w:hAnsi="Tahoma" w:cs="Tahoma"/>
        </w:rPr>
        <w:t>rappresentanti dei</w:t>
      </w:r>
      <w:r w:rsidR="00720C64" w:rsidRPr="004A697C">
        <w:rPr>
          <w:rFonts w:ascii="Tahoma" w:hAnsi="Tahoma" w:cs="Tahoma"/>
        </w:rPr>
        <w:t xml:space="preserve"> </w:t>
      </w:r>
      <w:r w:rsidR="00585D4E" w:rsidRPr="004A697C">
        <w:rPr>
          <w:rFonts w:ascii="Tahoma" w:hAnsi="Tahoma" w:cs="Tahoma"/>
        </w:rPr>
        <w:t>PON</w:t>
      </w:r>
      <w:r w:rsidR="00FC1AD3" w:rsidRPr="004A697C">
        <w:rPr>
          <w:rFonts w:ascii="Tahoma" w:hAnsi="Tahoma" w:cs="Tahoma"/>
        </w:rPr>
        <w:t>, per illustrare le attività svolte per il coordinamento dei fondi POR-PON.</w:t>
      </w:r>
    </w:p>
    <w:p w:rsidR="00720C64" w:rsidRPr="004A697C" w:rsidRDefault="00720C64" w:rsidP="007D6052">
      <w:pPr>
        <w:spacing w:after="0"/>
        <w:jc w:val="both"/>
        <w:rPr>
          <w:rFonts w:ascii="Tahoma" w:hAnsi="Tahoma" w:cs="Tahoma"/>
          <w:i/>
        </w:rPr>
      </w:pPr>
    </w:p>
    <w:p w:rsidR="00720C64" w:rsidRPr="004A697C" w:rsidRDefault="00D878EA" w:rsidP="007D6052">
      <w:pPr>
        <w:spacing w:after="0"/>
        <w:jc w:val="both"/>
        <w:rPr>
          <w:rFonts w:ascii="Tahoma" w:hAnsi="Tahoma" w:cs="Tahoma"/>
          <w:b/>
        </w:rPr>
      </w:pPr>
      <w:r w:rsidRPr="004A697C">
        <w:rPr>
          <w:rFonts w:ascii="Tahoma" w:hAnsi="Tahoma" w:cs="Tahoma"/>
          <w:b/>
          <w:i/>
        </w:rPr>
        <w:t>Fulvio Obici</w:t>
      </w:r>
      <w:r w:rsidR="00521B47" w:rsidRPr="004A697C">
        <w:rPr>
          <w:rFonts w:ascii="Tahoma" w:hAnsi="Tahoma" w:cs="Tahoma"/>
          <w:b/>
          <w:i/>
        </w:rPr>
        <w:t xml:space="preserve">, </w:t>
      </w:r>
      <w:r w:rsidR="00FC1AD3" w:rsidRPr="004A697C">
        <w:rPr>
          <w:rFonts w:ascii="Tahoma" w:hAnsi="Tahoma" w:cs="Tahoma"/>
          <w:b/>
        </w:rPr>
        <w:t xml:space="preserve">PON </w:t>
      </w:r>
      <w:r w:rsidR="00720C64" w:rsidRPr="004A697C">
        <w:rPr>
          <w:rFonts w:ascii="Tahoma" w:hAnsi="Tahoma" w:cs="Tahoma"/>
          <w:b/>
        </w:rPr>
        <w:t>“</w:t>
      </w:r>
      <w:r w:rsidR="0091392E" w:rsidRPr="004A697C">
        <w:rPr>
          <w:rFonts w:ascii="Tahoma" w:hAnsi="Tahoma" w:cs="Tahoma"/>
          <w:b/>
        </w:rPr>
        <w:t>R</w:t>
      </w:r>
      <w:r w:rsidR="00720C64" w:rsidRPr="004A697C">
        <w:rPr>
          <w:rFonts w:ascii="Tahoma" w:hAnsi="Tahoma" w:cs="Tahoma"/>
          <w:b/>
        </w:rPr>
        <w:t xml:space="preserve">icerca e </w:t>
      </w:r>
      <w:r w:rsidR="0091392E" w:rsidRPr="004A697C">
        <w:rPr>
          <w:rFonts w:ascii="Tahoma" w:hAnsi="Tahoma" w:cs="Tahoma"/>
          <w:b/>
        </w:rPr>
        <w:t>I</w:t>
      </w:r>
      <w:r w:rsidR="00720C64" w:rsidRPr="004A697C">
        <w:rPr>
          <w:rFonts w:ascii="Tahoma" w:hAnsi="Tahoma" w:cs="Tahoma"/>
          <w:b/>
        </w:rPr>
        <w:t>nnovazione”</w:t>
      </w:r>
      <w:r w:rsidR="00521B47" w:rsidRPr="004A697C">
        <w:rPr>
          <w:rFonts w:ascii="Tahoma" w:hAnsi="Tahoma" w:cs="Tahoma"/>
          <w:b/>
        </w:rPr>
        <w:t xml:space="preserve"> 2014-2020</w:t>
      </w:r>
    </w:p>
    <w:p w:rsidR="00B64CF6" w:rsidRPr="004A697C" w:rsidRDefault="00B64CF6" w:rsidP="007D6052">
      <w:pPr>
        <w:spacing w:after="0"/>
        <w:jc w:val="both"/>
        <w:rPr>
          <w:rFonts w:ascii="Tahoma" w:hAnsi="Tahoma" w:cs="Tahoma"/>
        </w:rPr>
      </w:pPr>
      <w:r w:rsidRPr="004A697C">
        <w:rPr>
          <w:rFonts w:ascii="Tahoma" w:hAnsi="Tahoma" w:cs="Tahoma"/>
        </w:rPr>
        <w:t>Saluta tutti e sottolinea l’importanza del tema “</w:t>
      </w:r>
      <w:r w:rsidR="00487A45" w:rsidRPr="004A697C">
        <w:rPr>
          <w:rFonts w:ascii="Tahoma" w:hAnsi="Tahoma" w:cs="Tahoma"/>
        </w:rPr>
        <w:t xml:space="preserve">territorio” </w:t>
      </w:r>
      <w:r w:rsidRPr="004A697C">
        <w:rPr>
          <w:rFonts w:ascii="Tahoma" w:hAnsi="Tahoma" w:cs="Tahoma"/>
        </w:rPr>
        <w:t xml:space="preserve">nella politica di coesione. </w:t>
      </w:r>
    </w:p>
    <w:p w:rsidR="002D62FD" w:rsidRPr="004A697C" w:rsidRDefault="00B64CF6" w:rsidP="007D6052">
      <w:pPr>
        <w:spacing w:after="0"/>
        <w:jc w:val="both"/>
        <w:rPr>
          <w:rFonts w:ascii="Tahoma" w:hAnsi="Tahoma" w:cs="Tahoma"/>
        </w:rPr>
      </w:pPr>
      <w:r w:rsidRPr="004A697C">
        <w:rPr>
          <w:rFonts w:ascii="Tahoma" w:hAnsi="Tahoma" w:cs="Tahoma"/>
        </w:rPr>
        <w:t xml:space="preserve">Ribadisce la disponibilità </w:t>
      </w:r>
      <w:r w:rsidR="009804A4" w:rsidRPr="004A697C">
        <w:rPr>
          <w:rFonts w:ascii="Tahoma" w:hAnsi="Tahoma" w:cs="Tahoma"/>
        </w:rPr>
        <w:t>piena del Ministero dell’istruzione, Università e Ricerca</w:t>
      </w:r>
      <w:r w:rsidR="004E5C87" w:rsidRPr="004A697C">
        <w:rPr>
          <w:rFonts w:ascii="Tahoma" w:hAnsi="Tahoma" w:cs="Tahoma"/>
        </w:rPr>
        <w:t xml:space="preserve"> (MIUR)</w:t>
      </w:r>
      <w:r w:rsidRPr="004A697C">
        <w:rPr>
          <w:rFonts w:ascii="Tahoma" w:hAnsi="Tahoma" w:cs="Tahoma"/>
        </w:rPr>
        <w:t xml:space="preserve"> a collaborare sul piano regionale sui temi della</w:t>
      </w:r>
      <w:r w:rsidR="009804A4" w:rsidRPr="004A697C">
        <w:rPr>
          <w:rFonts w:ascii="Tahoma" w:hAnsi="Tahoma" w:cs="Tahoma"/>
        </w:rPr>
        <w:t xml:space="preserve"> ricerca e</w:t>
      </w:r>
      <w:r w:rsidRPr="004A697C">
        <w:rPr>
          <w:rFonts w:ascii="Tahoma" w:hAnsi="Tahoma" w:cs="Tahoma"/>
        </w:rPr>
        <w:t xml:space="preserve"> </w:t>
      </w:r>
      <w:r w:rsidR="009804A4" w:rsidRPr="004A697C">
        <w:rPr>
          <w:rFonts w:ascii="Tahoma" w:hAnsi="Tahoma" w:cs="Tahoma"/>
        </w:rPr>
        <w:t>d</w:t>
      </w:r>
      <w:r w:rsidRPr="004A697C">
        <w:rPr>
          <w:rFonts w:ascii="Tahoma" w:hAnsi="Tahoma" w:cs="Tahoma"/>
        </w:rPr>
        <w:t>ell’</w:t>
      </w:r>
      <w:r w:rsidR="002D62FD" w:rsidRPr="004A697C">
        <w:rPr>
          <w:rFonts w:ascii="Tahoma" w:hAnsi="Tahoma" w:cs="Tahoma"/>
        </w:rPr>
        <w:t>innovazione al fine di attuare i risultati di questa programmazione.</w:t>
      </w:r>
    </w:p>
    <w:p w:rsidR="002D62FD" w:rsidRPr="004A697C" w:rsidRDefault="002D62FD" w:rsidP="007D6052">
      <w:pPr>
        <w:spacing w:after="0"/>
        <w:jc w:val="both"/>
        <w:rPr>
          <w:rFonts w:ascii="Tahoma" w:hAnsi="Tahoma" w:cs="Tahoma"/>
        </w:rPr>
      </w:pPr>
      <w:r w:rsidRPr="004A697C">
        <w:rPr>
          <w:rFonts w:ascii="Tahoma" w:hAnsi="Tahoma" w:cs="Tahoma"/>
        </w:rPr>
        <w:t>Si dichiara disponibile alla piena integrazione e coordinamento con tutte le istituzioni locali. I</w:t>
      </w:r>
      <w:r w:rsidR="00C40844" w:rsidRPr="004A697C">
        <w:rPr>
          <w:rFonts w:ascii="Tahoma" w:hAnsi="Tahoma" w:cs="Tahoma"/>
        </w:rPr>
        <w:t xml:space="preserve">ntegrazione </w:t>
      </w:r>
      <w:r w:rsidRPr="004A697C">
        <w:rPr>
          <w:rFonts w:ascii="Tahoma" w:hAnsi="Tahoma" w:cs="Tahoma"/>
        </w:rPr>
        <w:t xml:space="preserve">vuol dire </w:t>
      </w:r>
      <w:r w:rsidR="00C40844" w:rsidRPr="004A697C">
        <w:rPr>
          <w:rFonts w:ascii="Tahoma" w:hAnsi="Tahoma" w:cs="Tahoma"/>
        </w:rPr>
        <w:t>mix</w:t>
      </w:r>
      <w:r w:rsidRPr="004A697C">
        <w:rPr>
          <w:rFonts w:ascii="Tahoma" w:hAnsi="Tahoma" w:cs="Tahoma"/>
        </w:rPr>
        <w:t>are le diverse politiche per aggredire unitamente i</w:t>
      </w:r>
      <w:r w:rsidR="00C40844" w:rsidRPr="004A697C">
        <w:rPr>
          <w:rFonts w:ascii="Tahoma" w:hAnsi="Tahoma" w:cs="Tahoma"/>
        </w:rPr>
        <w:t xml:space="preserve"> problemi del territorio</w:t>
      </w:r>
      <w:r w:rsidRPr="004A697C">
        <w:rPr>
          <w:rFonts w:ascii="Tahoma" w:hAnsi="Tahoma" w:cs="Tahoma"/>
        </w:rPr>
        <w:t>.</w:t>
      </w:r>
      <w:r w:rsidR="00C40844" w:rsidRPr="004A697C">
        <w:rPr>
          <w:rFonts w:ascii="Tahoma" w:hAnsi="Tahoma" w:cs="Tahoma"/>
        </w:rPr>
        <w:t xml:space="preserve"> </w:t>
      </w:r>
      <w:r w:rsidRPr="004A697C">
        <w:rPr>
          <w:rFonts w:ascii="Tahoma" w:hAnsi="Tahoma" w:cs="Tahoma"/>
        </w:rPr>
        <w:t>I</w:t>
      </w:r>
      <w:r w:rsidR="00C40844" w:rsidRPr="004A697C">
        <w:rPr>
          <w:rFonts w:ascii="Tahoma" w:hAnsi="Tahoma" w:cs="Tahoma"/>
        </w:rPr>
        <w:t xml:space="preserve">l coordinamento </w:t>
      </w:r>
      <w:r w:rsidRPr="004A697C">
        <w:rPr>
          <w:rFonts w:ascii="Tahoma" w:hAnsi="Tahoma" w:cs="Tahoma"/>
        </w:rPr>
        <w:t>afferisce la possibilità di integrare le diverse specializzazioni.</w:t>
      </w:r>
    </w:p>
    <w:p w:rsidR="002D62FD" w:rsidRPr="004A697C" w:rsidRDefault="002D62FD" w:rsidP="007D6052">
      <w:pPr>
        <w:spacing w:after="0"/>
        <w:jc w:val="both"/>
        <w:rPr>
          <w:rFonts w:ascii="Tahoma" w:hAnsi="Tahoma" w:cs="Tahoma"/>
        </w:rPr>
      </w:pPr>
      <w:r w:rsidRPr="004A697C">
        <w:rPr>
          <w:rFonts w:ascii="Tahoma" w:hAnsi="Tahoma" w:cs="Tahoma"/>
        </w:rPr>
        <w:t>I</w:t>
      </w:r>
      <w:r w:rsidR="00A648F1" w:rsidRPr="004A697C">
        <w:rPr>
          <w:rFonts w:ascii="Tahoma" w:hAnsi="Tahoma" w:cs="Tahoma"/>
        </w:rPr>
        <w:t xml:space="preserve"> risultati concreti</w:t>
      </w:r>
      <w:r w:rsidR="0080562D" w:rsidRPr="004A697C">
        <w:rPr>
          <w:rFonts w:ascii="Tahoma" w:hAnsi="Tahoma" w:cs="Tahoma"/>
        </w:rPr>
        <w:t xml:space="preserve">, che si sono raggiunti </w:t>
      </w:r>
      <w:r w:rsidRPr="004A697C">
        <w:rPr>
          <w:rFonts w:ascii="Tahoma" w:hAnsi="Tahoma" w:cs="Tahoma"/>
        </w:rPr>
        <w:t>nell’ultimo periodo di programmazione</w:t>
      </w:r>
      <w:r w:rsidR="00FC1AD3" w:rsidRPr="004A697C">
        <w:rPr>
          <w:rFonts w:ascii="Tahoma" w:hAnsi="Tahoma" w:cs="Tahoma"/>
        </w:rPr>
        <w:t>,</w:t>
      </w:r>
      <w:r w:rsidR="0080562D" w:rsidRPr="004A697C">
        <w:rPr>
          <w:rFonts w:ascii="Tahoma" w:hAnsi="Tahoma" w:cs="Tahoma"/>
        </w:rPr>
        <w:t xml:space="preserve"> </w:t>
      </w:r>
      <w:r w:rsidR="00241FCB" w:rsidRPr="004A697C">
        <w:rPr>
          <w:rFonts w:ascii="Tahoma" w:hAnsi="Tahoma" w:cs="Tahoma"/>
        </w:rPr>
        <w:t xml:space="preserve">devono rappresentare </w:t>
      </w:r>
      <w:r w:rsidR="0080562D" w:rsidRPr="004A697C">
        <w:rPr>
          <w:rFonts w:ascii="Tahoma" w:hAnsi="Tahoma" w:cs="Tahoma"/>
        </w:rPr>
        <w:t>il presupposto più importante per difendere la politica di coesione, che</w:t>
      </w:r>
      <w:r w:rsidR="00241FCB" w:rsidRPr="004A697C">
        <w:rPr>
          <w:rFonts w:ascii="Tahoma" w:hAnsi="Tahoma" w:cs="Tahoma"/>
        </w:rPr>
        <w:t xml:space="preserve"> rappresenta</w:t>
      </w:r>
      <w:r w:rsidR="0080562D" w:rsidRPr="004A697C">
        <w:rPr>
          <w:rFonts w:ascii="Tahoma" w:hAnsi="Tahoma" w:cs="Tahoma"/>
        </w:rPr>
        <w:t xml:space="preserve"> </w:t>
      </w:r>
      <w:r w:rsidR="00241FCB" w:rsidRPr="004A697C">
        <w:rPr>
          <w:rFonts w:ascii="Tahoma" w:hAnsi="Tahoma" w:cs="Tahoma"/>
        </w:rPr>
        <w:t xml:space="preserve">una seria opportunità non solo per il </w:t>
      </w:r>
      <w:r w:rsidR="0080562D" w:rsidRPr="004A697C">
        <w:rPr>
          <w:rFonts w:ascii="Tahoma" w:hAnsi="Tahoma" w:cs="Tahoma"/>
        </w:rPr>
        <w:t xml:space="preserve">Mezzogiorno, ma per l’intera Italia e per l’intera Europa. </w:t>
      </w:r>
    </w:p>
    <w:p w:rsidR="00720C64" w:rsidRPr="004A697C" w:rsidRDefault="00241FCB" w:rsidP="00FC1AD3">
      <w:pPr>
        <w:spacing w:after="0"/>
        <w:jc w:val="both"/>
        <w:rPr>
          <w:rFonts w:ascii="Tahoma" w:hAnsi="Tahoma" w:cs="Tahoma"/>
        </w:rPr>
      </w:pPr>
      <w:r w:rsidRPr="004A697C">
        <w:rPr>
          <w:rFonts w:ascii="Tahoma" w:hAnsi="Tahoma" w:cs="Tahoma"/>
        </w:rPr>
        <w:t>Chiude l’intervento passando alla disanima della</w:t>
      </w:r>
      <w:r w:rsidR="00834077" w:rsidRPr="004A697C">
        <w:rPr>
          <w:rFonts w:ascii="Tahoma" w:hAnsi="Tahoma" w:cs="Tahoma"/>
        </w:rPr>
        <w:t xml:space="preserve"> strategia di comunicazione pubblica, </w:t>
      </w:r>
      <w:r w:rsidRPr="004A697C">
        <w:rPr>
          <w:rFonts w:ascii="Tahoma" w:hAnsi="Tahoma" w:cs="Tahoma"/>
        </w:rPr>
        <w:t xml:space="preserve">che </w:t>
      </w:r>
      <w:r w:rsidR="00FC1AD3" w:rsidRPr="004A697C">
        <w:rPr>
          <w:rFonts w:ascii="Tahoma" w:hAnsi="Tahoma" w:cs="Tahoma"/>
        </w:rPr>
        <w:t>per il P</w:t>
      </w:r>
      <w:r w:rsidR="00834077" w:rsidRPr="004A697C">
        <w:rPr>
          <w:rFonts w:ascii="Tahoma" w:hAnsi="Tahoma" w:cs="Tahoma"/>
        </w:rPr>
        <w:t xml:space="preserve">rogramma </w:t>
      </w:r>
      <w:r w:rsidR="00FC1AD3" w:rsidRPr="004A697C">
        <w:rPr>
          <w:rFonts w:ascii="Tahoma" w:hAnsi="Tahoma" w:cs="Tahoma"/>
        </w:rPr>
        <w:t>“ricerca e</w:t>
      </w:r>
      <w:r w:rsidR="00834077" w:rsidRPr="004A697C">
        <w:rPr>
          <w:rFonts w:ascii="Tahoma" w:hAnsi="Tahoma" w:cs="Tahoma"/>
        </w:rPr>
        <w:t xml:space="preserve"> innovazione</w:t>
      </w:r>
      <w:r w:rsidR="00FC1AD3" w:rsidRPr="004A697C">
        <w:rPr>
          <w:rFonts w:ascii="Tahoma" w:hAnsi="Tahoma" w:cs="Tahoma"/>
        </w:rPr>
        <w:t>”</w:t>
      </w:r>
      <w:r w:rsidR="00834077" w:rsidRPr="004A697C">
        <w:rPr>
          <w:rFonts w:ascii="Tahoma" w:hAnsi="Tahoma" w:cs="Tahoma"/>
        </w:rPr>
        <w:t>, propone un cambiamento radicale nell’approccio</w:t>
      </w:r>
      <w:r w:rsidR="00FC1AD3" w:rsidRPr="004A697C">
        <w:rPr>
          <w:rFonts w:ascii="Tahoma" w:hAnsi="Tahoma" w:cs="Tahoma"/>
        </w:rPr>
        <w:t>, prevedendo</w:t>
      </w:r>
      <w:r w:rsidR="00834077" w:rsidRPr="004A697C">
        <w:rPr>
          <w:rFonts w:ascii="Tahoma" w:hAnsi="Tahoma" w:cs="Tahoma"/>
        </w:rPr>
        <w:t xml:space="preserve"> un progetto aggiuntivo</w:t>
      </w:r>
      <w:r w:rsidRPr="004A697C">
        <w:rPr>
          <w:rFonts w:ascii="Tahoma" w:hAnsi="Tahoma" w:cs="Tahoma"/>
        </w:rPr>
        <w:t>,</w:t>
      </w:r>
      <w:r w:rsidR="00834077" w:rsidRPr="004A697C">
        <w:rPr>
          <w:rFonts w:ascii="Tahoma" w:hAnsi="Tahoma" w:cs="Tahoma"/>
        </w:rPr>
        <w:t xml:space="preserve"> che corre sotto il nome di “</w:t>
      </w:r>
      <w:r w:rsidR="000305F6" w:rsidRPr="004A697C">
        <w:rPr>
          <w:rFonts w:ascii="Tahoma" w:hAnsi="Tahoma" w:cs="Tahoma"/>
        </w:rPr>
        <w:t xml:space="preserve">idea progetto, progetto rete </w:t>
      </w:r>
      <w:r w:rsidRPr="004A697C">
        <w:rPr>
          <w:rFonts w:ascii="Tahoma" w:hAnsi="Tahoma" w:cs="Tahoma"/>
        </w:rPr>
        <w:t>14/20</w:t>
      </w:r>
      <w:r w:rsidR="00834077" w:rsidRPr="004A697C">
        <w:rPr>
          <w:rFonts w:ascii="Tahoma" w:hAnsi="Tahoma" w:cs="Tahoma"/>
        </w:rPr>
        <w:t xml:space="preserve">”, </w:t>
      </w:r>
      <w:r w:rsidR="007D709B" w:rsidRPr="004A697C">
        <w:rPr>
          <w:rFonts w:ascii="Tahoma" w:hAnsi="Tahoma" w:cs="Tahoma"/>
        </w:rPr>
        <w:t>per sperimentare forme di partecipazione più attiva delle comunità territoriali comunali</w:t>
      </w:r>
      <w:r w:rsidRPr="004A697C">
        <w:rPr>
          <w:rFonts w:ascii="Tahoma" w:hAnsi="Tahoma" w:cs="Tahoma"/>
        </w:rPr>
        <w:t>.</w:t>
      </w:r>
      <w:r w:rsidR="00FC1AD3" w:rsidRPr="004A697C">
        <w:rPr>
          <w:rFonts w:ascii="Tahoma" w:hAnsi="Tahoma" w:cs="Tahoma"/>
        </w:rPr>
        <w:t xml:space="preserve"> Tale progetto ha l’obiettivo di favorire la </w:t>
      </w:r>
      <w:r w:rsidR="00F43875" w:rsidRPr="004A697C">
        <w:rPr>
          <w:rFonts w:ascii="Tahoma" w:hAnsi="Tahoma" w:cs="Tahoma"/>
        </w:rPr>
        <w:t>cooperazione</w:t>
      </w:r>
      <w:r w:rsidR="007D709B" w:rsidRPr="004A697C">
        <w:rPr>
          <w:rFonts w:ascii="Tahoma" w:hAnsi="Tahoma" w:cs="Tahoma"/>
        </w:rPr>
        <w:t xml:space="preserve"> inter</w:t>
      </w:r>
      <w:r w:rsidR="00FC1AD3" w:rsidRPr="004A697C">
        <w:rPr>
          <w:rFonts w:ascii="Tahoma" w:hAnsi="Tahoma" w:cs="Tahoma"/>
        </w:rPr>
        <w:t>-</w:t>
      </w:r>
      <w:r w:rsidR="007D709B" w:rsidRPr="004A697C">
        <w:rPr>
          <w:rFonts w:ascii="Tahoma" w:hAnsi="Tahoma" w:cs="Tahoma"/>
        </w:rPr>
        <w:t xml:space="preserve">istituzionale tra le </w:t>
      </w:r>
      <w:r w:rsidR="004E5C87" w:rsidRPr="004A697C">
        <w:rPr>
          <w:rFonts w:ascii="Tahoma" w:hAnsi="Tahoma" w:cs="Tahoma"/>
        </w:rPr>
        <w:t xml:space="preserve">Autorità </w:t>
      </w:r>
      <w:r w:rsidR="007D709B" w:rsidRPr="004A697C">
        <w:rPr>
          <w:rFonts w:ascii="Tahoma" w:hAnsi="Tahoma" w:cs="Tahoma"/>
        </w:rPr>
        <w:t xml:space="preserve">di </w:t>
      </w:r>
      <w:r w:rsidR="004E5C87" w:rsidRPr="004A697C">
        <w:rPr>
          <w:rFonts w:ascii="Tahoma" w:hAnsi="Tahoma" w:cs="Tahoma"/>
        </w:rPr>
        <w:t>G</w:t>
      </w:r>
      <w:r w:rsidR="007D709B" w:rsidRPr="004A697C">
        <w:rPr>
          <w:rFonts w:ascii="Tahoma" w:hAnsi="Tahoma" w:cs="Tahoma"/>
        </w:rPr>
        <w:t xml:space="preserve">estione </w:t>
      </w:r>
      <w:r w:rsidR="00FC1AD3" w:rsidRPr="004A697C">
        <w:rPr>
          <w:rFonts w:ascii="Tahoma" w:hAnsi="Tahoma" w:cs="Tahoma"/>
        </w:rPr>
        <w:t>PON</w:t>
      </w:r>
      <w:r w:rsidR="007D709B" w:rsidRPr="004A697C">
        <w:rPr>
          <w:rFonts w:ascii="Tahoma" w:hAnsi="Tahoma" w:cs="Tahoma"/>
        </w:rPr>
        <w:t>-</w:t>
      </w:r>
      <w:r w:rsidR="00FC1AD3" w:rsidRPr="004A697C">
        <w:rPr>
          <w:rFonts w:ascii="Tahoma" w:hAnsi="Tahoma" w:cs="Tahoma"/>
        </w:rPr>
        <w:t xml:space="preserve">POR </w:t>
      </w:r>
      <w:r w:rsidR="00F43875" w:rsidRPr="004A697C">
        <w:rPr>
          <w:rFonts w:ascii="Tahoma" w:hAnsi="Tahoma" w:cs="Tahoma"/>
        </w:rPr>
        <w:t xml:space="preserve">in materia di partecipazione delle comunità territoriali </w:t>
      </w:r>
      <w:r w:rsidR="00A0796C" w:rsidRPr="004A697C">
        <w:rPr>
          <w:rFonts w:ascii="Tahoma" w:hAnsi="Tahoma" w:cs="Tahoma"/>
        </w:rPr>
        <w:t>comunali</w:t>
      </w:r>
      <w:r w:rsidRPr="004A697C">
        <w:rPr>
          <w:rFonts w:ascii="Tahoma" w:hAnsi="Tahoma" w:cs="Tahoma"/>
        </w:rPr>
        <w:t xml:space="preserve"> al fine di comunicare al cittadino l’importanza degli investimenti </w:t>
      </w:r>
      <w:r w:rsidR="00FC1AD3" w:rsidRPr="004A697C">
        <w:rPr>
          <w:rFonts w:ascii="Tahoma" w:hAnsi="Tahoma" w:cs="Tahoma"/>
        </w:rPr>
        <w:t>in ricerca e</w:t>
      </w:r>
      <w:r w:rsidR="00A0796C" w:rsidRPr="004A697C">
        <w:rPr>
          <w:rFonts w:ascii="Tahoma" w:hAnsi="Tahoma" w:cs="Tahoma"/>
        </w:rPr>
        <w:t xml:space="preserve"> innovazione, unica politica </w:t>
      </w:r>
      <w:r w:rsidRPr="004A697C">
        <w:rPr>
          <w:rFonts w:ascii="Tahoma" w:hAnsi="Tahoma" w:cs="Tahoma"/>
        </w:rPr>
        <w:t xml:space="preserve">in grado di creare lo sviluppo sostenibile integrato. </w:t>
      </w:r>
    </w:p>
    <w:p w:rsidR="00A752FB" w:rsidRPr="004A697C" w:rsidRDefault="00A752FB" w:rsidP="007D6052">
      <w:pPr>
        <w:spacing w:after="0"/>
        <w:jc w:val="both"/>
        <w:rPr>
          <w:rFonts w:ascii="Tahoma" w:hAnsi="Tahoma" w:cs="Tahoma"/>
        </w:rPr>
      </w:pPr>
    </w:p>
    <w:p w:rsidR="00E4660B" w:rsidRPr="004A697C" w:rsidRDefault="00521B47" w:rsidP="007D6052">
      <w:pPr>
        <w:spacing w:after="0"/>
        <w:jc w:val="both"/>
        <w:rPr>
          <w:rFonts w:ascii="Tahoma" w:hAnsi="Tahoma" w:cs="Tahoma"/>
          <w:b/>
        </w:rPr>
      </w:pPr>
      <w:r w:rsidRPr="004A697C">
        <w:rPr>
          <w:rFonts w:ascii="Tahoma" w:hAnsi="Tahoma" w:cs="Tahoma"/>
          <w:b/>
          <w:i/>
        </w:rPr>
        <w:t xml:space="preserve">Antonio Bernardo, </w:t>
      </w:r>
      <w:r w:rsidR="00E4660B" w:rsidRPr="004A697C">
        <w:rPr>
          <w:rFonts w:ascii="Tahoma" w:hAnsi="Tahoma" w:cs="Tahoma"/>
          <w:b/>
        </w:rPr>
        <w:t xml:space="preserve">Autorità di </w:t>
      </w:r>
      <w:r w:rsidR="004E5C87" w:rsidRPr="004A697C">
        <w:rPr>
          <w:rFonts w:ascii="Tahoma" w:hAnsi="Tahoma" w:cs="Tahoma"/>
          <w:b/>
        </w:rPr>
        <w:t>G</w:t>
      </w:r>
      <w:r w:rsidR="00E4660B" w:rsidRPr="004A697C">
        <w:rPr>
          <w:rFonts w:ascii="Tahoma" w:hAnsi="Tahoma" w:cs="Tahoma"/>
          <w:b/>
        </w:rPr>
        <w:t xml:space="preserve">estione PO </w:t>
      </w:r>
      <w:r w:rsidR="000B0458" w:rsidRPr="004A697C">
        <w:rPr>
          <w:rFonts w:ascii="Tahoma" w:hAnsi="Tahoma" w:cs="Tahoma"/>
          <w:b/>
        </w:rPr>
        <w:t>FESR</w:t>
      </w:r>
      <w:r w:rsidR="00E4660B" w:rsidRPr="004A697C">
        <w:rPr>
          <w:rFonts w:ascii="Tahoma" w:hAnsi="Tahoma" w:cs="Tahoma"/>
          <w:b/>
        </w:rPr>
        <w:t xml:space="preserve"> Basilicata 2014-2020</w:t>
      </w:r>
    </w:p>
    <w:p w:rsidR="00A752FB" w:rsidRPr="004A697C" w:rsidRDefault="00082A76" w:rsidP="007D6052">
      <w:pPr>
        <w:spacing w:after="0"/>
        <w:jc w:val="both"/>
        <w:rPr>
          <w:rFonts w:ascii="Tahoma" w:hAnsi="Tahoma" w:cs="Tahoma"/>
        </w:rPr>
      </w:pPr>
      <w:r w:rsidRPr="004A697C">
        <w:rPr>
          <w:rFonts w:ascii="Tahoma" w:hAnsi="Tahoma" w:cs="Tahoma"/>
        </w:rPr>
        <w:t>Ringrazia Fulvio Obici e, passando alla trattazione degli altri punti all’Ordine del giorno, richiede una modifica anticipando la trattazione del Direttore</w:t>
      </w:r>
      <w:r w:rsidR="004E5C87" w:rsidRPr="004A697C">
        <w:rPr>
          <w:rFonts w:ascii="Tahoma" w:hAnsi="Tahoma" w:cs="Tahoma"/>
        </w:rPr>
        <w:t xml:space="preserve"> generale del Dipartimento Programmazione, dr.</w:t>
      </w:r>
      <w:r w:rsidR="00250BBB" w:rsidRPr="004A697C">
        <w:rPr>
          <w:rFonts w:ascii="Tahoma" w:hAnsi="Tahoma" w:cs="Tahoma"/>
        </w:rPr>
        <w:t xml:space="preserve"> Elio Manti, responsabile del PRA</w:t>
      </w:r>
      <w:r w:rsidR="00521B47" w:rsidRPr="004A697C">
        <w:rPr>
          <w:rFonts w:ascii="Tahoma" w:hAnsi="Tahoma" w:cs="Tahoma"/>
        </w:rPr>
        <w:t>, cui seguiranno gli interventi</w:t>
      </w:r>
      <w:r w:rsidRPr="004A697C">
        <w:rPr>
          <w:rFonts w:ascii="Tahoma" w:hAnsi="Tahoma" w:cs="Tahoma"/>
        </w:rPr>
        <w:t xml:space="preserve"> d</w:t>
      </w:r>
      <w:r w:rsidR="00521B47" w:rsidRPr="004A697C">
        <w:rPr>
          <w:rFonts w:ascii="Tahoma" w:hAnsi="Tahoma" w:cs="Tahoma"/>
        </w:rPr>
        <w:t>e</w:t>
      </w:r>
      <w:r w:rsidRPr="004A697C">
        <w:rPr>
          <w:rFonts w:ascii="Tahoma" w:hAnsi="Tahoma" w:cs="Tahoma"/>
        </w:rPr>
        <w:t>lla</w:t>
      </w:r>
      <w:r w:rsidR="00250BBB" w:rsidRPr="004A697C">
        <w:rPr>
          <w:rFonts w:ascii="Tahoma" w:hAnsi="Tahoma" w:cs="Tahoma"/>
        </w:rPr>
        <w:t xml:space="preserve"> </w:t>
      </w:r>
      <w:r w:rsidRPr="004A697C">
        <w:rPr>
          <w:rFonts w:ascii="Tahoma" w:hAnsi="Tahoma" w:cs="Tahoma"/>
        </w:rPr>
        <w:t>Dr.ssa</w:t>
      </w:r>
      <w:r w:rsidR="00250BBB" w:rsidRPr="004A697C">
        <w:rPr>
          <w:rFonts w:ascii="Tahoma" w:hAnsi="Tahoma" w:cs="Tahoma"/>
        </w:rPr>
        <w:t xml:space="preserve"> Maria Grazia Delleani</w:t>
      </w:r>
      <w:r w:rsidR="00521B47" w:rsidRPr="004A697C">
        <w:rPr>
          <w:rFonts w:ascii="Tahoma" w:hAnsi="Tahoma" w:cs="Tahoma"/>
        </w:rPr>
        <w:t xml:space="preserve"> (Autorità di </w:t>
      </w:r>
      <w:r w:rsidR="00BA3AB6" w:rsidRPr="004A697C">
        <w:rPr>
          <w:rFonts w:ascii="Tahoma" w:hAnsi="Tahoma" w:cs="Tahoma"/>
        </w:rPr>
        <w:t>A</w:t>
      </w:r>
      <w:r w:rsidR="00521B47" w:rsidRPr="004A697C">
        <w:rPr>
          <w:rFonts w:ascii="Tahoma" w:hAnsi="Tahoma" w:cs="Tahoma"/>
        </w:rPr>
        <w:t>udit)</w:t>
      </w:r>
      <w:r w:rsidR="00273F9E" w:rsidRPr="004A697C">
        <w:rPr>
          <w:rFonts w:ascii="Tahoma" w:hAnsi="Tahoma" w:cs="Tahoma"/>
        </w:rPr>
        <w:t xml:space="preserve"> e </w:t>
      </w:r>
      <w:r w:rsidR="00521B47" w:rsidRPr="004A697C">
        <w:rPr>
          <w:rFonts w:ascii="Tahoma" w:hAnsi="Tahoma" w:cs="Tahoma"/>
        </w:rPr>
        <w:t>del</w:t>
      </w:r>
      <w:r w:rsidRPr="004A697C">
        <w:rPr>
          <w:rFonts w:ascii="Tahoma" w:hAnsi="Tahoma" w:cs="Tahoma"/>
        </w:rPr>
        <w:t xml:space="preserve"> Dr. </w:t>
      </w:r>
      <w:r w:rsidR="004E5C87" w:rsidRPr="004A697C">
        <w:rPr>
          <w:rFonts w:ascii="Tahoma" w:hAnsi="Tahoma" w:cs="Tahoma"/>
        </w:rPr>
        <w:t xml:space="preserve">Vittorio </w:t>
      </w:r>
      <w:r w:rsidRPr="004A697C">
        <w:rPr>
          <w:rFonts w:ascii="Tahoma" w:hAnsi="Tahoma" w:cs="Tahoma"/>
        </w:rPr>
        <w:t>Simoncelli</w:t>
      </w:r>
      <w:r w:rsidR="00521B47" w:rsidRPr="004A697C">
        <w:rPr>
          <w:rFonts w:ascii="Tahoma" w:hAnsi="Tahoma" w:cs="Tahoma"/>
        </w:rPr>
        <w:t xml:space="preserve"> (Nucleo Regionale di Valutazione e Verifica Investimenti Pubblici della Regione Basilicata)</w:t>
      </w:r>
      <w:r w:rsidR="00FC1AD3" w:rsidRPr="004A697C">
        <w:rPr>
          <w:rFonts w:ascii="Tahoma" w:hAnsi="Tahoma" w:cs="Tahoma"/>
        </w:rPr>
        <w:t>.</w:t>
      </w:r>
    </w:p>
    <w:p w:rsidR="00FC1AD3" w:rsidRPr="004A697C" w:rsidRDefault="00FC1AD3" w:rsidP="007D6052">
      <w:pPr>
        <w:spacing w:after="0"/>
        <w:jc w:val="both"/>
        <w:rPr>
          <w:rFonts w:ascii="Tahoma" w:hAnsi="Tahoma" w:cs="Tahoma"/>
          <w:b/>
        </w:rPr>
      </w:pPr>
      <w:r w:rsidRPr="004A697C">
        <w:rPr>
          <w:rFonts w:ascii="Tahoma" w:hAnsi="Tahoma" w:cs="Tahoma"/>
          <w:b/>
        </w:rPr>
        <w:t>Il Comitato approva.</w:t>
      </w:r>
    </w:p>
    <w:p w:rsidR="00722FC4" w:rsidRPr="004A697C" w:rsidRDefault="00722FC4" w:rsidP="007D6052">
      <w:pPr>
        <w:spacing w:after="0"/>
        <w:ind w:left="993" w:hanging="993"/>
        <w:jc w:val="both"/>
        <w:rPr>
          <w:rFonts w:ascii="Tahoma" w:hAnsi="Tahoma" w:cs="Tahoma"/>
          <w:b/>
        </w:rPr>
      </w:pPr>
    </w:p>
    <w:p w:rsidR="004E1684" w:rsidRPr="004A697C" w:rsidRDefault="004E1684" w:rsidP="007D6052">
      <w:pPr>
        <w:spacing w:after="0"/>
        <w:ind w:left="993" w:hanging="993"/>
        <w:jc w:val="both"/>
        <w:rPr>
          <w:rFonts w:ascii="Tahoma" w:hAnsi="Tahoma" w:cs="Tahoma"/>
          <w:b/>
        </w:rPr>
      </w:pPr>
    </w:p>
    <w:p w:rsidR="00082A76" w:rsidRPr="004A697C" w:rsidRDefault="004A697C" w:rsidP="007D6052">
      <w:pPr>
        <w:spacing w:after="0"/>
        <w:ind w:left="993" w:hanging="993"/>
        <w:jc w:val="both"/>
        <w:rPr>
          <w:rFonts w:ascii="Tahoma" w:hAnsi="Tahoma" w:cs="Tahoma"/>
          <w:b/>
        </w:rPr>
      </w:pPr>
      <w:r w:rsidRPr="004A697C">
        <w:rPr>
          <w:rFonts w:ascii="Tahoma" w:hAnsi="Tahoma" w:cs="Tahoma"/>
          <w:b/>
        </w:rPr>
        <w:t xml:space="preserve">PUNTO 11 </w:t>
      </w:r>
    </w:p>
    <w:p w:rsidR="00193B65" w:rsidRPr="004A697C" w:rsidRDefault="00087BB9" w:rsidP="007D6052">
      <w:pPr>
        <w:spacing w:after="0"/>
        <w:jc w:val="both"/>
        <w:rPr>
          <w:rFonts w:ascii="Tahoma" w:hAnsi="Tahoma" w:cs="Tahoma"/>
          <w:b/>
        </w:rPr>
      </w:pPr>
      <w:r w:rsidRPr="004A697C">
        <w:rPr>
          <w:rFonts w:ascii="Tahoma" w:hAnsi="Tahoma" w:cs="Tahoma"/>
          <w:b/>
        </w:rPr>
        <w:t>Informativa sullo stato di avanzamento del Piano di Rafforzamento Amministrativo (PRA)</w:t>
      </w:r>
    </w:p>
    <w:p w:rsidR="00082A76" w:rsidRPr="004A697C" w:rsidRDefault="00082A76" w:rsidP="007D6052">
      <w:pPr>
        <w:spacing w:after="0"/>
        <w:jc w:val="both"/>
        <w:rPr>
          <w:rFonts w:ascii="Tahoma" w:hAnsi="Tahoma" w:cs="Tahoma"/>
          <w:b/>
          <w:i/>
        </w:rPr>
      </w:pPr>
    </w:p>
    <w:p w:rsidR="00193B65" w:rsidRPr="004A697C" w:rsidRDefault="00D878EA" w:rsidP="007D6052">
      <w:pPr>
        <w:spacing w:after="0"/>
        <w:jc w:val="both"/>
        <w:rPr>
          <w:rFonts w:ascii="Tahoma" w:hAnsi="Tahoma" w:cs="Tahoma"/>
          <w:b/>
        </w:rPr>
      </w:pPr>
      <w:r w:rsidRPr="004A697C">
        <w:rPr>
          <w:rFonts w:ascii="Tahoma" w:hAnsi="Tahoma" w:cs="Tahoma"/>
          <w:b/>
          <w:i/>
        </w:rPr>
        <w:t>Elio Manti</w:t>
      </w:r>
      <w:r w:rsidR="00804421" w:rsidRPr="004A697C">
        <w:rPr>
          <w:rFonts w:ascii="Tahoma" w:hAnsi="Tahoma" w:cs="Tahoma"/>
          <w:b/>
          <w:i/>
        </w:rPr>
        <w:t xml:space="preserve">, </w:t>
      </w:r>
      <w:r w:rsidR="00814E1D" w:rsidRPr="004A697C">
        <w:rPr>
          <w:rFonts w:ascii="Tahoma" w:hAnsi="Tahoma" w:cs="Tahoma"/>
          <w:b/>
          <w:i/>
        </w:rPr>
        <w:t xml:space="preserve"> </w:t>
      </w:r>
      <w:r w:rsidRPr="004A697C">
        <w:rPr>
          <w:rFonts w:ascii="Tahoma" w:hAnsi="Tahoma" w:cs="Tahoma"/>
          <w:b/>
        </w:rPr>
        <w:t>Responsabile del PRA</w:t>
      </w:r>
    </w:p>
    <w:p w:rsidR="00814E1D" w:rsidRPr="004A697C" w:rsidRDefault="00814E1D" w:rsidP="007D6052">
      <w:pPr>
        <w:spacing w:after="0"/>
        <w:jc w:val="both"/>
        <w:rPr>
          <w:rFonts w:ascii="Tahoma" w:hAnsi="Tahoma" w:cs="Tahoma"/>
        </w:rPr>
      </w:pPr>
      <w:r w:rsidRPr="004A697C">
        <w:rPr>
          <w:rFonts w:ascii="Tahoma" w:hAnsi="Tahoma" w:cs="Tahoma"/>
        </w:rPr>
        <w:t>Ringrazia tutti e illustra</w:t>
      </w:r>
      <w:r w:rsidR="00193B65" w:rsidRPr="004A697C">
        <w:rPr>
          <w:rFonts w:ascii="Tahoma" w:hAnsi="Tahoma" w:cs="Tahoma"/>
        </w:rPr>
        <w:t xml:space="preserve"> lo stato di avanzamento del Piano di Rafforzamento Amministrativo </w:t>
      </w:r>
      <w:r w:rsidRPr="004A697C">
        <w:rPr>
          <w:rFonts w:ascii="Tahoma" w:hAnsi="Tahoma" w:cs="Tahoma"/>
        </w:rPr>
        <w:t>(PRA)</w:t>
      </w:r>
      <w:r w:rsidR="00375504" w:rsidRPr="004A697C">
        <w:rPr>
          <w:rFonts w:ascii="Tahoma" w:hAnsi="Tahoma" w:cs="Tahoma"/>
        </w:rPr>
        <w:t>,</w:t>
      </w:r>
      <w:r w:rsidRPr="004A697C">
        <w:rPr>
          <w:rFonts w:ascii="Tahoma" w:hAnsi="Tahoma" w:cs="Tahoma"/>
        </w:rPr>
        <w:t xml:space="preserve"> elemento fondante</w:t>
      </w:r>
      <w:r w:rsidR="00193B65" w:rsidRPr="004A697C">
        <w:rPr>
          <w:rFonts w:ascii="Tahoma" w:hAnsi="Tahoma" w:cs="Tahoma"/>
        </w:rPr>
        <w:t xml:space="preserve"> e qualificant</w:t>
      </w:r>
      <w:r w:rsidRPr="004A697C">
        <w:rPr>
          <w:rFonts w:ascii="Tahoma" w:hAnsi="Tahoma" w:cs="Tahoma"/>
        </w:rPr>
        <w:t>e</w:t>
      </w:r>
      <w:r w:rsidR="002A08F4" w:rsidRPr="004A697C">
        <w:rPr>
          <w:rFonts w:ascii="Tahoma" w:hAnsi="Tahoma" w:cs="Tahoma"/>
        </w:rPr>
        <w:t xml:space="preserve"> della programmazione 2014-</w:t>
      </w:r>
      <w:r w:rsidR="00193B65" w:rsidRPr="004A697C">
        <w:rPr>
          <w:rFonts w:ascii="Tahoma" w:hAnsi="Tahoma" w:cs="Tahoma"/>
        </w:rPr>
        <w:t>2020</w:t>
      </w:r>
      <w:r w:rsidRPr="004A697C">
        <w:rPr>
          <w:rFonts w:ascii="Tahoma" w:hAnsi="Tahoma" w:cs="Tahoma"/>
        </w:rPr>
        <w:t>.</w:t>
      </w:r>
    </w:p>
    <w:p w:rsidR="00270898" w:rsidRPr="004A697C" w:rsidRDefault="00814E1D" w:rsidP="007D6052">
      <w:pPr>
        <w:spacing w:after="0"/>
        <w:jc w:val="both"/>
        <w:rPr>
          <w:rFonts w:ascii="Tahoma" w:hAnsi="Tahoma" w:cs="Tahoma"/>
        </w:rPr>
      </w:pPr>
      <w:r w:rsidRPr="004A697C">
        <w:rPr>
          <w:rFonts w:ascii="Tahoma" w:hAnsi="Tahoma" w:cs="Tahoma"/>
        </w:rPr>
        <w:lastRenderedPageBreak/>
        <w:t>I</w:t>
      </w:r>
      <w:r w:rsidR="00BC4025" w:rsidRPr="004A697C">
        <w:rPr>
          <w:rFonts w:ascii="Tahoma" w:hAnsi="Tahoma" w:cs="Tahoma"/>
        </w:rPr>
        <w:t xml:space="preserve">l Piano di Rafforzamento Amministrativo </w:t>
      </w:r>
      <w:r w:rsidRPr="004A697C">
        <w:rPr>
          <w:rFonts w:ascii="Tahoma" w:hAnsi="Tahoma" w:cs="Tahoma"/>
        </w:rPr>
        <w:t>è lo</w:t>
      </w:r>
      <w:r w:rsidR="00BC4025" w:rsidRPr="004A697C">
        <w:rPr>
          <w:rFonts w:ascii="Tahoma" w:hAnsi="Tahoma" w:cs="Tahoma"/>
        </w:rPr>
        <w:t xml:space="preserve"> strumento</w:t>
      </w:r>
      <w:r w:rsidR="00375504" w:rsidRPr="004A697C">
        <w:rPr>
          <w:rFonts w:ascii="Tahoma" w:hAnsi="Tahoma" w:cs="Tahoma"/>
        </w:rPr>
        <w:t xml:space="preserve"> che</w:t>
      </w:r>
      <w:r w:rsidR="00BC4025" w:rsidRPr="004A697C">
        <w:rPr>
          <w:rFonts w:ascii="Tahoma" w:hAnsi="Tahoma" w:cs="Tahoma"/>
        </w:rPr>
        <w:t xml:space="preserve"> consente di migliorare le performance dell’</w:t>
      </w:r>
      <w:r w:rsidR="004E5C87" w:rsidRPr="004A697C">
        <w:rPr>
          <w:rFonts w:ascii="Tahoma" w:hAnsi="Tahoma" w:cs="Tahoma"/>
        </w:rPr>
        <w:t>A</w:t>
      </w:r>
      <w:r w:rsidR="00BC4025" w:rsidRPr="004A697C">
        <w:rPr>
          <w:rFonts w:ascii="Tahoma" w:hAnsi="Tahoma" w:cs="Tahoma"/>
        </w:rPr>
        <w:t>mministrazione e fare sì che l’azione pubblica sia coerente con le ambizioni de</w:t>
      </w:r>
      <w:r w:rsidRPr="004A697C">
        <w:rPr>
          <w:rFonts w:ascii="Tahoma" w:hAnsi="Tahoma" w:cs="Tahoma"/>
        </w:rPr>
        <w:t>lla programmazione comunitaria</w:t>
      </w:r>
      <w:r w:rsidR="00375504" w:rsidRPr="004A697C">
        <w:rPr>
          <w:rFonts w:ascii="Tahoma" w:hAnsi="Tahoma" w:cs="Tahoma"/>
        </w:rPr>
        <w:t xml:space="preserve"> (oltre al</w:t>
      </w:r>
      <w:r w:rsidR="00BC4025" w:rsidRPr="004A697C">
        <w:rPr>
          <w:rFonts w:ascii="Tahoma" w:hAnsi="Tahoma" w:cs="Tahoma"/>
        </w:rPr>
        <w:t xml:space="preserve"> </w:t>
      </w:r>
      <w:r w:rsidR="000B0458" w:rsidRPr="004A697C">
        <w:rPr>
          <w:rFonts w:ascii="Tahoma" w:hAnsi="Tahoma" w:cs="Tahoma"/>
        </w:rPr>
        <w:t>FESR</w:t>
      </w:r>
      <w:r w:rsidR="00375504" w:rsidRPr="004A697C">
        <w:rPr>
          <w:rFonts w:ascii="Tahoma" w:hAnsi="Tahoma" w:cs="Tahoma"/>
        </w:rPr>
        <w:t xml:space="preserve"> e FSE sarà coinvolto anche </w:t>
      </w:r>
      <w:r w:rsidR="00270898" w:rsidRPr="004A697C">
        <w:rPr>
          <w:rFonts w:ascii="Tahoma" w:hAnsi="Tahoma" w:cs="Tahoma"/>
        </w:rPr>
        <w:t xml:space="preserve">il </w:t>
      </w:r>
      <w:r w:rsidR="00DB1BF5" w:rsidRPr="004A697C">
        <w:rPr>
          <w:rFonts w:ascii="Tahoma" w:hAnsi="Tahoma" w:cs="Tahoma"/>
        </w:rPr>
        <w:t>FEASR</w:t>
      </w:r>
      <w:r w:rsidR="00375504" w:rsidRPr="004A697C">
        <w:rPr>
          <w:rFonts w:ascii="Tahoma" w:hAnsi="Tahoma" w:cs="Tahoma"/>
        </w:rPr>
        <w:t>)</w:t>
      </w:r>
      <w:r w:rsidR="00DB1BF5" w:rsidRPr="004A697C">
        <w:rPr>
          <w:rFonts w:ascii="Tahoma" w:hAnsi="Tahoma" w:cs="Tahoma"/>
        </w:rPr>
        <w:t xml:space="preserve">. </w:t>
      </w:r>
      <w:r w:rsidR="00270898" w:rsidRPr="004A697C">
        <w:rPr>
          <w:rFonts w:ascii="Tahoma" w:hAnsi="Tahoma" w:cs="Tahoma"/>
        </w:rPr>
        <w:t>Ricorda in sintesi le fin</w:t>
      </w:r>
      <w:r w:rsidR="00087BB9" w:rsidRPr="004A697C">
        <w:rPr>
          <w:rFonts w:ascii="Tahoma" w:hAnsi="Tahoma" w:cs="Tahoma"/>
        </w:rPr>
        <w:t>a</w:t>
      </w:r>
      <w:r w:rsidR="00270898" w:rsidRPr="004A697C">
        <w:rPr>
          <w:rFonts w:ascii="Tahoma" w:hAnsi="Tahoma" w:cs="Tahoma"/>
        </w:rPr>
        <w:t>l</w:t>
      </w:r>
      <w:r w:rsidR="00087BB9" w:rsidRPr="004A697C">
        <w:rPr>
          <w:rFonts w:ascii="Tahoma" w:hAnsi="Tahoma" w:cs="Tahoma"/>
        </w:rPr>
        <w:t>i</w:t>
      </w:r>
      <w:r w:rsidR="00270898" w:rsidRPr="004A697C">
        <w:rPr>
          <w:rFonts w:ascii="Tahoma" w:hAnsi="Tahoma" w:cs="Tahoma"/>
        </w:rPr>
        <w:t xml:space="preserve">tà del PRA riconducibili </w:t>
      </w:r>
      <w:r w:rsidR="00375504" w:rsidRPr="004A697C">
        <w:rPr>
          <w:rFonts w:ascii="Tahoma" w:hAnsi="Tahoma" w:cs="Tahoma"/>
        </w:rPr>
        <w:t>a</w:t>
      </w:r>
      <w:r w:rsidR="00270898" w:rsidRPr="004A697C">
        <w:rPr>
          <w:rFonts w:ascii="Tahoma" w:hAnsi="Tahoma" w:cs="Tahoma"/>
        </w:rPr>
        <w:t xml:space="preserve">: </w:t>
      </w:r>
      <w:r w:rsidR="00785A3E" w:rsidRPr="004A697C">
        <w:rPr>
          <w:rFonts w:ascii="Tahoma" w:hAnsi="Tahoma" w:cs="Tahoma"/>
        </w:rPr>
        <w:t>semplificazione e tra</w:t>
      </w:r>
      <w:r w:rsidR="00A61BD4" w:rsidRPr="004A697C">
        <w:rPr>
          <w:rFonts w:ascii="Tahoma" w:hAnsi="Tahoma" w:cs="Tahoma"/>
        </w:rPr>
        <w:t>spa</w:t>
      </w:r>
      <w:r w:rsidR="00785A3E" w:rsidRPr="004A697C">
        <w:rPr>
          <w:rFonts w:ascii="Tahoma" w:hAnsi="Tahoma" w:cs="Tahoma"/>
        </w:rPr>
        <w:t xml:space="preserve">renza, miglioramento della qualità dei progetti, rafforzamento </w:t>
      </w:r>
      <w:r w:rsidR="00375504" w:rsidRPr="004A697C">
        <w:rPr>
          <w:rFonts w:ascii="Tahoma" w:hAnsi="Tahoma" w:cs="Tahoma"/>
        </w:rPr>
        <w:t>del</w:t>
      </w:r>
      <w:r w:rsidR="00785A3E" w:rsidRPr="004A697C">
        <w:rPr>
          <w:rFonts w:ascii="Tahoma" w:hAnsi="Tahoma" w:cs="Tahoma"/>
        </w:rPr>
        <w:t xml:space="preserve">la </w:t>
      </w:r>
      <w:proofErr w:type="spellStart"/>
      <w:r w:rsidR="00785A3E" w:rsidRPr="004A697C">
        <w:rPr>
          <w:rFonts w:ascii="Tahoma" w:hAnsi="Tahoma" w:cs="Tahoma"/>
        </w:rPr>
        <w:t>governance</w:t>
      </w:r>
      <w:proofErr w:type="spellEnd"/>
      <w:r w:rsidR="00785A3E" w:rsidRPr="004A697C">
        <w:rPr>
          <w:rFonts w:ascii="Tahoma" w:hAnsi="Tahoma" w:cs="Tahoma"/>
        </w:rPr>
        <w:t xml:space="preserve"> multi livello. </w:t>
      </w:r>
    </w:p>
    <w:p w:rsidR="00270898" w:rsidRPr="004A697C" w:rsidRDefault="00375504" w:rsidP="007D6052">
      <w:pPr>
        <w:spacing w:after="0"/>
        <w:jc w:val="both"/>
        <w:rPr>
          <w:rFonts w:ascii="Tahoma" w:hAnsi="Tahoma" w:cs="Tahoma"/>
        </w:rPr>
      </w:pPr>
      <w:r w:rsidRPr="004A697C">
        <w:rPr>
          <w:rFonts w:ascii="Tahoma" w:hAnsi="Tahoma" w:cs="Tahoma"/>
        </w:rPr>
        <w:t>In merito a</w:t>
      </w:r>
      <w:r w:rsidR="00270898" w:rsidRPr="004A697C">
        <w:rPr>
          <w:rFonts w:ascii="Tahoma" w:hAnsi="Tahoma" w:cs="Tahoma"/>
        </w:rPr>
        <w:t xml:space="preserve"> semplificazione e </w:t>
      </w:r>
      <w:r w:rsidR="00785A3E" w:rsidRPr="004A697C">
        <w:rPr>
          <w:rFonts w:ascii="Tahoma" w:hAnsi="Tahoma" w:cs="Tahoma"/>
        </w:rPr>
        <w:t>maggiore tra</w:t>
      </w:r>
      <w:r w:rsidR="00A61BD4" w:rsidRPr="004A697C">
        <w:rPr>
          <w:rFonts w:ascii="Tahoma" w:hAnsi="Tahoma" w:cs="Tahoma"/>
        </w:rPr>
        <w:t>spa</w:t>
      </w:r>
      <w:r w:rsidR="00785A3E" w:rsidRPr="004A697C">
        <w:rPr>
          <w:rFonts w:ascii="Tahoma" w:hAnsi="Tahoma" w:cs="Tahoma"/>
        </w:rPr>
        <w:t xml:space="preserve">renza dei processi, </w:t>
      </w:r>
      <w:r w:rsidR="00270898" w:rsidRPr="004A697C">
        <w:rPr>
          <w:rFonts w:ascii="Tahoma" w:hAnsi="Tahoma" w:cs="Tahoma"/>
        </w:rPr>
        <w:t xml:space="preserve">sottolinea che </w:t>
      </w:r>
      <w:r w:rsidR="00785A3E" w:rsidRPr="004A697C">
        <w:rPr>
          <w:rFonts w:ascii="Tahoma" w:hAnsi="Tahoma" w:cs="Tahoma"/>
        </w:rPr>
        <w:t xml:space="preserve">la regione Basilicata </w:t>
      </w:r>
      <w:r w:rsidR="00270898" w:rsidRPr="004A697C">
        <w:rPr>
          <w:rFonts w:ascii="Tahoma" w:hAnsi="Tahoma" w:cs="Tahoma"/>
        </w:rPr>
        <w:t xml:space="preserve">sta attuando </w:t>
      </w:r>
      <w:r w:rsidR="00785A3E" w:rsidRPr="004A697C">
        <w:rPr>
          <w:rFonts w:ascii="Tahoma" w:hAnsi="Tahoma" w:cs="Tahoma"/>
        </w:rPr>
        <w:t>una forte digitalizzazio</w:t>
      </w:r>
      <w:r w:rsidR="00270898" w:rsidRPr="004A697C">
        <w:rPr>
          <w:rFonts w:ascii="Tahoma" w:hAnsi="Tahoma" w:cs="Tahoma"/>
        </w:rPr>
        <w:t xml:space="preserve">ne dei processi amministrativi </w:t>
      </w:r>
      <w:r w:rsidR="00785A3E" w:rsidRPr="004A697C">
        <w:rPr>
          <w:rFonts w:ascii="Tahoma" w:hAnsi="Tahoma" w:cs="Tahoma"/>
        </w:rPr>
        <w:t>ma</w:t>
      </w:r>
      <w:r w:rsidRPr="004A697C">
        <w:rPr>
          <w:rFonts w:ascii="Tahoma" w:hAnsi="Tahoma" w:cs="Tahoma"/>
        </w:rPr>
        <w:t>,</w:t>
      </w:r>
      <w:r w:rsidR="00785A3E" w:rsidRPr="004A697C">
        <w:rPr>
          <w:rFonts w:ascii="Tahoma" w:hAnsi="Tahoma" w:cs="Tahoma"/>
        </w:rPr>
        <w:t xml:space="preserve"> </w:t>
      </w:r>
      <w:r w:rsidR="00270898" w:rsidRPr="004A697C">
        <w:rPr>
          <w:rFonts w:ascii="Tahoma" w:hAnsi="Tahoma" w:cs="Tahoma"/>
        </w:rPr>
        <w:t>soprattutto, sta</w:t>
      </w:r>
      <w:r w:rsidR="00785A3E" w:rsidRPr="004A697C">
        <w:rPr>
          <w:rFonts w:ascii="Tahoma" w:hAnsi="Tahoma" w:cs="Tahoma"/>
        </w:rPr>
        <w:t xml:space="preserve"> migliorando </w:t>
      </w:r>
      <w:r w:rsidR="00270898" w:rsidRPr="004A697C">
        <w:rPr>
          <w:rFonts w:ascii="Tahoma" w:hAnsi="Tahoma" w:cs="Tahoma"/>
        </w:rPr>
        <w:t xml:space="preserve">l’interoperabilità dei sistemi. Quindi tutti i </w:t>
      </w:r>
      <w:r w:rsidR="00785A3E" w:rsidRPr="004A697C">
        <w:rPr>
          <w:rFonts w:ascii="Tahoma" w:hAnsi="Tahoma" w:cs="Tahoma"/>
        </w:rPr>
        <w:t>sistemi</w:t>
      </w:r>
      <w:r w:rsidR="00270898" w:rsidRPr="004A697C">
        <w:rPr>
          <w:rFonts w:ascii="Tahoma" w:hAnsi="Tahoma" w:cs="Tahoma"/>
        </w:rPr>
        <w:t xml:space="preserve"> informatici,</w:t>
      </w:r>
      <w:r w:rsidR="00785A3E" w:rsidRPr="004A697C">
        <w:rPr>
          <w:rFonts w:ascii="Tahoma" w:hAnsi="Tahoma" w:cs="Tahoma"/>
        </w:rPr>
        <w:t xml:space="preserve"> monitoraggio, rendicontazione, sistema </w:t>
      </w:r>
      <w:r w:rsidR="00270898" w:rsidRPr="004A697C">
        <w:rPr>
          <w:rFonts w:ascii="Tahoma" w:hAnsi="Tahoma" w:cs="Tahoma"/>
        </w:rPr>
        <w:t>contabile e di bilancio dialogano fra loro</w:t>
      </w:r>
      <w:r w:rsidR="005D3DC2" w:rsidRPr="004A697C">
        <w:rPr>
          <w:rFonts w:ascii="Tahoma" w:hAnsi="Tahoma" w:cs="Tahoma"/>
        </w:rPr>
        <w:t xml:space="preserve"> e</w:t>
      </w:r>
      <w:r w:rsidR="00270898" w:rsidRPr="004A697C">
        <w:rPr>
          <w:rFonts w:ascii="Tahoma" w:hAnsi="Tahoma" w:cs="Tahoma"/>
        </w:rPr>
        <w:t xml:space="preserve"> l’obiettivo, in fase di sperimentazione al 31 dicembre 2016, sarà pienamente attuato e conseguito entro luglio.</w:t>
      </w:r>
    </w:p>
    <w:p w:rsidR="006F3C22" w:rsidRPr="004A697C" w:rsidRDefault="00270898" w:rsidP="007D6052">
      <w:pPr>
        <w:spacing w:after="0"/>
        <w:jc w:val="both"/>
        <w:rPr>
          <w:rFonts w:ascii="Tahoma" w:hAnsi="Tahoma" w:cs="Tahoma"/>
        </w:rPr>
      </w:pPr>
      <w:r w:rsidRPr="004A697C">
        <w:rPr>
          <w:rFonts w:ascii="Tahoma" w:hAnsi="Tahoma" w:cs="Tahoma"/>
        </w:rPr>
        <w:t>Passa alla illustrazione di un altro punto cruciale in tema di</w:t>
      </w:r>
      <w:r w:rsidR="00375504" w:rsidRPr="004A697C">
        <w:rPr>
          <w:rFonts w:ascii="Tahoma" w:hAnsi="Tahoma" w:cs="Tahoma"/>
        </w:rPr>
        <w:t xml:space="preserve"> A</w:t>
      </w:r>
      <w:r w:rsidR="005D3DC2" w:rsidRPr="004A697C">
        <w:rPr>
          <w:rFonts w:ascii="Tahoma" w:hAnsi="Tahoma" w:cs="Tahoma"/>
        </w:rPr>
        <w:t xml:space="preserve">iuti di </w:t>
      </w:r>
      <w:r w:rsidR="00375504" w:rsidRPr="004A697C">
        <w:rPr>
          <w:rFonts w:ascii="Tahoma" w:hAnsi="Tahoma" w:cs="Tahoma"/>
        </w:rPr>
        <w:t>S</w:t>
      </w:r>
      <w:r w:rsidR="005D3DC2" w:rsidRPr="004A697C">
        <w:rPr>
          <w:rFonts w:ascii="Tahoma" w:hAnsi="Tahoma" w:cs="Tahoma"/>
        </w:rPr>
        <w:t>tato,</w:t>
      </w:r>
      <w:r w:rsidRPr="004A697C">
        <w:rPr>
          <w:rFonts w:ascii="Tahoma" w:hAnsi="Tahoma" w:cs="Tahoma"/>
        </w:rPr>
        <w:t xml:space="preserve"> ricordando l’obbligo di istituire i</w:t>
      </w:r>
      <w:r w:rsidR="00712735" w:rsidRPr="004A697C">
        <w:rPr>
          <w:rFonts w:ascii="Tahoma" w:hAnsi="Tahoma" w:cs="Tahoma"/>
        </w:rPr>
        <w:t>l registro</w:t>
      </w:r>
      <w:r w:rsidRPr="004A697C">
        <w:rPr>
          <w:rFonts w:ascii="Tahoma" w:hAnsi="Tahoma" w:cs="Tahoma"/>
        </w:rPr>
        <w:t xml:space="preserve"> regionale degli </w:t>
      </w:r>
      <w:r w:rsidR="00375504" w:rsidRPr="004A697C">
        <w:rPr>
          <w:rFonts w:ascii="Tahoma" w:hAnsi="Tahoma" w:cs="Tahoma"/>
        </w:rPr>
        <w:t>Aiuti di S</w:t>
      </w:r>
      <w:r w:rsidRPr="004A697C">
        <w:rPr>
          <w:rFonts w:ascii="Tahoma" w:hAnsi="Tahoma" w:cs="Tahoma"/>
        </w:rPr>
        <w:t>tato</w:t>
      </w:r>
      <w:r w:rsidR="006F3C22" w:rsidRPr="004A697C">
        <w:rPr>
          <w:rFonts w:ascii="Tahoma" w:hAnsi="Tahoma" w:cs="Tahoma"/>
        </w:rPr>
        <w:t xml:space="preserve"> </w:t>
      </w:r>
      <w:r w:rsidR="00B50F68" w:rsidRPr="004A697C">
        <w:rPr>
          <w:rFonts w:ascii="Tahoma" w:hAnsi="Tahoma" w:cs="Tahoma"/>
        </w:rPr>
        <w:t xml:space="preserve">cui </w:t>
      </w:r>
      <w:r w:rsidR="006F3C22" w:rsidRPr="004A697C">
        <w:rPr>
          <w:rFonts w:ascii="Tahoma" w:hAnsi="Tahoma" w:cs="Tahoma"/>
        </w:rPr>
        <w:t xml:space="preserve">la regione Basilicata </w:t>
      </w:r>
      <w:r w:rsidR="00375504" w:rsidRPr="004A697C">
        <w:rPr>
          <w:rFonts w:ascii="Tahoma" w:hAnsi="Tahoma" w:cs="Tahoma"/>
        </w:rPr>
        <w:t>h</w:t>
      </w:r>
      <w:r w:rsidR="006F3C22" w:rsidRPr="004A697C">
        <w:rPr>
          <w:rFonts w:ascii="Tahoma" w:hAnsi="Tahoma" w:cs="Tahoma"/>
        </w:rPr>
        <w:t xml:space="preserve">a ottemperato pur </w:t>
      </w:r>
      <w:r w:rsidR="00B50F68" w:rsidRPr="004A697C">
        <w:rPr>
          <w:rFonts w:ascii="Tahoma" w:hAnsi="Tahoma" w:cs="Tahoma"/>
        </w:rPr>
        <w:t xml:space="preserve">rilevando </w:t>
      </w:r>
      <w:r w:rsidR="006F3C22" w:rsidRPr="004A697C">
        <w:rPr>
          <w:rFonts w:ascii="Tahoma" w:hAnsi="Tahoma" w:cs="Tahoma"/>
        </w:rPr>
        <w:t>alcune difficoltà attribuibili alla mancanza di Linee guida sulle modalità di accesso a livello di amministrazioni centrali</w:t>
      </w:r>
      <w:r w:rsidRPr="004A697C">
        <w:rPr>
          <w:rFonts w:ascii="Tahoma" w:hAnsi="Tahoma" w:cs="Tahoma"/>
        </w:rPr>
        <w:t xml:space="preserve">. </w:t>
      </w:r>
      <w:r w:rsidR="006F3C22" w:rsidRPr="004A697C">
        <w:rPr>
          <w:rFonts w:ascii="Tahoma" w:hAnsi="Tahoma" w:cs="Tahoma"/>
        </w:rPr>
        <w:t xml:space="preserve">Si riallaccia </w:t>
      </w:r>
      <w:r w:rsidR="00375504" w:rsidRPr="004A697C">
        <w:rPr>
          <w:rFonts w:ascii="Tahoma" w:hAnsi="Tahoma" w:cs="Tahoma"/>
        </w:rPr>
        <w:t>al</w:t>
      </w:r>
      <w:r w:rsidR="006F3C22" w:rsidRPr="004A697C">
        <w:rPr>
          <w:rFonts w:ascii="Tahoma" w:hAnsi="Tahoma" w:cs="Tahoma"/>
        </w:rPr>
        <w:t xml:space="preserve"> tema del Fondo Rotativo, più volte </w:t>
      </w:r>
      <w:r w:rsidR="00A70963" w:rsidRPr="004A697C">
        <w:rPr>
          <w:rFonts w:ascii="Tahoma" w:hAnsi="Tahoma" w:cs="Tahoma"/>
        </w:rPr>
        <w:t>richiamato</w:t>
      </w:r>
      <w:r w:rsidR="006F3C22" w:rsidRPr="004A697C">
        <w:rPr>
          <w:rFonts w:ascii="Tahoma" w:hAnsi="Tahoma" w:cs="Tahoma"/>
        </w:rPr>
        <w:t xml:space="preserve"> nel corso </w:t>
      </w:r>
      <w:r w:rsidR="00375504" w:rsidRPr="004A697C">
        <w:rPr>
          <w:rFonts w:ascii="Tahoma" w:hAnsi="Tahoma" w:cs="Tahoma"/>
        </w:rPr>
        <w:t>del Comitato</w:t>
      </w:r>
      <w:r w:rsidR="006F3C22" w:rsidRPr="004A697C">
        <w:rPr>
          <w:rFonts w:ascii="Tahoma" w:hAnsi="Tahoma" w:cs="Tahoma"/>
        </w:rPr>
        <w:t xml:space="preserve">, per informare che la Giunta Regionale ha presentato una modifica </w:t>
      </w:r>
      <w:r w:rsidR="00B50F68" w:rsidRPr="004A697C">
        <w:rPr>
          <w:rFonts w:ascii="Tahoma" w:hAnsi="Tahoma" w:cs="Tahoma"/>
        </w:rPr>
        <w:t>a</w:t>
      </w:r>
      <w:r w:rsidR="006F3C22" w:rsidRPr="004A697C">
        <w:rPr>
          <w:rFonts w:ascii="Tahoma" w:hAnsi="Tahoma" w:cs="Tahoma"/>
        </w:rPr>
        <w:t>lla legge sul fondo rotativo, limitata agli in</w:t>
      </w:r>
      <w:r w:rsidR="005C7D41" w:rsidRPr="004A697C">
        <w:rPr>
          <w:rFonts w:ascii="Tahoma" w:hAnsi="Tahoma" w:cs="Tahoma"/>
        </w:rPr>
        <w:t xml:space="preserve">terventi per il dissesto idro-geologico, </w:t>
      </w:r>
      <w:r w:rsidR="006F3C22" w:rsidRPr="004A697C">
        <w:rPr>
          <w:rFonts w:ascii="Tahoma" w:hAnsi="Tahoma" w:cs="Tahoma"/>
        </w:rPr>
        <w:t>per</w:t>
      </w:r>
      <w:r w:rsidR="005C7D41" w:rsidRPr="004A697C">
        <w:rPr>
          <w:rFonts w:ascii="Tahoma" w:hAnsi="Tahoma" w:cs="Tahoma"/>
        </w:rPr>
        <w:t xml:space="preserve"> ampliare la categoria di progetti </w:t>
      </w:r>
      <w:r w:rsidR="006F3C22" w:rsidRPr="004A697C">
        <w:rPr>
          <w:rFonts w:ascii="Tahoma" w:hAnsi="Tahoma" w:cs="Tahoma"/>
        </w:rPr>
        <w:t>sostenibili</w:t>
      </w:r>
      <w:r w:rsidR="005C7D41" w:rsidRPr="004A697C">
        <w:rPr>
          <w:rFonts w:ascii="Tahoma" w:hAnsi="Tahoma" w:cs="Tahoma"/>
        </w:rPr>
        <w:t xml:space="preserve"> con il fondo</w:t>
      </w:r>
      <w:r w:rsidR="006F3C22" w:rsidRPr="004A697C">
        <w:rPr>
          <w:rFonts w:ascii="Tahoma" w:hAnsi="Tahoma" w:cs="Tahoma"/>
        </w:rPr>
        <w:t>.</w:t>
      </w:r>
    </w:p>
    <w:p w:rsidR="00F05550" w:rsidRPr="004A697C" w:rsidRDefault="006F3C22" w:rsidP="007D6052">
      <w:pPr>
        <w:spacing w:after="0"/>
        <w:jc w:val="both"/>
        <w:rPr>
          <w:rFonts w:ascii="Tahoma" w:hAnsi="Tahoma" w:cs="Tahoma"/>
        </w:rPr>
      </w:pPr>
      <w:r w:rsidRPr="004A697C">
        <w:rPr>
          <w:rFonts w:ascii="Tahoma" w:hAnsi="Tahoma" w:cs="Tahoma"/>
        </w:rPr>
        <w:t>In merito alla</w:t>
      </w:r>
      <w:r w:rsidR="0085149D" w:rsidRPr="004A697C">
        <w:rPr>
          <w:rFonts w:ascii="Tahoma" w:hAnsi="Tahoma" w:cs="Tahoma"/>
        </w:rPr>
        <w:t xml:space="preserve"> </w:t>
      </w:r>
      <w:proofErr w:type="spellStart"/>
      <w:r w:rsidR="0085149D" w:rsidRPr="004A697C">
        <w:rPr>
          <w:rFonts w:ascii="Tahoma" w:hAnsi="Tahoma" w:cs="Tahoma"/>
        </w:rPr>
        <w:t>governance</w:t>
      </w:r>
      <w:proofErr w:type="spellEnd"/>
      <w:r w:rsidR="0085149D" w:rsidRPr="004A697C">
        <w:rPr>
          <w:rFonts w:ascii="Tahoma" w:hAnsi="Tahoma" w:cs="Tahoma"/>
        </w:rPr>
        <w:t xml:space="preserve"> multi livello </w:t>
      </w:r>
      <w:r w:rsidR="00307394" w:rsidRPr="004A697C">
        <w:rPr>
          <w:rFonts w:ascii="Tahoma" w:hAnsi="Tahoma" w:cs="Tahoma"/>
        </w:rPr>
        <w:t xml:space="preserve">si sofferma sull’idea, già condivisa con il partenariato, </w:t>
      </w:r>
      <w:r w:rsidR="00590DCA" w:rsidRPr="004A697C">
        <w:rPr>
          <w:rFonts w:ascii="Tahoma" w:hAnsi="Tahoma" w:cs="Tahoma"/>
        </w:rPr>
        <w:t xml:space="preserve">di </w:t>
      </w:r>
      <w:r w:rsidR="00A441A4" w:rsidRPr="004A697C">
        <w:rPr>
          <w:rFonts w:ascii="Tahoma" w:hAnsi="Tahoma" w:cs="Tahoma"/>
        </w:rPr>
        <w:t>attivare una interlocuzione</w:t>
      </w:r>
      <w:r w:rsidR="00307394" w:rsidRPr="004A697C">
        <w:rPr>
          <w:rFonts w:ascii="Tahoma" w:hAnsi="Tahoma" w:cs="Tahoma"/>
        </w:rPr>
        <w:t xml:space="preserve"> </w:t>
      </w:r>
      <w:r w:rsidR="00A441A4" w:rsidRPr="004A697C">
        <w:rPr>
          <w:rFonts w:ascii="Tahoma" w:hAnsi="Tahoma" w:cs="Tahoma"/>
        </w:rPr>
        <w:t xml:space="preserve">integrata </w:t>
      </w:r>
      <w:r w:rsidR="00307394" w:rsidRPr="004A697C">
        <w:rPr>
          <w:rFonts w:ascii="Tahoma" w:hAnsi="Tahoma" w:cs="Tahoma"/>
        </w:rPr>
        <w:t xml:space="preserve">con il partenariato </w:t>
      </w:r>
      <w:r w:rsidR="00A441A4" w:rsidRPr="004A697C">
        <w:rPr>
          <w:rFonts w:ascii="Tahoma" w:hAnsi="Tahoma" w:cs="Tahoma"/>
        </w:rPr>
        <w:t xml:space="preserve">mediante incontri che vedano la presenza delle tre Autorità di Gestione dei Programmi 2014/2020 e del responsabile del fondo FSC </w:t>
      </w:r>
      <w:r w:rsidR="00307394" w:rsidRPr="004A697C">
        <w:rPr>
          <w:rFonts w:ascii="Tahoma" w:hAnsi="Tahoma" w:cs="Tahoma"/>
        </w:rPr>
        <w:t xml:space="preserve">al </w:t>
      </w:r>
      <w:r w:rsidR="00A441A4" w:rsidRPr="004A697C">
        <w:rPr>
          <w:rFonts w:ascii="Tahoma" w:hAnsi="Tahoma" w:cs="Tahoma"/>
        </w:rPr>
        <w:t xml:space="preserve">fine di consentire al </w:t>
      </w:r>
      <w:r w:rsidR="00307394" w:rsidRPr="004A697C">
        <w:rPr>
          <w:rFonts w:ascii="Tahoma" w:hAnsi="Tahoma" w:cs="Tahoma"/>
        </w:rPr>
        <w:t xml:space="preserve">partenariato un confronto </w:t>
      </w:r>
      <w:r w:rsidR="00892083" w:rsidRPr="004A697C">
        <w:rPr>
          <w:rFonts w:ascii="Tahoma" w:hAnsi="Tahoma" w:cs="Tahoma"/>
        </w:rPr>
        <w:t>sui</w:t>
      </w:r>
      <w:r w:rsidR="00590DCA" w:rsidRPr="004A697C">
        <w:rPr>
          <w:rFonts w:ascii="Tahoma" w:hAnsi="Tahoma" w:cs="Tahoma"/>
        </w:rPr>
        <w:t xml:space="preserve"> programmi</w:t>
      </w:r>
      <w:r w:rsidR="00A441A4" w:rsidRPr="004A697C">
        <w:rPr>
          <w:rFonts w:ascii="Tahoma" w:hAnsi="Tahoma" w:cs="Tahoma"/>
        </w:rPr>
        <w:t xml:space="preserve"> </w:t>
      </w:r>
      <w:r w:rsidR="00892083" w:rsidRPr="004A697C">
        <w:rPr>
          <w:rFonts w:ascii="Tahoma" w:hAnsi="Tahoma" w:cs="Tahoma"/>
        </w:rPr>
        <w:t>e, più in generale,</w:t>
      </w:r>
      <w:r w:rsidR="00A441A4" w:rsidRPr="004A697C">
        <w:rPr>
          <w:rFonts w:ascii="Tahoma" w:hAnsi="Tahoma" w:cs="Tahoma"/>
        </w:rPr>
        <w:t xml:space="preserve"> sulle</w:t>
      </w:r>
      <w:r w:rsidR="00590DCA" w:rsidRPr="004A697C">
        <w:rPr>
          <w:rFonts w:ascii="Tahoma" w:hAnsi="Tahoma" w:cs="Tahoma"/>
        </w:rPr>
        <w:t xml:space="preserve"> politiche.</w:t>
      </w:r>
      <w:r w:rsidR="008F096C" w:rsidRPr="004A697C">
        <w:rPr>
          <w:rFonts w:ascii="Tahoma" w:hAnsi="Tahoma" w:cs="Tahoma"/>
        </w:rPr>
        <w:t xml:space="preserve"> </w:t>
      </w:r>
    </w:p>
    <w:p w:rsidR="00F05550" w:rsidRPr="004A697C" w:rsidRDefault="00F05550" w:rsidP="007D6052">
      <w:pPr>
        <w:spacing w:after="0"/>
        <w:jc w:val="both"/>
        <w:rPr>
          <w:rFonts w:ascii="Tahoma" w:hAnsi="Tahoma" w:cs="Tahoma"/>
        </w:rPr>
      </w:pPr>
      <w:r w:rsidRPr="004A697C">
        <w:rPr>
          <w:rFonts w:ascii="Tahoma" w:hAnsi="Tahoma" w:cs="Tahoma"/>
        </w:rPr>
        <w:t>In merito alla qualità amministrativa fa presente che</w:t>
      </w:r>
      <w:r w:rsidR="00577B39" w:rsidRPr="004A697C">
        <w:rPr>
          <w:rFonts w:ascii="Tahoma" w:hAnsi="Tahoma" w:cs="Tahoma"/>
        </w:rPr>
        <w:t xml:space="preserve"> la valutazione della performance del personale dell’amministrazione regionale</w:t>
      </w:r>
      <w:r w:rsidRPr="004A697C">
        <w:rPr>
          <w:rFonts w:ascii="Tahoma" w:hAnsi="Tahoma" w:cs="Tahoma"/>
        </w:rPr>
        <w:t xml:space="preserve"> è stata collegata </w:t>
      </w:r>
      <w:r w:rsidR="00577B39" w:rsidRPr="004A697C">
        <w:rPr>
          <w:rFonts w:ascii="Tahoma" w:hAnsi="Tahoma" w:cs="Tahoma"/>
        </w:rPr>
        <w:t xml:space="preserve">agli obiettivi </w:t>
      </w:r>
      <w:r w:rsidRPr="004A697C">
        <w:rPr>
          <w:rFonts w:ascii="Tahoma" w:hAnsi="Tahoma" w:cs="Tahoma"/>
        </w:rPr>
        <w:t xml:space="preserve">programmati e </w:t>
      </w:r>
      <w:r w:rsidR="00577B39" w:rsidRPr="004A697C">
        <w:rPr>
          <w:rFonts w:ascii="Tahoma" w:hAnsi="Tahoma" w:cs="Tahoma"/>
        </w:rPr>
        <w:t xml:space="preserve">conseguiti </w:t>
      </w:r>
      <w:r w:rsidRPr="004A697C">
        <w:rPr>
          <w:rFonts w:ascii="Tahoma" w:hAnsi="Tahoma" w:cs="Tahoma"/>
        </w:rPr>
        <w:t>sui</w:t>
      </w:r>
      <w:r w:rsidR="00577B39" w:rsidRPr="004A697C">
        <w:rPr>
          <w:rFonts w:ascii="Tahoma" w:hAnsi="Tahoma" w:cs="Tahoma"/>
        </w:rPr>
        <w:t xml:space="preserve"> fondi strutturali.</w:t>
      </w:r>
    </w:p>
    <w:p w:rsidR="00892083" w:rsidRPr="004A697C" w:rsidRDefault="00F05550" w:rsidP="007D6052">
      <w:pPr>
        <w:spacing w:after="0"/>
        <w:jc w:val="both"/>
        <w:rPr>
          <w:rFonts w:ascii="Tahoma" w:hAnsi="Tahoma" w:cs="Tahoma"/>
        </w:rPr>
      </w:pPr>
      <w:r w:rsidRPr="004A697C">
        <w:rPr>
          <w:rFonts w:ascii="Tahoma" w:hAnsi="Tahoma" w:cs="Tahoma"/>
        </w:rPr>
        <w:t>A chiusura dell’intervento dà conto dei risultati del</w:t>
      </w:r>
      <w:r w:rsidR="000D2123" w:rsidRPr="004A697C">
        <w:rPr>
          <w:rFonts w:ascii="Tahoma" w:hAnsi="Tahoma" w:cs="Tahoma"/>
        </w:rPr>
        <w:t xml:space="preserve"> monitoraggio, </w:t>
      </w:r>
      <w:r w:rsidRPr="004A697C">
        <w:rPr>
          <w:rFonts w:ascii="Tahoma" w:hAnsi="Tahoma" w:cs="Tahoma"/>
        </w:rPr>
        <w:t>curato dal</w:t>
      </w:r>
      <w:r w:rsidR="000D2123" w:rsidRPr="004A697C">
        <w:rPr>
          <w:rFonts w:ascii="Tahoma" w:hAnsi="Tahoma" w:cs="Tahoma"/>
        </w:rPr>
        <w:t xml:space="preserve">la segreteria tecnica del Piano di Rafforzamento Amministrativo, </w:t>
      </w:r>
      <w:r w:rsidRPr="004A697C">
        <w:rPr>
          <w:rFonts w:ascii="Tahoma" w:hAnsi="Tahoma" w:cs="Tahoma"/>
        </w:rPr>
        <w:t>che ha evidenziato il raggiungimento del 100%</w:t>
      </w:r>
      <w:r w:rsidR="00375504" w:rsidRPr="004A697C">
        <w:rPr>
          <w:rFonts w:ascii="Tahoma" w:hAnsi="Tahoma" w:cs="Tahoma"/>
        </w:rPr>
        <w:t xml:space="preserve"> da parte della regione Basilicata</w:t>
      </w:r>
      <w:r w:rsidRPr="004A697C">
        <w:rPr>
          <w:rFonts w:ascii="Tahoma" w:hAnsi="Tahoma" w:cs="Tahoma"/>
        </w:rPr>
        <w:t xml:space="preserve"> degli obiettivi assegnati </w:t>
      </w:r>
      <w:r w:rsidR="00892083" w:rsidRPr="004A697C">
        <w:rPr>
          <w:rFonts w:ascii="Tahoma" w:hAnsi="Tahoma" w:cs="Tahoma"/>
        </w:rPr>
        <w:t>del vigente PRA</w:t>
      </w:r>
      <w:r w:rsidRPr="004A697C">
        <w:rPr>
          <w:rFonts w:ascii="Tahoma" w:hAnsi="Tahoma" w:cs="Tahoma"/>
        </w:rPr>
        <w:t xml:space="preserve">. </w:t>
      </w:r>
    </w:p>
    <w:p w:rsidR="00857C14" w:rsidRPr="004A697C" w:rsidRDefault="00A9298A" w:rsidP="007D6052">
      <w:pPr>
        <w:spacing w:after="0"/>
        <w:jc w:val="both"/>
        <w:rPr>
          <w:rFonts w:ascii="Tahoma" w:hAnsi="Tahoma" w:cs="Tahoma"/>
        </w:rPr>
      </w:pPr>
      <w:r w:rsidRPr="004A697C">
        <w:rPr>
          <w:rFonts w:ascii="Tahoma" w:hAnsi="Tahoma" w:cs="Tahoma"/>
        </w:rPr>
        <w:t>L’attività di stesura dei</w:t>
      </w:r>
      <w:r w:rsidR="000D2123" w:rsidRPr="004A697C">
        <w:rPr>
          <w:rFonts w:ascii="Tahoma" w:hAnsi="Tahoma" w:cs="Tahoma"/>
        </w:rPr>
        <w:t xml:space="preserve"> nuovi Piani di Rafforzamento Amministrativo </w:t>
      </w:r>
      <w:r w:rsidR="0088748A" w:rsidRPr="004A697C">
        <w:rPr>
          <w:rFonts w:ascii="Tahoma" w:hAnsi="Tahoma" w:cs="Tahoma"/>
        </w:rPr>
        <w:t xml:space="preserve">non è </w:t>
      </w:r>
      <w:r w:rsidRPr="004A697C">
        <w:rPr>
          <w:rFonts w:ascii="Tahoma" w:hAnsi="Tahoma" w:cs="Tahoma"/>
        </w:rPr>
        <w:t>ancora cominciata. Si annuncia</w:t>
      </w:r>
      <w:r w:rsidR="000D2123" w:rsidRPr="004A697C">
        <w:rPr>
          <w:rFonts w:ascii="Tahoma" w:hAnsi="Tahoma" w:cs="Tahoma"/>
        </w:rPr>
        <w:t xml:space="preserve"> una valutazione indipendente dei primi du</w:t>
      </w:r>
      <w:r w:rsidRPr="004A697C">
        <w:rPr>
          <w:rFonts w:ascii="Tahoma" w:hAnsi="Tahoma" w:cs="Tahoma"/>
        </w:rPr>
        <w:t xml:space="preserve">e anni, con un’autovalutazione </w:t>
      </w:r>
      <w:r w:rsidR="000D2123" w:rsidRPr="004A697C">
        <w:rPr>
          <w:rFonts w:ascii="Tahoma" w:hAnsi="Tahoma" w:cs="Tahoma"/>
        </w:rPr>
        <w:t>secondo alcuni</w:t>
      </w:r>
      <w:r w:rsidR="0088748A" w:rsidRPr="004A697C">
        <w:rPr>
          <w:rFonts w:ascii="Tahoma" w:hAnsi="Tahoma" w:cs="Tahoma"/>
        </w:rPr>
        <w:t xml:space="preserve"> criteri </w:t>
      </w:r>
      <w:r w:rsidRPr="004A697C">
        <w:rPr>
          <w:rFonts w:ascii="Tahoma" w:hAnsi="Tahoma" w:cs="Tahoma"/>
        </w:rPr>
        <w:t>dati</w:t>
      </w:r>
      <w:r w:rsidR="0088748A" w:rsidRPr="004A697C">
        <w:rPr>
          <w:rFonts w:ascii="Tahoma" w:hAnsi="Tahoma" w:cs="Tahoma"/>
        </w:rPr>
        <w:t xml:space="preserve">, </w:t>
      </w:r>
      <w:r w:rsidRPr="004A697C">
        <w:rPr>
          <w:rFonts w:ascii="Tahoma" w:hAnsi="Tahoma" w:cs="Tahoma"/>
        </w:rPr>
        <w:t xml:space="preserve">da </w:t>
      </w:r>
      <w:r w:rsidR="0088748A" w:rsidRPr="004A697C">
        <w:rPr>
          <w:rFonts w:ascii="Tahoma" w:hAnsi="Tahoma" w:cs="Tahoma"/>
        </w:rPr>
        <w:t xml:space="preserve">condividere col partenariato, perché il rafforzamento amministrativo è una prospettiva importante dell’azione della regione Basilicata, </w:t>
      </w:r>
      <w:r w:rsidRPr="004A697C">
        <w:rPr>
          <w:rFonts w:ascii="Tahoma" w:hAnsi="Tahoma" w:cs="Tahoma"/>
        </w:rPr>
        <w:t>nonché condizione essenziale</w:t>
      </w:r>
      <w:r w:rsidR="0088748A" w:rsidRPr="004A697C">
        <w:rPr>
          <w:rFonts w:ascii="Tahoma" w:hAnsi="Tahoma" w:cs="Tahoma"/>
        </w:rPr>
        <w:t xml:space="preserve"> perché i piani di sviluppo possano effettivamente dispiegare tutta quella potenza</w:t>
      </w:r>
      <w:r w:rsidR="00375504" w:rsidRPr="004A697C">
        <w:rPr>
          <w:rFonts w:ascii="Tahoma" w:hAnsi="Tahoma" w:cs="Tahoma"/>
        </w:rPr>
        <w:t xml:space="preserve"> che promettono nei loro obiettivi</w:t>
      </w:r>
      <w:r w:rsidR="0088748A" w:rsidRPr="004A697C">
        <w:rPr>
          <w:rFonts w:ascii="Tahoma" w:hAnsi="Tahoma" w:cs="Tahoma"/>
        </w:rPr>
        <w:t xml:space="preserve"> </w:t>
      </w:r>
      <w:r w:rsidR="00375504" w:rsidRPr="004A697C">
        <w:rPr>
          <w:rFonts w:ascii="Tahoma" w:hAnsi="Tahoma" w:cs="Tahoma"/>
        </w:rPr>
        <w:t>le</w:t>
      </w:r>
      <w:r w:rsidR="0088748A" w:rsidRPr="004A697C">
        <w:rPr>
          <w:rFonts w:ascii="Tahoma" w:hAnsi="Tahoma" w:cs="Tahoma"/>
        </w:rPr>
        <w:t xml:space="preserve"> politiche di coesione.</w:t>
      </w:r>
    </w:p>
    <w:p w:rsidR="00857C14" w:rsidRPr="004A697C" w:rsidRDefault="00857C14" w:rsidP="007D6052">
      <w:pPr>
        <w:spacing w:after="0"/>
        <w:jc w:val="both"/>
        <w:rPr>
          <w:rFonts w:ascii="Tahoma" w:hAnsi="Tahoma" w:cs="Tahoma"/>
        </w:rPr>
      </w:pPr>
    </w:p>
    <w:p w:rsidR="004E1684" w:rsidRPr="004A697C" w:rsidRDefault="004E1684" w:rsidP="007D6052">
      <w:pPr>
        <w:spacing w:after="0"/>
        <w:jc w:val="both"/>
        <w:rPr>
          <w:rFonts w:ascii="Tahoma" w:hAnsi="Tahoma" w:cs="Tahoma"/>
        </w:rPr>
      </w:pPr>
    </w:p>
    <w:p w:rsidR="00082A76" w:rsidRPr="004A697C" w:rsidRDefault="004A697C" w:rsidP="007D6052">
      <w:pPr>
        <w:spacing w:after="0"/>
        <w:jc w:val="both"/>
        <w:rPr>
          <w:rFonts w:ascii="Tahoma" w:hAnsi="Tahoma" w:cs="Tahoma"/>
          <w:b/>
        </w:rPr>
      </w:pPr>
      <w:r w:rsidRPr="004A697C">
        <w:rPr>
          <w:rFonts w:ascii="Tahoma" w:hAnsi="Tahoma" w:cs="Tahoma"/>
          <w:b/>
        </w:rPr>
        <w:t xml:space="preserve">PUNTO 10 </w:t>
      </w:r>
      <w:r w:rsidRPr="004A697C">
        <w:rPr>
          <w:rFonts w:ascii="Tahoma" w:hAnsi="Tahoma" w:cs="Tahoma"/>
          <w:b/>
        </w:rPr>
        <w:tab/>
      </w:r>
    </w:p>
    <w:p w:rsidR="00411A65" w:rsidRPr="004A697C" w:rsidRDefault="00087BB9" w:rsidP="007D6052">
      <w:pPr>
        <w:spacing w:after="0"/>
        <w:jc w:val="both"/>
        <w:rPr>
          <w:rFonts w:ascii="Tahoma" w:hAnsi="Tahoma" w:cs="Tahoma"/>
          <w:b/>
        </w:rPr>
      </w:pPr>
      <w:r w:rsidRPr="004A697C">
        <w:rPr>
          <w:rFonts w:ascii="Tahoma" w:hAnsi="Tahoma" w:cs="Tahoma"/>
          <w:b/>
        </w:rPr>
        <w:t>Informativa sulle attività di audit</w:t>
      </w:r>
    </w:p>
    <w:p w:rsidR="00087BB9" w:rsidRPr="004A697C" w:rsidRDefault="00087BB9" w:rsidP="007D6052">
      <w:pPr>
        <w:spacing w:after="0"/>
        <w:jc w:val="both"/>
        <w:rPr>
          <w:rFonts w:ascii="Tahoma" w:hAnsi="Tahoma" w:cs="Tahoma"/>
          <w:b/>
        </w:rPr>
      </w:pPr>
    </w:p>
    <w:p w:rsidR="00411A65" w:rsidRPr="004A697C" w:rsidRDefault="00D878EA" w:rsidP="007D6052">
      <w:pPr>
        <w:spacing w:after="0"/>
        <w:jc w:val="both"/>
        <w:rPr>
          <w:rFonts w:ascii="Tahoma" w:hAnsi="Tahoma" w:cs="Tahoma"/>
          <w:b/>
        </w:rPr>
      </w:pPr>
      <w:r w:rsidRPr="004A697C">
        <w:rPr>
          <w:rFonts w:ascii="Tahoma" w:hAnsi="Tahoma" w:cs="Tahoma"/>
          <w:b/>
          <w:i/>
        </w:rPr>
        <w:t>Maria Grazia Delleani</w:t>
      </w:r>
      <w:r w:rsidR="00375504" w:rsidRPr="004A697C">
        <w:rPr>
          <w:rFonts w:ascii="Tahoma" w:hAnsi="Tahoma" w:cs="Tahoma"/>
          <w:b/>
          <w:i/>
        </w:rPr>
        <w:t xml:space="preserve">, </w:t>
      </w:r>
      <w:r w:rsidR="00375504" w:rsidRPr="004A697C">
        <w:rPr>
          <w:rFonts w:ascii="Tahoma" w:hAnsi="Tahoma" w:cs="Tahoma"/>
          <w:b/>
        </w:rPr>
        <w:t>A</w:t>
      </w:r>
      <w:r w:rsidRPr="004A697C">
        <w:rPr>
          <w:rFonts w:ascii="Tahoma" w:hAnsi="Tahoma" w:cs="Tahoma"/>
          <w:b/>
        </w:rPr>
        <w:t xml:space="preserve">utorità di </w:t>
      </w:r>
      <w:r w:rsidR="00B03CB7" w:rsidRPr="004A697C">
        <w:rPr>
          <w:rFonts w:ascii="Tahoma" w:hAnsi="Tahoma" w:cs="Tahoma"/>
          <w:b/>
        </w:rPr>
        <w:t>Audit</w:t>
      </w:r>
      <w:r w:rsidR="00375504" w:rsidRPr="004A697C">
        <w:rPr>
          <w:rFonts w:ascii="Tahoma" w:hAnsi="Tahoma" w:cs="Tahoma"/>
          <w:b/>
        </w:rPr>
        <w:t xml:space="preserve"> PO FESR Basilicata 2014-2020</w:t>
      </w:r>
    </w:p>
    <w:p w:rsidR="00B03CB7" w:rsidRPr="004A697C" w:rsidRDefault="00B03CB7" w:rsidP="007D6052">
      <w:pPr>
        <w:spacing w:after="0"/>
        <w:jc w:val="both"/>
        <w:rPr>
          <w:rFonts w:ascii="Tahoma" w:hAnsi="Tahoma" w:cs="Tahoma"/>
          <w:b/>
          <w:i/>
        </w:rPr>
      </w:pPr>
    </w:p>
    <w:p w:rsidR="00892083" w:rsidRPr="004A697C" w:rsidRDefault="00892083" w:rsidP="007D6052">
      <w:pPr>
        <w:spacing w:after="0"/>
        <w:jc w:val="both"/>
        <w:rPr>
          <w:rFonts w:ascii="Tahoma" w:hAnsi="Tahoma" w:cs="Tahoma"/>
        </w:rPr>
      </w:pPr>
      <w:r w:rsidRPr="004A697C">
        <w:rPr>
          <w:rFonts w:ascii="Tahoma" w:hAnsi="Tahoma" w:cs="Tahoma"/>
        </w:rPr>
        <w:t>La dr.ssa Delleani p</w:t>
      </w:r>
      <w:r w:rsidR="00B03CB7" w:rsidRPr="004A697C">
        <w:rPr>
          <w:rFonts w:ascii="Tahoma" w:hAnsi="Tahoma" w:cs="Tahoma"/>
        </w:rPr>
        <w:t xml:space="preserve">rende la parola </w:t>
      </w:r>
      <w:r w:rsidR="00375504" w:rsidRPr="004A697C">
        <w:rPr>
          <w:rFonts w:ascii="Tahoma" w:hAnsi="Tahoma" w:cs="Tahoma"/>
        </w:rPr>
        <w:t>premettendo</w:t>
      </w:r>
      <w:r w:rsidR="00E63CD7" w:rsidRPr="004A697C">
        <w:rPr>
          <w:rFonts w:ascii="Tahoma" w:hAnsi="Tahoma" w:cs="Tahoma"/>
        </w:rPr>
        <w:t xml:space="preserve"> che </w:t>
      </w:r>
      <w:r w:rsidR="00375504" w:rsidRPr="004A697C">
        <w:rPr>
          <w:rFonts w:ascii="Tahoma" w:hAnsi="Tahoma" w:cs="Tahoma"/>
        </w:rPr>
        <w:t>il Sistema di G</w:t>
      </w:r>
      <w:r w:rsidR="00BA5617" w:rsidRPr="004A697C">
        <w:rPr>
          <w:rFonts w:ascii="Tahoma" w:hAnsi="Tahoma" w:cs="Tahoma"/>
        </w:rPr>
        <w:t xml:space="preserve">estione </w:t>
      </w:r>
      <w:r w:rsidR="00375504" w:rsidRPr="004A697C">
        <w:rPr>
          <w:rFonts w:ascii="Tahoma" w:hAnsi="Tahoma" w:cs="Tahoma"/>
        </w:rPr>
        <w:t>e C</w:t>
      </w:r>
      <w:r w:rsidR="00C0334F" w:rsidRPr="004A697C">
        <w:rPr>
          <w:rFonts w:ascii="Tahoma" w:hAnsi="Tahoma" w:cs="Tahoma"/>
        </w:rPr>
        <w:t xml:space="preserve">ontrollo del </w:t>
      </w:r>
      <w:r w:rsidR="00375504" w:rsidRPr="004A697C">
        <w:rPr>
          <w:rFonts w:ascii="Tahoma" w:hAnsi="Tahoma" w:cs="Tahoma"/>
        </w:rPr>
        <w:t xml:space="preserve">PO </w:t>
      </w:r>
      <w:r w:rsidR="000B0458" w:rsidRPr="004A697C">
        <w:rPr>
          <w:rFonts w:ascii="Tahoma" w:hAnsi="Tahoma" w:cs="Tahoma"/>
        </w:rPr>
        <w:t>FESR</w:t>
      </w:r>
      <w:r w:rsidR="002A08F4" w:rsidRPr="004A697C">
        <w:rPr>
          <w:rFonts w:ascii="Tahoma" w:hAnsi="Tahoma" w:cs="Tahoma"/>
        </w:rPr>
        <w:t xml:space="preserve"> </w:t>
      </w:r>
      <w:r w:rsidR="00375504" w:rsidRPr="004A697C">
        <w:rPr>
          <w:rFonts w:ascii="Tahoma" w:hAnsi="Tahoma" w:cs="Tahoma"/>
        </w:rPr>
        <w:t xml:space="preserve">Basilicata </w:t>
      </w:r>
      <w:r w:rsidR="002A08F4" w:rsidRPr="004A697C">
        <w:rPr>
          <w:rFonts w:ascii="Tahoma" w:hAnsi="Tahoma" w:cs="Tahoma"/>
        </w:rPr>
        <w:t>2014-</w:t>
      </w:r>
      <w:r w:rsidR="00C0334F" w:rsidRPr="004A697C">
        <w:rPr>
          <w:rFonts w:ascii="Tahoma" w:hAnsi="Tahoma" w:cs="Tahoma"/>
        </w:rPr>
        <w:t>2020, oggetto fondament</w:t>
      </w:r>
      <w:r w:rsidR="00375504" w:rsidRPr="004A697C">
        <w:rPr>
          <w:rFonts w:ascii="Tahoma" w:hAnsi="Tahoma" w:cs="Tahoma"/>
        </w:rPr>
        <w:t>almente della relazione annuale</w:t>
      </w:r>
      <w:r w:rsidRPr="004A697C">
        <w:rPr>
          <w:rFonts w:ascii="Tahoma" w:hAnsi="Tahoma" w:cs="Tahoma"/>
        </w:rPr>
        <w:t>,</w:t>
      </w:r>
      <w:r w:rsidR="00C0334F" w:rsidRPr="004A697C">
        <w:rPr>
          <w:rFonts w:ascii="Tahoma" w:hAnsi="Tahoma" w:cs="Tahoma"/>
        </w:rPr>
        <w:t xml:space="preserve"> </w:t>
      </w:r>
      <w:r w:rsidR="00E63CD7" w:rsidRPr="004A697C">
        <w:rPr>
          <w:rFonts w:ascii="Tahoma" w:hAnsi="Tahoma" w:cs="Tahoma"/>
        </w:rPr>
        <w:t xml:space="preserve">fino a giugno 2016 </w:t>
      </w:r>
      <w:r w:rsidR="00C0334F" w:rsidRPr="004A697C">
        <w:rPr>
          <w:rFonts w:ascii="Tahoma" w:hAnsi="Tahoma" w:cs="Tahoma"/>
        </w:rPr>
        <w:t xml:space="preserve">si trovava ancora in fase di implementazione </w:t>
      </w:r>
      <w:r w:rsidR="00E63CD7" w:rsidRPr="004A697C">
        <w:rPr>
          <w:rFonts w:ascii="Tahoma" w:hAnsi="Tahoma" w:cs="Tahoma"/>
        </w:rPr>
        <w:t>e, nello stesso periodo, non sono state certificate spese alla Commissione</w:t>
      </w:r>
      <w:r w:rsidR="00375504" w:rsidRPr="004A697C">
        <w:rPr>
          <w:rFonts w:ascii="Tahoma" w:hAnsi="Tahoma" w:cs="Tahoma"/>
        </w:rPr>
        <w:t xml:space="preserve"> europea</w:t>
      </w:r>
      <w:r w:rsidR="00C0334F" w:rsidRPr="004A697C">
        <w:rPr>
          <w:rFonts w:ascii="Tahoma" w:hAnsi="Tahoma" w:cs="Tahoma"/>
        </w:rPr>
        <w:t xml:space="preserve">. </w:t>
      </w:r>
    </w:p>
    <w:p w:rsidR="00064A43" w:rsidRPr="004A697C" w:rsidRDefault="00375504" w:rsidP="007D6052">
      <w:pPr>
        <w:spacing w:after="0"/>
        <w:jc w:val="both"/>
        <w:rPr>
          <w:rFonts w:ascii="Tahoma" w:hAnsi="Tahoma" w:cs="Tahoma"/>
        </w:rPr>
      </w:pPr>
      <w:r w:rsidRPr="004A697C">
        <w:rPr>
          <w:rFonts w:ascii="Tahoma" w:hAnsi="Tahoma" w:cs="Tahoma"/>
        </w:rPr>
        <w:t xml:space="preserve">La procedura di designazione dell’Autorità di Gestione e dell’Autorità di Certificazione, pur con un piano d’azione </w:t>
      </w:r>
      <w:r w:rsidR="00892083" w:rsidRPr="004A697C">
        <w:rPr>
          <w:rFonts w:ascii="Tahoma" w:hAnsi="Tahoma" w:cs="Tahoma"/>
        </w:rPr>
        <w:t xml:space="preserve">contenente le </w:t>
      </w:r>
      <w:r w:rsidRPr="004A697C">
        <w:rPr>
          <w:rFonts w:ascii="Tahoma" w:hAnsi="Tahoma" w:cs="Tahoma"/>
        </w:rPr>
        <w:t xml:space="preserve">misure da apportare entro il mese di maggio 2017, si è completata </w:t>
      </w:r>
      <w:r w:rsidRPr="004A697C">
        <w:rPr>
          <w:rFonts w:ascii="Tahoma" w:hAnsi="Tahoma" w:cs="Tahoma"/>
        </w:rPr>
        <w:lastRenderedPageBreak/>
        <w:t xml:space="preserve">nel mese di dicembre 2016. Ne deriva che nel periodo contabile </w:t>
      </w:r>
      <w:r w:rsidR="00FA475E" w:rsidRPr="004A697C">
        <w:rPr>
          <w:rFonts w:ascii="Tahoma" w:hAnsi="Tahoma" w:cs="Tahoma"/>
        </w:rPr>
        <w:t xml:space="preserve">2016 </w:t>
      </w:r>
      <w:r w:rsidR="00E63CD7" w:rsidRPr="004A697C">
        <w:rPr>
          <w:rFonts w:ascii="Tahoma" w:hAnsi="Tahoma" w:cs="Tahoma"/>
        </w:rPr>
        <w:t xml:space="preserve">non </w:t>
      </w:r>
      <w:r w:rsidR="00FA475E" w:rsidRPr="004A697C">
        <w:rPr>
          <w:rFonts w:ascii="Tahoma" w:hAnsi="Tahoma" w:cs="Tahoma"/>
        </w:rPr>
        <w:t>sono stati effettuati n</w:t>
      </w:r>
      <w:r w:rsidR="00B50F68" w:rsidRPr="004A697C">
        <w:rPr>
          <w:rFonts w:ascii="Tahoma" w:hAnsi="Tahoma" w:cs="Tahoma"/>
        </w:rPr>
        <w:t>é</w:t>
      </w:r>
      <w:r w:rsidR="00E63CD7" w:rsidRPr="004A697C">
        <w:rPr>
          <w:rFonts w:ascii="Tahoma" w:hAnsi="Tahoma" w:cs="Tahoma"/>
        </w:rPr>
        <w:t xml:space="preserve"> l’audit delle operazioni </w:t>
      </w:r>
      <w:r w:rsidR="00FA475E" w:rsidRPr="004A697C">
        <w:rPr>
          <w:rFonts w:ascii="Tahoma" w:hAnsi="Tahoma" w:cs="Tahoma"/>
        </w:rPr>
        <w:t>n</w:t>
      </w:r>
      <w:r w:rsidR="00B50F68" w:rsidRPr="004A697C">
        <w:rPr>
          <w:rFonts w:ascii="Tahoma" w:hAnsi="Tahoma" w:cs="Tahoma"/>
        </w:rPr>
        <w:t>é</w:t>
      </w:r>
      <w:r w:rsidR="00E63CD7" w:rsidRPr="004A697C">
        <w:rPr>
          <w:rFonts w:ascii="Tahoma" w:hAnsi="Tahoma" w:cs="Tahoma"/>
        </w:rPr>
        <w:t xml:space="preserve"> l’audit dei conti certificati poich</w:t>
      </w:r>
      <w:r w:rsidR="0043298B" w:rsidRPr="004A697C">
        <w:rPr>
          <w:rFonts w:ascii="Tahoma" w:hAnsi="Tahoma" w:cs="Tahoma"/>
        </w:rPr>
        <w:t xml:space="preserve">é </w:t>
      </w:r>
      <w:r w:rsidR="00FA475E" w:rsidRPr="004A697C">
        <w:rPr>
          <w:rFonts w:ascii="Tahoma" w:hAnsi="Tahoma" w:cs="Tahoma"/>
        </w:rPr>
        <w:t>non era possibile certificare spese prima della designazione delle Autorità</w:t>
      </w:r>
      <w:r w:rsidR="00E63CD7" w:rsidRPr="004A697C">
        <w:rPr>
          <w:rFonts w:ascii="Tahoma" w:hAnsi="Tahoma" w:cs="Tahoma"/>
        </w:rPr>
        <w:t xml:space="preserve">. </w:t>
      </w:r>
    </w:p>
    <w:p w:rsidR="008962B6" w:rsidRPr="004A697C" w:rsidRDefault="00064A43" w:rsidP="007D6052">
      <w:pPr>
        <w:spacing w:after="0"/>
        <w:jc w:val="both"/>
        <w:rPr>
          <w:rFonts w:ascii="Tahoma" w:hAnsi="Tahoma" w:cs="Tahoma"/>
        </w:rPr>
      </w:pPr>
      <w:r w:rsidRPr="004A697C">
        <w:rPr>
          <w:rFonts w:ascii="Tahoma" w:hAnsi="Tahoma" w:cs="Tahoma"/>
        </w:rPr>
        <w:t xml:space="preserve">Passa </w:t>
      </w:r>
      <w:r w:rsidR="00FA475E" w:rsidRPr="004A697C">
        <w:rPr>
          <w:rFonts w:ascii="Tahoma" w:hAnsi="Tahoma" w:cs="Tahoma"/>
        </w:rPr>
        <w:t xml:space="preserve">quindi </w:t>
      </w:r>
      <w:r w:rsidRPr="004A697C">
        <w:rPr>
          <w:rFonts w:ascii="Tahoma" w:hAnsi="Tahoma" w:cs="Tahoma"/>
        </w:rPr>
        <w:t>all’esame della</w:t>
      </w:r>
      <w:r w:rsidR="00625FA8" w:rsidRPr="004A697C">
        <w:rPr>
          <w:rFonts w:ascii="Tahoma" w:hAnsi="Tahoma" w:cs="Tahoma"/>
        </w:rPr>
        <w:t xml:space="preserve"> strategia di </w:t>
      </w:r>
      <w:r w:rsidRPr="004A697C">
        <w:rPr>
          <w:rFonts w:ascii="Tahoma" w:hAnsi="Tahoma" w:cs="Tahoma"/>
        </w:rPr>
        <w:t>audit, approvata</w:t>
      </w:r>
      <w:r w:rsidR="00625FA8" w:rsidRPr="004A697C">
        <w:rPr>
          <w:rFonts w:ascii="Tahoma" w:hAnsi="Tahoma" w:cs="Tahoma"/>
        </w:rPr>
        <w:t xml:space="preserve"> nel mese di novembre 2015, </w:t>
      </w:r>
      <w:r w:rsidR="00FA475E" w:rsidRPr="004A697C">
        <w:rPr>
          <w:rFonts w:ascii="Tahoma" w:hAnsi="Tahoma" w:cs="Tahoma"/>
        </w:rPr>
        <w:t>il cui unico</w:t>
      </w:r>
      <w:r w:rsidRPr="004A697C">
        <w:rPr>
          <w:rFonts w:ascii="Tahoma" w:hAnsi="Tahoma" w:cs="Tahoma"/>
        </w:rPr>
        <w:t xml:space="preserve"> </w:t>
      </w:r>
      <w:r w:rsidR="00625FA8" w:rsidRPr="004A697C">
        <w:rPr>
          <w:rFonts w:ascii="Tahoma" w:hAnsi="Tahoma" w:cs="Tahoma"/>
        </w:rPr>
        <w:t xml:space="preserve">aggiornamento è </w:t>
      </w:r>
      <w:r w:rsidR="00FA475E" w:rsidRPr="004A697C">
        <w:rPr>
          <w:rFonts w:ascii="Tahoma" w:hAnsi="Tahoma" w:cs="Tahoma"/>
        </w:rPr>
        <w:t xml:space="preserve">costituito dal suddetto </w:t>
      </w:r>
      <w:r w:rsidR="00625FA8" w:rsidRPr="004A697C">
        <w:rPr>
          <w:rFonts w:ascii="Tahoma" w:hAnsi="Tahoma" w:cs="Tahoma"/>
        </w:rPr>
        <w:t xml:space="preserve">piano d’azione, </w:t>
      </w:r>
      <w:r w:rsidR="006B7315" w:rsidRPr="004A697C">
        <w:rPr>
          <w:rFonts w:ascii="Tahoma" w:hAnsi="Tahoma" w:cs="Tahoma"/>
        </w:rPr>
        <w:t>elemento</w:t>
      </w:r>
      <w:r w:rsidR="00625FA8" w:rsidRPr="004A697C">
        <w:rPr>
          <w:rFonts w:ascii="Tahoma" w:hAnsi="Tahoma" w:cs="Tahoma"/>
        </w:rPr>
        <w:t xml:space="preserve"> inte</w:t>
      </w:r>
      <w:r w:rsidR="00FA475E" w:rsidRPr="004A697C">
        <w:rPr>
          <w:rFonts w:ascii="Tahoma" w:hAnsi="Tahoma" w:cs="Tahoma"/>
        </w:rPr>
        <w:t>grante della designazione delle A</w:t>
      </w:r>
      <w:r w:rsidR="00625FA8" w:rsidRPr="004A697C">
        <w:rPr>
          <w:rFonts w:ascii="Tahoma" w:hAnsi="Tahoma" w:cs="Tahoma"/>
        </w:rPr>
        <w:t xml:space="preserve">utorità di </w:t>
      </w:r>
      <w:r w:rsidR="00892083" w:rsidRPr="004A697C">
        <w:rPr>
          <w:rFonts w:ascii="Tahoma" w:hAnsi="Tahoma" w:cs="Tahoma"/>
        </w:rPr>
        <w:t>G</w:t>
      </w:r>
      <w:r w:rsidR="00625FA8" w:rsidRPr="004A697C">
        <w:rPr>
          <w:rFonts w:ascii="Tahoma" w:hAnsi="Tahoma" w:cs="Tahoma"/>
        </w:rPr>
        <w:t xml:space="preserve">estione e </w:t>
      </w:r>
      <w:r w:rsidR="00892083" w:rsidRPr="004A697C">
        <w:rPr>
          <w:rFonts w:ascii="Tahoma" w:hAnsi="Tahoma" w:cs="Tahoma"/>
        </w:rPr>
        <w:t>C</w:t>
      </w:r>
      <w:r w:rsidR="00625FA8" w:rsidRPr="004A697C">
        <w:rPr>
          <w:rFonts w:ascii="Tahoma" w:hAnsi="Tahoma" w:cs="Tahoma"/>
        </w:rPr>
        <w:t>ertificazione</w:t>
      </w:r>
      <w:r w:rsidR="00FA475E" w:rsidRPr="004A697C">
        <w:rPr>
          <w:rFonts w:ascii="Tahoma" w:hAnsi="Tahoma" w:cs="Tahoma"/>
        </w:rPr>
        <w:t>. All’inizio del mese di giugno l’A</w:t>
      </w:r>
      <w:r w:rsidR="006B7315" w:rsidRPr="004A697C">
        <w:rPr>
          <w:rFonts w:ascii="Tahoma" w:hAnsi="Tahoma" w:cs="Tahoma"/>
        </w:rPr>
        <w:t xml:space="preserve">utorità di </w:t>
      </w:r>
      <w:r w:rsidR="00892083" w:rsidRPr="004A697C">
        <w:rPr>
          <w:rFonts w:ascii="Tahoma" w:hAnsi="Tahoma" w:cs="Tahoma"/>
        </w:rPr>
        <w:t>A</w:t>
      </w:r>
      <w:r w:rsidR="006B7315" w:rsidRPr="004A697C">
        <w:rPr>
          <w:rFonts w:ascii="Tahoma" w:hAnsi="Tahoma" w:cs="Tahoma"/>
        </w:rPr>
        <w:t>udit ha ricevuto</w:t>
      </w:r>
      <w:r w:rsidR="00625FA8" w:rsidRPr="004A697C">
        <w:rPr>
          <w:rFonts w:ascii="Tahoma" w:hAnsi="Tahoma" w:cs="Tahoma"/>
        </w:rPr>
        <w:t xml:space="preserve"> dall</w:t>
      </w:r>
      <w:r w:rsidR="00892083" w:rsidRPr="004A697C">
        <w:rPr>
          <w:rFonts w:ascii="Tahoma" w:hAnsi="Tahoma" w:cs="Tahoma"/>
        </w:rPr>
        <w:t>’</w:t>
      </w:r>
      <w:r w:rsidR="00FA475E" w:rsidRPr="004A697C">
        <w:rPr>
          <w:rFonts w:ascii="Tahoma" w:hAnsi="Tahoma" w:cs="Tahoma"/>
        </w:rPr>
        <w:t xml:space="preserve"> A</w:t>
      </w:r>
      <w:r w:rsidR="00625FA8" w:rsidRPr="004A697C">
        <w:rPr>
          <w:rFonts w:ascii="Tahoma" w:hAnsi="Tahoma" w:cs="Tahoma"/>
        </w:rPr>
        <w:t xml:space="preserve">utorità di </w:t>
      </w:r>
      <w:r w:rsidR="00FA475E" w:rsidRPr="004A697C">
        <w:rPr>
          <w:rFonts w:ascii="Tahoma" w:hAnsi="Tahoma" w:cs="Tahoma"/>
        </w:rPr>
        <w:t>Gestione e C</w:t>
      </w:r>
      <w:r w:rsidR="00625FA8" w:rsidRPr="004A697C">
        <w:rPr>
          <w:rFonts w:ascii="Tahoma" w:hAnsi="Tahoma" w:cs="Tahoma"/>
        </w:rPr>
        <w:t xml:space="preserve">ertificazione, tutta la documentazione relativa alle azioni correttive </w:t>
      </w:r>
      <w:r w:rsidR="006B7315" w:rsidRPr="004A697C">
        <w:rPr>
          <w:rFonts w:ascii="Tahoma" w:hAnsi="Tahoma" w:cs="Tahoma"/>
        </w:rPr>
        <w:t xml:space="preserve">necessarie per superare le criticità rilevate in fase di designazione. </w:t>
      </w:r>
      <w:r w:rsidR="00892083" w:rsidRPr="004A697C">
        <w:rPr>
          <w:rFonts w:ascii="Tahoma" w:hAnsi="Tahoma" w:cs="Tahoma"/>
        </w:rPr>
        <w:t xml:space="preserve">Alla richiesta di </w:t>
      </w:r>
      <w:proofErr w:type="spellStart"/>
      <w:r w:rsidR="00892083" w:rsidRPr="004A697C">
        <w:rPr>
          <w:rFonts w:ascii="Tahoma" w:hAnsi="Tahoma" w:cs="Tahoma"/>
        </w:rPr>
        <w:t>chirimenti</w:t>
      </w:r>
      <w:proofErr w:type="spellEnd"/>
      <w:r w:rsidR="00892083" w:rsidRPr="004A697C">
        <w:rPr>
          <w:rFonts w:ascii="Tahoma" w:hAnsi="Tahoma" w:cs="Tahoma"/>
        </w:rPr>
        <w:t xml:space="preserve"> formulati dal </w:t>
      </w:r>
      <w:r w:rsidR="00892083" w:rsidRPr="004A697C">
        <w:rPr>
          <w:rFonts w:ascii="Tahoma" w:hAnsi="Tahoma" w:cs="Tahoma"/>
          <w:b/>
        </w:rPr>
        <w:t xml:space="preserve">dr. Nicola </w:t>
      </w:r>
      <w:proofErr w:type="spellStart"/>
      <w:r w:rsidR="00892083" w:rsidRPr="004A697C">
        <w:rPr>
          <w:rFonts w:ascii="Tahoma" w:hAnsi="Tahoma" w:cs="Tahoma"/>
          <w:b/>
        </w:rPr>
        <w:t>Aimi</w:t>
      </w:r>
      <w:proofErr w:type="spellEnd"/>
      <w:r w:rsidR="00892083" w:rsidRPr="004A697C">
        <w:rPr>
          <w:rFonts w:ascii="Tahoma" w:hAnsi="Tahoma" w:cs="Tahoma"/>
        </w:rPr>
        <w:t xml:space="preserve"> (DG REGIO), la dr.ssa Delleani precisa che i</w:t>
      </w:r>
      <w:r w:rsidR="006B7315" w:rsidRPr="004A697C">
        <w:rPr>
          <w:rFonts w:ascii="Tahoma" w:hAnsi="Tahoma" w:cs="Tahoma"/>
        </w:rPr>
        <w:t xml:space="preserve">l piano d’azione </w:t>
      </w:r>
      <w:r w:rsidR="00892083" w:rsidRPr="004A697C">
        <w:rPr>
          <w:rFonts w:ascii="Tahoma" w:hAnsi="Tahoma" w:cs="Tahoma"/>
        </w:rPr>
        <w:t>è nella sua interezza</w:t>
      </w:r>
      <w:r w:rsidR="006B7315" w:rsidRPr="004A697C">
        <w:rPr>
          <w:rFonts w:ascii="Tahoma" w:hAnsi="Tahoma" w:cs="Tahoma"/>
        </w:rPr>
        <w:t xml:space="preserve"> completato</w:t>
      </w:r>
      <w:r w:rsidR="00FA475E" w:rsidRPr="004A697C">
        <w:rPr>
          <w:rFonts w:ascii="Tahoma" w:hAnsi="Tahoma" w:cs="Tahoma"/>
        </w:rPr>
        <w:t>.</w:t>
      </w:r>
    </w:p>
    <w:p w:rsidR="00082A76" w:rsidRPr="004A697C" w:rsidRDefault="00087BB9" w:rsidP="007D6052">
      <w:pPr>
        <w:spacing w:after="0"/>
        <w:jc w:val="both"/>
        <w:rPr>
          <w:rFonts w:ascii="Tahoma" w:hAnsi="Tahoma" w:cs="Tahoma"/>
          <w:b/>
          <w:i/>
        </w:rPr>
      </w:pPr>
      <w:r w:rsidRPr="004A697C">
        <w:rPr>
          <w:rFonts w:ascii="Tahoma" w:hAnsi="Tahoma" w:cs="Tahoma"/>
          <w:b/>
          <w:i/>
        </w:rPr>
        <w:t xml:space="preserve"> </w:t>
      </w:r>
    </w:p>
    <w:p w:rsidR="00B50F68" w:rsidRPr="004A697C" w:rsidRDefault="00B50F68" w:rsidP="007D6052">
      <w:pPr>
        <w:spacing w:after="0"/>
        <w:jc w:val="both"/>
        <w:rPr>
          <w:rFonts w:ascii="Tahoma" w:hAnsi="Tahoma" w:cs="Tahoma"/>
          <w:b/>
          <w:i/>
        </w:rPr>
      </w:pPr>
    </w:p>
    <w:p w:rsidR="00082A76" w:rsidRPr="004A697C" w:rsidRDefault="004A697C" w:rsidP="007D6052">
      <w:pPr>
        <w:spacing w:after="0"/>
        <w:jc w:val="both"/>
        <w:rPr>
          <w:rFonts w:ascii="Tahoma" w:hAnsi="Tahoma" w:cs="Tahoma"/>
          <w:b/>
          <w:i/>
        </w:rPr>
      </w:pPr>
      <w:r w:rsidRPr="004A697C">
        <w:rPr>
          <w:rFonts w:ascii="Tahoma" w:hAnsi="Tahoma" w:cs="Tahoma"/>
          <w:b/>
          <w:i/>
        </w:rPr>
        <w:t>PUNTO 9</w:t>
      </w:r>
    </w:p>
    <w:p w:rsidR="00D878EA" w:rsidRPr="004A697C" w:rsidRDefault="00087BB9" w:rsidP="007D6052">
      <w:pPr>
        <w:spacing w:after="0"/>
        <w:jc w:val="both"/>
        <w:rPr>
          <w:rFonts w:ascii="Tahoma" w:hAnsi="Tahoma" w:cs="Tahoma"/>
          <w:b/>
          <w:i/>
        </w:rPr>
      </w:pPr>
      <w:r w:rsidRPr="004A697C">
        <w:rPr>
          <w:rFonts w:ascii="Tahoma" w:hAnsi="Tahoma" w:cs="Tahoma"/>
          <w:b/>
          <w:i/>
        </w:rPr>
        <w:t>Informativa sulle attività di valutazione</w:t>
      </w:r>
    </w:p>
    <w:p w:rsidR="006B7315" w:rsidRPr="004A697C" w:rsidRDefault="006B7315" w:rsidP="007D6052">
      <w:pPr>
        <w:spacing w:after="0"/>
        <w:jc w:val="both"/>
        <w:rPr>
          <w:rFonts w:ascii="Tahoma" w:hAnsi="Tahoma" w:cs="Tahoma"/>
          <w:b/>
          <w:i/>
        </w:rPr>
      </w:pPr>
    </w:p>
    <w:p w:rsidR="00411A65" w:rsidRPr="004A697C" w:rsidRDefault="00087BB9"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r</w:t>
      </w:r>
      <w:r w:rsidR="006B7315" w:rsidRPr="004A697C">
        <w:rPr>
          <w:rFonts w:ascii="Tahoma" w:hAnsi="Tahoma" w:cs="Tahoma"/>
        </w:rPr>
        <w:t xml:space="preserve">ingrazia e passa la parola </w:t>
      </w:r>
      <w:r w:rsidR="00AB6F35" w:rsidRPr="004A697C">
        <w:rPr>
          <w:rFonts w:ascii="Tahoma" w:hAnsi="Tahoma" w:cs="Tahoma"/>
        </w:rPr>
        <w:t xml:space="preserve">al </w:t>
      </w:r>
      <w:r w:rsidR="006B7315" w:rsidRPr="004A697C">
        <w:rPr>
          <w:rFonts w:ascii="Tahoma" w:hAnsi="Tahoma" w:cs="Tahoma"/>
        </w:rPr>
        <w:t>Dr.</w:t>
      </w:r>
      <w:r w:rsidR="00AB6F35" w:rsidRPr="004A697C">
        <w:rPr>
          <w:rFonts w:ascii="Tahoma" w:hAnsi="Tahoma" w:cs="Tahoma"/>
        </w:rPr>
        <w:t xml:space="preserve"> Vittorio Simoncelli, coordinatore del </w:t>
      </w:r>
      <w:r w:rsidR="00FA475E" w:rsidRPr="004A697C">
        <w:rPr>
          <w:rFonts w:ascii="Tahoma" w:hAnsi="Tahoma" w:cs="Tahoma"/>
        </w:rPr>
        <w:t>Nucleo Regionale di Valutazione e Verifica Investimenti Pubblici della Regione Basilicata</w:t>
      </w:r>
      <w:r w:rsidR="00892083" w:rsidRPr="004A697C">
        <w:rPr>
          <w:rFonts w:ascii="Tahoma" w:hAnsi="Tahoma" w:cs="Tahoma"/>
        </w:rPr>
        <w:t>.</w:t>
      </w:r>
    </w:p>
    <w:p w:rsidR="00AB6F35" w:rsidRPr="004A697C" w:rsidRDefault="00AB6F35" w:rsidP="007D6052">
      <w:pPr>
        <w:spacing w:after="0"/>
        <w:jc w:val="both"/>
        <w:rPr>
          <w:rFonts w:ascii="Tahoma" w:hAnsi="Tahoma" w:cs="Tahoma"/>
        </w:rPr>
      </w:pPr>
    </w:p>
    <w:p w:rsidR="00AB6F35" w:rsidRPr="004A697C" w:rsidRDefault="00D878EA" w:rsidP="007D6052">
      <w:pPr>
        <w:spacing w:after="0"/>
        <w:jc w:val="both"/>
        <w:rPr>
          <w:rFonts w:ascii="Tahoma" w:hAnsi="Tahoma" w:cs="Tahoma"/>
          <w:b/>
        </w:rPr>
      </w:pPr>
      <w:r w:rsidRPr="004A697C">
        <w:rPr>
          <w:rFonts w:ascii="Tahoma" w:hAnsi="Tahoma" w:cs="Tahoma"/>
          <w:b/>
          <w:i/>
        </w:rPr>
        <w:t>Vittorio Simoncelli</w:t>
      </w:r>
      <w:r w:rsidR="00521B47" w:rsidRPr="004A697C">
        <w:rPr>
          <w:rFonts w:ascii="Tahoma" w:hAnsi="Tahoma" w:cs="Tahoma"/>
          <w:b/>
          <w:i/>
        </w:rPr>
        <w:t xml:space="preserve">, </w:t>
      </w:r>
      <w:r w:rsidR="00AB6F35" w:rsidRPr="004A697C">
        <w:rPr>
          <w:rFonts w:ascii="Tahoma" w:hAnsi="Tahoma" w:cs="Tahoma"/>
          <w:b/>
        </w:rPr>
        <w:t xml:space="preserve">Coordinatore del </w:t>
      </w:r>
      <w:r w:rsidR="00FA475E" w:rsidRPr="004A697C">
        <w:rPr>
          <w:rFonts w:ascii="Tahoma" w:hAnsi="Tahoma" w:cs="Tahoma"/>
          <w:b/>
        </w:rPr>
        <w:t>Nucleo Regionale di Valutazione e Verifica Investimenti Pubblici della Regione Basilicata</w:t>
      </w:r>
      <w:r w:rsidR="00892083" w:rsidRPr="004A697C">
        <w:rPr>
          <w:rFonts w:ascii="Tahoma" w:hAnsi="Tahoma" w:cs="Tahoma"/>
          <w:b/>
        </w:rPr>
        <w:t xml:space="preserve"> (NRVVIP)</w:t>
      </w:r>
    </w:p>
    <w:p w:rsidR="00CD68B9" w:rsidRPr="004A697C" w:rsidRDefault="006B7315" w:rsidP="007D6052">
      <w:pPr>
        <w:spacing w:after="0"/>
        <w:jc w:val="both"/>
        <w:rPr>
          <w:rFonts w:ascii="Tahoma" w:hAnsi="Tahoma" w:cs="Tahoma"/>
        </w:rPr>
      </w:pPr>
      <w:r w:rsidRPr="004A697C">
        <w:rPr>
          <w:rFonts w:ascii="Tahoma" w:hAnsi="Tahoma" w:cs="Tahoma"/>
        </w:rPr>
        <w:t xml:space="preserve">Si sofferma sui </w:t>
      </w:r>
      <w:r w:rsidR="00AB6F35" w:rsidRPr="004A697C">
        <w:rPr>
          <w:rFonts w:ascii="Tahoma" w:hAnsi="Tahoma" w:cs="Tahoma"/>
        </w:rPr>
        <w:t>punti essenziali</w:t>
      </w:r>
      <w:r w:rsidRPr="004A697C">
        <w:rPr>
          <w:rFonts w:ascii="Tahoma" w:hAnsi="Tahoma" w:cs="Tahoma"/>
        </w:rPr>
        <w:t xml:space="preserve"> della</w:t>
      </w:r>
      <w:r w:rsidR="008D4CFA" w:rsidRPr="004A697C">
        <w:rPr>
          <w:rFonts w:ascii="Tahoma" w:hAnsi="Tahoma" w:cs="Tahoma"/>
        </w:rPr>
        <w:t xml:space="preserve"> valutazione</w:t>
      </w:r>
      <w:r w:rsidRPr="004A697C">
        <w:rPr>
          <w:rFonts w:ascii="Tahoma" w:hAnsi="Tahoma" w:cs="Tahoma"/>
        </w:rPr>
        <w:t>,</w:t>
      </w:r>
      <w:r w:rsidR="00D82A30" w:rsidRPr="004A697C">
        <w:rPr>
          <w:rFonts w:ascii="Tahoma" w:hAnsi="Tahoma" w:cs="Tahoma"/>
        </w:rPr>
        <w:t xml:space="preserve"> </w:t>
      </w:r>
      <w:r w:rsidR="008D4CFA" w:rsidRPr="004A697C">
        <w:rPr>
          <w:rFonts w:ascii="Tahoma" w:hAnsi="Tahoma" w:cs="Tahoma"/>
        </w:rPr>
        <w:t>obbligatoria ai se</w:t>
      </w:r>
      <w:r w:rsidRPr="004A697C">
        <w:rPr>
          <w:rFonts w:ascii="Tahoma" w:hAnsi="Tahoma" w:cs="Tahoma"/>
        </w:rPr>
        <w:t>nsi del Regolamento 1303/2013</w:t>
      </w:r>
      <w:r w:rsidR="008D4CFA" w:rsidRPr="004A697C">
        <w:rPr>
          <w:rFonts w:ascii="Tahoma" w:hAnsi="Tahoma" w:cs="Tahoma"/>
        </w:rPr>
        <w:t xml:space="preserve">, la </w:t>
      </w:r>
      <w:r w:rsidRPr="004A697C">
        <w:rPr>
          <w:rFonts w:ascii="Tahoma" w:hAnsi="Tahoma" w:cs="Tahoma"/>
        </w:rPr>
        <w:t xml:space="preserve">cui finalità </w:t>
      </w:r>
      <w:r w:rsidR="008D4CFA" w:rsidRPr="004A697C">
        <w:rPr>
          <w:rFonts w:ascii="Tahoma" w:hAnsi="Tahoma" w:cs="Tahoma"/>
        </w:rPr>
        <w:t>è quella di misurare</w:t>
      </w:r>
      <w:r w:rsidR="00AB45F6" w:rsidRPr="004A697C">
        <w:rPr>
          <w:rFonts w:ascii="Tahoma" w:hAnsi="Tahoma" w:cs="Tahoma"/>
        </w:rPr>
        <w:t xml:space="preserve"> </w:t>
      </w:r>
      <w:r w:rsidR="00CD68B9" w:rsidRPr="004A697C">
        <w:rPr>
          <w:rFonts w:ascii="Tahoma" w:hAnsi="Tahoma" w:cs="Tahoma"/>
        </w:rPr>
        <w:t>l’efficacia e</w:t>
      </w:r>
      <w:r w:rsidR="00AB45F6" w:rsidRPr="004A697C">
        <w:rPr>
          <w:rFonts w:ascii="Tahoma" w:hAnsi="Tahoma" w:cs="Tahoma"/>
        </w:rPr>
        <w:t xml:space="preserve"> l’efficienza </w:t>
      </w:r>
      <w:r w:rsidR="00CD68B9" w:rsidRPr="004A697C">
        <w:rPr>
          <w:rFonts w:ascii="Tahoma" w:hAnsi="Tahoma" w:cs="Tahoma"/>
        </w:rPr>
        <w:t xml:space="preserve">nell’utilizzo </w:t>
      </w:r>
      <w:r w:rsidR="00AB45F6" w:rsidRPr="004A697C">
        <w:rPr>
          <w:rFonts w:ascii="Tahoma" w:hAnsi="Tahoma" w:cs="Tahoma"/>
        </w:rPr>
        <w:t>delle risorse</w:t>
      </w:r>
      <w:r w:rsidR="00D82A30" w:rsidRPr="004A697C">
        <w:rPr>
          <w:rFonts w:ascii="Tahoma" w:hAnsi="Tahoma" w:cs="Tahoma"/>
        </w:rPr>
        <w:t xml:space="preserve">. </w:t>
      </w:r>
      <w:r w:rsidR="00CD68B9" w:rsidRPr="004A697C">
        <w:rPr>
          <w:rFonts w:ascii="Tahoma" w:hAnsi="Tahoma" w:cs="Tahoma"/>
        </w:rPr>
        <w:t>I</w:t>
      </w:r>
      <w:r w:rsidR="00C01D28" w:rsidRPr="004A697C">
        <w:rPr>
          <w:rFonts w:ascii="Tahoma" w:hAnsi="Tahoma" w:cs="Tahoma"/>
        </w:rPr>
        <w:t xml:space="preserve">l </w:t>
      </w:r>
      <w:r w:rsidR="00CD68B9" w:rsidRPr="004A697C">
        <w:rPr>
          <w:rFonts w:ascii="Tahoma" w:hAnsi="Tahoma" w:cs="Tahoma"/>
        </w:rPr>
        <w:t>N</w:t>
      </w:r>
      <w:r w:rsidR="00C01D28" w:rsidRPr="004A697C">
        <w:rPr>
          <w:rFonts w:ascii="Tahoma" w:hAnsi="Tahoma" w:cs="Tahoma"/>
        </w:rPr>
        <w:t xml:space="preserve">ucleo di </w:t>
      </w:r>
      <w:r w:rsidR="00CD68B9" w:rsidRPr="004A697C">
        <w:rPr>
          <w:rFonts w:ascii="Tahoma" w:hAnsi="Tahoma" w:cs="Tahoma"/>
        </w:rPr>
        <w:t>V</w:t>
      </w:r>
      <w:r w:rsidR="00C01D28" w:rsidRPr="004A697C">
        <w:rPr>
          <w:rFonts w:ascii="Tahoma" w:hAnsi="Tahoma" w:cs="Tahoma"/>
        </w:rPr>
        <w:t xml:space="preserve">alutazione della regione Basilicata è il soggetto cui è stata affidata in maniera esclusiva la valutazione dei fondi strutturali, quindi di tutti e tre i </w:t>
      </w:r>
      <w:r w:rsidR="00CD68B9" w:rsidRPr="004A697C">
        <w:rPr>
          <w:rFonts w:ascii="Tahoma" w:hAnsi="Tahoma" w:cs="Tahoma"/>
        </w:rPr>
        <w:t xml:space="preserve">programmi a valere sui fondi </w:t>
      </w:r>
      <w:proofErr w:type="spellStart"/>
      <w:r w:rsidR="00CD68B9" w:rsidRPr="004A697C">
        <w:rPr>
          <w:rFonts w:ascii="Tahoma" w:hAnsi="Tahoma" w:cs="Tahoma"/>
        </w:rPr>
        <w:t>Sie</w:t>
      </w:r>
      <w:proofErr w:type="spellEnd"/>
      <w:r w:rsidR="00C01D28" w:rsidRPr="004A697C">
        <w:rPr>
          <w:rFonts w:ascii="Tahoma" w:hAnsi="Tahoma" w:cs="Tahoma"/>
        </w:rPr>
        <w:t xml:space="preserve">. </w:t>
      </w:r>
      <w:r w:rsidR="00D82A30" w:rsidRPr="004A697C">
        <w:rPr>
          <w:rFonts w:ascii="Tahoma" w:hAnsi="Tahoma" w:cs="Tahoma"/>
        </w:rPr>
        <w:t xml:space="preserve">L’attività di valutazione richiede preliminarmente l’adozione di un importante documento programmatorio rappresentato dal Piano di Valutazione. </w:t>
      </w:r>
    </w:p>
    <w:p w:rsidR="00E93B02" w:rsidRPr="004A697C" w:rsidRDefault="00D82A30" w:rsidP="007D6052">
      <w:pPr>
        <w:spacing w:after="0"/>
        <w:jc w:val="both"/>
        <w:rPr>
          <w:rFonts w:ascii="Tahoma" w:hAnsi="Tahoma" w:cs="Tahoma"/>
        </w:rPr>
      </w:pPr>
      <w:r w:rsidRPr="004A697C">
        <w:rPr>
          <w:rFonts w:ascii="Tahoma" w:hAnsi="Tahoma" w:cs="Tahoma"/>
        </w:rPr>
        <w:t xml:space="preserve">Il nucleo di valutazione ha proposto e </w:t>
      </w:r>
      <w:r w:rsidR="00E93B02" w:rsidRPr="004A697C">
        <w:rPr>
          <w:rFonts w:ascii="Tahoma" w:hAnsi="Tahoma" w:cs="Tahoma"/>
        </w:rPr>
        <w:t>condiviso con l’Autorità di Gestione</w:t>
      </w:r>
      <w:r w:rsidRPr="004A697C">
        <w:rPr>
          <w:rFonts w:ascii="Tahoma" w:hAnsi="Tahoma" w:cs="Tahoma"/>
        </w:rPr>
        <w:t xml:space="preserve"> il Piano di Valutazione che è stato definitivamente approvato nel mese di gennaio di quest’anno, dopo aver recepito le osservazioni della </w:t>
      </w:r>
      <w:r w:rsidR="00F20EE8" w:rsidRPr="004A697C">
        <w:rPr>
          <w:rFonts w:ascii="Tahoma" w:hAnsi="Tahoma" w:cs="Tahoma"/>
        </w:rPr>
        <w:t>Commissione</w:t>
      </w:r>
      <w:r w:rsidR="00E93B02" w:rsidRPr="004A697C">
        <w:rPr>
          <w:rFonts w:ascii="Tahoma" w:hAnsi="Tahoma" w:cs="Tahoma"/>
        </w:rPr>
        <w:t xml:space="preserve"> Europea</w:t>
      </w:r>
      <w:r w:rsidRPr="004A697C">
        <w:rPr>
          <w:rFonts w:ascii="Tahoma" w:hAnsi="Tahoma" w:cs="Tahoma"/>
        </w:rPr>
        <w:t>.</w:t>
      </w:r>
    </w:p>
    <w:p w:rsidR="001676A6" w:rsidRPr="004A697C" w:rsidRDefault="00E93B02" w:rsidP="007D6052">
      <w:pPr>
        <w:spacing w:after="0"/>
        <w:jc w:val="both"/>
        <w:rPr>
          <w:rFonts w:ascii="Tahoma" w:hAnsi="Tahoma" w:cs="Tahoma"/>
        </w:rPr>
      </w:pPr>
      <w:r w:rsidRPr="004A697C">
        <w:rPr>
          <w:rFonts w:ascii="Tahoma" w:hAnsi="Tahoma" w:cs="Tahoma"/>
        </w:rPr>
        <w:t>La regione Basilicata si è dotata di</w:t>
      </w:r>
      <w:r w:rsidR="00D82A30" w:rsidRPr="004A697C">
        <w:rPr>
          <w:rFonts w:ascii="Tahoma" w:hAnsi="Tahoma" w:cs="Tahoma"/>
        </w:rPr>
        <w:t xml:space="preserve"> </w:t>
      </w:r>
      <w:r w:rsidRPr="004A697C">
        <w:rPr>
          <w:rFonts w:ascii="Tahoma" w:hAnsi="Tahoma" w:cs="Tahoma"/>
        </w:rPr>
        <w:t xml:space="preserve">un </w:t>
      </w:r>
      <w:r w:rsidR="00D82A30" w:rsidRPr="004A697C">
        <w:rPr>
          <w:rFonts w:ascii="Tahoma" w:hAnsi="Tahoma" w:cs="Tahoma"/>
        </w:rPr>
        <w:t xml:space="preserve">disegno unitario di valutazione </w:t>
      </w:r>
      <w:r w:rsidR="00FC3385" w:rsidRPr="004A697C">
        <w:rPr>
          <w:rFonts w:ascii="Tahoma" w:hAnsi="Tahoma" w:cs="Tahoma"/>
        </w:rPr>
        <w:t>all’interno del</w:t>
      </w:r>
      <w:r w:rsidRPr="004A697C">
        <w:rPr>
          <w:rFonts w:ascii="Tahoma" w:hAnsi="Tahoma" w:cs="Tahoma"/>
        </w:rPr>
        <w:t xml:space="preserve"> quale </w:t>
      </w:r>
      <w:r w:rsidR="004241B0" w:rsidRPr="004A697C">
        <w:rPr>
          <w:rFonts w:ascii="Tahoma" w:hAnsi="Tahoma" w:cs="Tahoma"/>
        </w:rPr>
        <w:t>lavorano</w:t>
      </w:r>
      <w:r w:rsidRPr="004A697C">
        <w:rPr>
          <w:rFonts w:ascii="Tahoma" w:hAnsi="Tahoma" w:cs="Tahoma"/>
        </w:rPr>
        <w:t>, integrati tra loro,</w:t>
      </w:r>
      <w:r w:rsidR="004241B0" w:rsidRPr="004A697C">
        <w:rPr>
          <w:rFonts w:ascii="Tahoma" w:hAnsi="Tahoma" w:cs="Tahoma"/>
        </w:rPr>
        <w:t xml:space="preserve"> i tre piani di valutazione per ognuno dei fondi. </w:t>
      </w:r>
      <w:r w:rsidR="004A32F3" w:rsidRPr="004A697C">
        <w:rPr>
          <w:rFonts w:ascii="Tahoma" w:hAnsi="Tahoma" w:cs="Tahoma"/>
        </w:rPr>
        <w:t xml:space="preserve">L’individuazione dei temi valutativi </w:t>
      </w:r>
      <w:r w:rsidR="001676A6" w:rsidRPr="004A697C">
        <w:rPr>
          <w:rFonts w:ascii="Tahoma" w:hAnsi="Tahoma" w:cs="Tahoma"/>
        </w:rPr>
        <w:t xml:space="preserve">è partita dalla </w:t>
      </w:r>
      <w:r w:rsidR="00FA475E" w:rsidRPr="004A697C">
        <w:rPr>
          <w:rFonts w:ascii="Tahoma" w:hAnsi="Tahoma" w:cs="Tahoma"/>
        </w:rPr>
        <w:t>identificazione</w:t>
      </w:r>
      <w:r w:rsidR="001676A6" w:rsidRPr="004A697C">
        <w:rPr>
          <w:rFonts w:ascii="Tahoma" w:hAnsi="Tahoma" w:cs="Tahoma"/>
        </w:rPr>
        <w:t xml:space="preserve"> di quelli ritenuti</w:t>
      </w:r>
      <w:r w:rsidR="004A32F3" w:rsidRPr="004A697C">
        <w:rPr>
          <w:rFonts w:ascii="Tahoma" w:hAnsi="Tahoma" w:cs="Tahoma"/>
        </w:rPr>
        <w:t xml:space="preserve"> cruciali </w:t>
      </w:r>
      <w:r w:rsidR="001676A6" w:rsidRPr="004A697C">
        <w:rPr>
          <w:rFonts w:ascii="Tahoma" w:hAnsi="Tahoma" w:cs="Tahoma"/>
        </w:rPr>
        <w:t xml:space="preserve">per </w:t>
      </w:r>
      <w:r w:rsidR="004A32F3" w:rsidRPr="004A697C">
        <w:rPr>
          <w:rFonts w:ascii="Tahoma" w:hAnsi="Tahoma" w:cs="Tahoma"/>
        </w:rPr>
        <w:t>la politica regionale, nazionale e soprattutto comunitaria</w:t>
      </w:r>
      <w:r w:rsidR="001676A6" w:rsidRPr="004A697C">
        <w:rPr>
          <w:rFonts w:ascii="Tahoma" w:hAnsi="Tahoma" w:cs="Tahoma"/>
        </w:rPr>
        <w:t xml:space="preserve">, </w:t>
      </w:r>
      <w:r w:rsidR="00FA475E" w:rsidRPr="004A697C">
        <w:rPr>
          <w:rFonts w:ascii="Tahoma" w:hAnsi="Tahoma" w:cs="Tahoma"/>
        </w:rPr>
        <w:t>riconosciuti</w:t>
      </w:r>
      <w:r w:rsidR="001676A6" w:rsidRPr="004A697C">
        <w:rPr>
          <w:rFonts w:ascii="Tahoma" w:hAnsi="Tahoma" w:cs="Tahoma"/>
        </w:rPr>
        <w:t xml:space="preserve"> in quelli con maggiore potenzialità di</w:t>
      </w:r>
      <w:r w:rsidR="004A32F3" w:rsidRPr="004A697C">
        <w:rPr>
          <w:rFonts w:ascii="Tahoma" w:hAnsi="Tahoma" w:cs="Tahoma"/>
        </w:rPr>
        <w:t xml:space="preserve"> produrre cambiamenti significativi sul territorio</w:t>
      </w:r>
      <w:r w:rsidR="001676A6" w:rsidRPr="004A697C">
        <w:rPr>
          <w:rFonts w:ascii="Tahoma" w:hAnsi="Tahoma" w:cs="Tahoma"/>
        </w:rPr>
        <w:t>, in quelli maggiormente strategici</w:t>
      </w:r>
      <w:r w:rsidR="004A32F3" w:rsidRPr="004A697C">
        <w:rPr>
          <w:rFonts w:ascii="Tahoma" w:hAnsi="Tahoma" w:cs="Tahoma"/>
        </w:rPr>
        <w:t xml:space="preserve"> (ad esempio le aree interne), </w:t>
      </w:r>
      <w:r w:rsidR="00FA475E" w:rsidRPr="004A697C">
        <w:rPr>
          <w:rFonts w:ascii="Tahoma" w:hAnsi="Tahoma" w:cs="Tahoma"/>
        </w:rPr>
        <w:t xml:space="preserve">in </w:t>
      </w:r>
      <w:r w:rsidR="004A32F3" w:rsidRPr="004A697C">
        <w:rPr>
          <w:rFonts w:ascii="Tahoma" w:hAnsi="Tahoma" w:cs="Tahoma"/>
        </w:rPr>
        <w:t xml:space="preserve">quelli sui quali si concentravano notevoli risorse finanziarie, </w:t>
      </w:r>
      <w:r w:rsidR="00FA475E" w:rsidRPr="004A697C">
        <w:rPr>
          <w:rFonts w:ascii="Tahoma" w:hAnsi="Tahoma" w:cs="Tahoma"/>
        </w:rPr>
        <w:t xml:space="preserve">in </w:t>
      </w:r>
      <w:r w:rsidR="004A32F3" w:rsidRPr="004A697C">
        <w:rPr>
          <w:rFonts w:ascii="Tahoma" w:hAnsi="Tahoma" w:cs="Tahoma"/>
        </w:rPr>
        <w:t>quelli d’interesse della ricerca e dell’in</w:t>
      </w:r>
      <w:r w:rsidR="001676A6" w:rsidRPr="004A697C">
        <w:rPr>
          <w:rFonts w:ascii="Tahoma" w:hAnsi="Tahoma" w:cs="Tahoma"/>
        </w:rPr>
        <w:t>novazione (in particolare la S3).</w:t>
      </w:r>
      <w:r w:rsidR="00FA475E" w:rsidRPr="004A697C">
        <w:rPr>
          <w:rFonts w:ascii="Tahoma" w:hAnsi="Tahoma" w:cs="Tahoma"/>
        </w:rPr>
        <w:t xml:space="preserve"> </w:t>
      </w:r>
      <w:r w:rsidR="001676A6" w:rsidRPr="004A697C">
        <w:rPr>
          <w:rFonts w:ascii="Tahoma" w:hAnsi="Tahoma" w:cs="Tahoma"/>
        </w:rPr>
        <w:t>Inoltre sono st</w:t>
      </w:r>
      <w:r w:rsidR="00FA475E" w:rsidRPr="004A697C">
        <w:rPr>
          <w:rFonts w:ascii="Tahoma" w:hAnsi="Tahoma" w:cs="Tahoma"/>
        </w:rPr>
        <w:t>ati individuati temi trasversali,</w:t>
      </w:r>
      <w:r w:rsidR="001676A6" w:rsidRPr="004A697C">
        <w:rPr>
          <w:rFonts w:ascii="Tahoma" w:hAnsi="Tahoma" w:cs="Tahoma"/>
        </w:rPr>
        <w:t xml:space="preserve"> come</w:t>
      </w:r>
      <w:r w:rsidR="00FA475E" w:rsidRPr="004A697C">
        <w:rPr>
          <w:rFonts w:ascii="Tahoma" w:hAnsi="Tahoma" w:cs="Tahoma"/>
        </w:rPr>
        <w:t>,</w:t>
      </w:r>
      <w:r w:rsidR="001676A6" w:rsidRPr="004A697C">
        <w:rPr>
          <w:rFonts w:ascii="Tahoma" w:hAnsi="Tahoma" w:cs="Tahoma"/>
        </w:rPr>
        <w:t xml:space="preserve"> ad es</w:t>
      </w:r>
      <w:r w:rsidR="00FA475E" w:rsidRPr="004A697C">
        <w:rPr>
          <w:rFonts w:ascii="Tahoma" w:hAnsi="Tahoma" w:cs="Tahoma"/>
        </w:rPr>
        <w:t>empio,</w:t>
      </w:r>
      <w:r w:rsidR="001676A6" w:rsidRPr="004A697C">
        <w:rPr>
          <w:rFonts w:ascii="Tahoma" w:hAnsi="Tahoma" w:cs="Tahoma"/>
        </w:rPr>
        <w:t xml:space="preserve"> la comunicazione</w:t>
      </w:r>
      <w:r w:rsidR="00D82A30" w:rsidRPr="004A697C">
        <w:rPr>
          <w:rFonts w:ascii="Tahoma" w:hAnsi="Tahoma" w:cs="Tahoma"/>
        </w:rPr>
        <w:t>.</w:t>
      </w:r>
    </w:p>
    <w:p w:rsidR="00CA75FC" w:rsidRPr="004A697C" w:rsidRDefault="001676A6" w:rsidP="007D6052">
      <w:pPr>
        <w:spacing w:after="0"/>
        <w:jc w:val="both"/>
        <w:rPr>
          <w:rFonts w:ascii="Tahoma" w:hAnsi="Tahoma" w:cs="Tahoma"/>
        </w:rPr>
      </w:pPr>
      <w:r w:rsidRPr="004A697C">
        <w:rPr>
          <w:rFonts w:ascii="Tahoma" w:hAnsi="Tahoma" w:cs="Tahoma"/>
        </w:rPr>
        <w:t>L’attività valutativa, sui temi individuati e sugli assi interessati</w:t>
      </w:r>
      <w:r w:rsidR="00D82A30" w:rsidRPr="004A697C">
        <w:rPr>
          <w:rFonts w:ascii="Tahoma" w:hAnsi="Tahoma" w:cs="Tahoma"/>
        </w:rPr>
        <w:t>,</w:t>
      </w:r>
      <w:r w:rsidRPr="004A697C">
        <w:rPr>
          <w:rFonts w:ascii="Tahoma" w:hAnsi="Tahoma" w:cs="Tahoma"/>
        </w:rPr>
        <w:t xml:space="preserve"> sarà strutturata in un momento di valutazione preliminare, seguito dalla valutazione intermedia e finale.</w:t>
      </w:r>
      <w:r w:rsidR="00CA24F0" w:rsidRPr="004A697C">
        <w:rPr>
          <w:rFonts w:ascii="Tahoma" w:hAnsi="Tahoma" w:cs="Tahoma"/>
        </w:rPr>
        <w:t xml:space="preserve"> </w:t>
      </w:r>
      <w:r w:rsidRPr="004A697C">
        <w:rPr>
          <w:rFonts w:ascii="Tahoma" w:hAnsi="Tahoma" w:cs="Tahoma"/>
        </w:rPr>
        <w:t>Stesso procedimento è previsto per i temi trasversali e, quindi, per la comunicazione.</w:t>
      </w:r>
      <w:r w:rsidR="00287962" w:rsidRPr="004A697C">
        <w:rPr>
          <w:rFonts w:ascii="Tahoma" w:hAnsi="Tahoma" w:cs="Tahoma"/>
        </w:rPr>
        <w:t xml:space="preserve"> A seguito anche delle osservazioni da parte della Commissione, </w:t>
      </w:r>
      <w:r w:rsidR="00CA75FC" w:rsidRPr="004A697C">
        <w:rPr>
          <w:rFonts w:ascii="Tahoma" w:hAnsi="Tahoma" w:cs="Tahoma"/>
        </w:rPr>
        <w:t>nel</w:t>
      </w:r>
      <w:r w:rsidR="00287962" w:rsidRPr="004A697C">
        <w:rPr>
          <w:rFonts w:ascii="Tahoma" w:hAnsi="Tahoma" w:cs="Tahoma"/>
        </w:rPr>
        <w:t xml:space="preserve"> piano </w:t>
      </w:r>
      <w:r w:rsidR="00CA75FC" w:rsidRPr="004A697C">
        <w:rPr>
          <w:rFonts w:ascii="Tahoma" w:hAnsi="Tahoma" w:cs="Tahoma"/>
        </w:rPr>
        <w:t>valutativo so</w:t>
      </w:r>
      <w:r w:rsidR="00CA24F0" w:rsidRPr="004A697C">
        <w:rPr>
          <w:rFonts w:ascii="Tahoma" w:hAnsi="Tahoma" w:cs="Tahoma"/>
        </w:rPr>
        <w:t>n</w:t>
      </w:r>
      <w:r w:rsidR="00CA75FC" w:rsidRPr="004A697C">
        <w:rPr>
          <w:rFonts w:ascii="Tahoma" w:hAnsi="Tahoma" w:cs="Tahoma"/>
        </w:rPr>
        <w:t>o rient</w:t>
      </w:r>
      <w:r w:rsidR="00CA24F0" w:rsidRPr="004A697C">
        <w:rPr>
          <w:rFonts w:ascii="Tahoma" w:hAnsi="Tahoma" w:cs="Tahoma"/>
        </w:rPr>
        <w:t>r</w:t>
      </w:r>
      <w:r w:rsidR="00CA75FC" w:rsidRPr="004A697C">
        <w:rPr>
          <w:rFonts w:ascii="Tahoma" w:hAnsi="Tahoma" w:cs="Tahoma"/>
        </w:rPr>
        <w:t xml:space="preserve">ate </w:t>
      </w:r>
      <w:r w:rsidR="00287962" w:rsidRPr="004A697C">
        <w:rPr>
          <w:rFonts w:ascii="Tahoma" w:hAnsi="Tahoma" w:cs="Tahoma"/>
        </w:rPr>
        <w:t xml:space="preserve">anche le cosiddette attività accessorie, </w:t>
      </w:r>
      <w:r w:rsidR="00CA75FC" w:rsidRPr="004A697C">
        <w:rPr>
          <w:rFonts w:ascii="Tahoma" w:hAnsi="Tahoma" w:cs="Tahoma"/>
        </w:rPr>
        <w:t xml:space="preserve">ossia </w:t>
      </w:r>
      <w:r w:rsidR="00287962" w:rsidRPr="004A697C">
        <w:rPr>
          <w:rFonts w:ascii="Tahoma" w:hAnsi="Tahoma" w:cs="Tahoma"/>
        </w:rPr>
        <w:t>tutte le attività trasversali rispetto al processo di attuazione del programma</w:t>
      </w:r>
      <w:r w:rsidR="00CA75FC" w:rsidRPr="004A697C">
        <w:rPr>
          <w:rFonts w:ascii="Tahoma" w:hAnsi="Tahoma" w:cs="Tahoma"/>
        </w:rPr>
        <w:t>.</w:t>
      </w:r>
      <w:r w:rsidR="00CA24F0" w:rsidRPr="004A697C">
        <w:rPr>
          <w:rFonts w:ascii="Tahoma" w:hAnsi="Tahoma" w:cs="Tahoma"/>
        </w:rPr>
        <w:t xml:space="preserve"> </w:t>
      </w:r>
      <w:r w:rsidR="00CA75FC" w:rsidRPr="004A697C">
        <w:rPr>
          <w:rFonts w:ascii="Tahoma" w:hAnsi="Tahoma" w:cs="Tahoma"/>
        </w:rPr>
        <w:t xml:space="preserve">L’attività di valutazione </w:t>
      </w:r>
      <w:r w:rsidR="00FA475E" w:rsidRPr="004A697C">
        <w:rPr>
          <w:rFonts w:ascii="Tahoma" w:hAnsi="Tahoma" w:cs="Tahoma"/>
        </w:rPr>
        <w:t xml:space="preserve">ha preso avvio </w:t>
      </w:r>
      <w:r w:rsidR="00CA75FC" w:rsidRPr="004A697C">
        <w:rPr>
          <w:rFonts w:ascii="Tahoma" w:hAnsi="Tahoma" w:cs="Tahoma"/>
        </w:rPr>
        <w:t>sulle attività accessorie</w:t>
      </w:r>
      <w:r w:rsidR="00FA475E" w:rsidRPr="004A697C">
        <w:rPr>
          <w:rFonts w:ascii="Tahoma" w:hAnsi="Tahoma" w:cs="Tahoma"/>
        </w:rPr>
        <w:t>;</w:t>
      </w:r>
      <w:r w:rsidR="007758C0" w:rsidRPr="004A697C">
        <w:rPr>
          <w:rFonts w:ascii="Tahoma" w:hAnsi="Tahoma" w:cs="Tahoma"/>
        </w:rPr>
        <w:t xml:space="preserve"> </w:t>
      </w:r>
      <w:r w:rsidR="00CA75FC" w:rsidRPr="004A697C">
        <w:rPr>
          <w:rFonts w:ascii="Tahoma" w:hAnsi="Tahoma" w:cs="Tahoma"/>
        </w:rPr>
        <w:t xml:space="preserve">per le altre si è preferito attendere </w:t>
      </w:r>
      <w:r w:rsidR="007758C0" w:rsidRPr="004A697C">
        <w:rPr>
          <w:rFonts w:ascii="Tahoma" w:hAnsi="Tahoma" w:cs="Tahoma"/>
        </w:rPr>
        <w:t xml:space="preserve">la </w:t>
      </w:r>
      <w:r w:rsidR="00CA75FC" w:rsidRPr="004A697C">
        <w:rPr>
          <w:rFonts w:ascii="Tahoma" w:hAnsi="Tahoma" w:cs="Tahoma"/>
        </w:rPr>
        <w:t>definizione completa del quadro.</w:t>
      </w:r>
    </w:p>
    <w:p w:rsidR="00AB6F35" w:rsidRPr="004A697C" w:rsidRDefault="00CA75FC" w:rsidP="007D6052">
      <w:pPr>
        <w:spacing w:after="0"/>
        <w:jc w:val="both"/>
        <w:rPr>
          <w:rFonts w:ascii="Tahoma" w:hAnsi="Tahoma" w:cs="Tahoma"/>
        </w:rPr>
      </w:pPr>
      <w:r w:rsidRPr="004A697C">
        <w:rPr>
          <w:rFonts w:ascii="Tahoma" w:hAnsi="Tahoma" w:cs="Tahoma"/>
        </w:rPr>
        <w:lastRenderedPageBreak/>
        <w:t>Rinnova la sua disponibilità</w:t>
      </w:r>
      <w:r w:rsidR="007758C0" w:rsidRPr="004A697C">
        <w:rPr>
          <w:rFonts w:ascii="Tahoma" w:hAnsi="Tahoma" w:cs="Tahoma"/>
        </w:rPr>
        <w:t xml:space="preserve"> </w:t>
      </w:r>
      <w:r w:rsidR="00FA475E" w:rsidRPr="004A697C">
        <w:rPr>
          <w:rFonts w:ascii="Tahoma" w:hAnsi="Tahoma" w:cs="Tahoma"/>
        </w:rPr>
        <w:t xml:space="preserve">a </w:t>
      </w:r>
      <w:r w:rsidR="007758C0" w:rsidRPr="004A697C">
        <w:rPr>
          <w:rFonts w:ascii="Tahoma" w:hAnsi="Tahoma" w:cs="Tahoma"/>
        </w:rPr>
        <w:t xml:space="preserve">colloquiare in maniera forte con </w:t>
      </w:r>
      <w:r w:rsidR="00F5741B" w:rsidRPr="004A697C">
        <w:rPr>
          <w:rFonts w:ascii="Tahoma" w:hAnsi="Tahoma" w:cs="Tahoma"/>
        </w:rPr>
        <w:t xml:space="preserve">i rappresentanti del </w:t>
      </w:r>
      <w:r w:rsidR="007758C0" w:rsidRPr="004A697C">
        <w:rPr>
          <w:rFonts w:ascii="Tahoma" w:hAnsi="Tahoma" w:cs="Tahoma"/>
        </w:rPr>
        <w:t>territorio</w:t>
      </w:r>
      <w:r w:rsidRPr="004A697C">
        <w:rPr>
          <w:rFonts w:ascii="Tahoma" w:hAnsi="Tahoma" w:cs="Tahoma"/>
        </w:rPr>
        <w:t xml:space="preserve"> per creare una </w:t>
      </w:r>
      <w:r w:rsidR="007758C0" w:rsidRPr="004A697C">
        <w:rPr>
          <w:rFonts w:ascii="Tahoma" w:hAnsi="Tahoma" w:cs="Tahoma"/>
        </w:rPr>
        <w:t xml:space="preserve">cultura della valutazione </w:t>
      </w:r>
      <w:r w:rsidRPr="004A697C">
        <w:rPr>
          <w:rFonts w:ascii="Tahoma" w:hAnsi="Tahoma" w:cs="Tahoma"/>
        </w:rPr>
        <w:t xml:space="preserve">e per </w:t>
      </w:r>
      <w:r w:rsidR="00215E7A" w:rsidRPr="004A697C">
        <w:rPr>
          <w:rFonts w:ascii="Tahoma" w:hAnsi="Tahoma" w:cs="Tahoma"/>
        </w:rPr>
        <w:t>cost</w:t>
      </w:r>
      <w:r w:rsidR="00FA475E" w:rsidRPr="004A697C">
        <w:rPr>
          <w:rFonts w:ascii="Tahoma" w:hAnsi="Tahoma" w:cs="Tahoma"/>
        </w:rPr>
        <w:t>ruire una valutazione adeguata</w:t>
      </w:r>
      <w:r w:rsidR="00215E7A" w:rsidRPr="004A697C">
        <w:rPr>
          <w:rFonts w:ascii="Tahoma" w:hAnsi="Tahoma" w:cs="Tahoma"/>
        </w:rPr>
        <w:t xml:space="preserve"> </w:t>
      </w:r>
      <w:r w:rsidRPr="004A697C">
        <w:rPr>
          <w:rFonts w:ascii="Tahoma" w:hAnsi="Tahoma" w:cs="Tahoma"/>
        </w:rPr>
        <w:t xml:space="preserve">e </w:t>
      </w:r>
      <w:r w:rsidR="00215E7A" w:rsidRPr="004A697C">
        <w:rPr>
          <w:rFonts w:ascii="Tahoma" w:hAnsi="Tahoma" w:cs="Tahoma"/>
        </w:rPr>
        <w:t xml:space="preserve">intelligente </w:t>
      </w:r>
      <w:r w:rsidRPr="004A697C">
        <w:rPr>
          <w:rFonts w:ascii="Tahoma" w:hAnsi="Tahoma" w:cs="Tahoma"/>
        </w:rPr>
        <w:t>per il</w:t>
      </w:r>
      <w:r w:rsidR="00215E7A" w:rsidRPr="004A697C">
        <w:rPr>
          <w:rFonts w:ascii="Tahoma" w:hAnsi="Tahoma" w:cs="Tahoma"/>
        </w:rPr>
        <w:t xml:space="preserve"> territorio. </w:t>
      </w:r>
    </w:p>
    <w:p w:rsidR="00AC0589" w:rsidRPr="004A697C" w:rsidRDefault="00AC0589" w:rsidP="007D6052">
      <w:pPr>
        <w:spacing w:after="0"/>
        <w:jc w:val="both"/>
        <w:rPr>
          <w:rFonts w:ascii="Tahoma" w:hAnsi="Tahoma" w:cs="Tahoma"/>
        </w:rPr>
      </w:pPr>
    </w:p>
    <w:p w:rsidR="00CA75FC" w:rsidRPr="004A697C" w:rsidRDefault="00CA75FC" w:rsidP="007D6052">
      <w:pPr>
        <w:spacing w:after="0"/>
        <w:rPr>
          <w:rFonts w:ascii="Tahoma" w:hAnsi="Tahoma" w:cs="Tahoma"/>
          <w:b/>
          <w:i/>
        </w:rPr>
      </w:pPr>
    </w:p>
    <w:p w:rsidR="00E4660B" w:rsidRPr="004A697C" w:rsidRDefault="00FA475E" w:rsidP="007D6052">
      <w:pPr>
        <w:spacing w:after="0"/>
        <w:jc w:val="both"/>
        <w:rPr>
          <w:rFonts w:ascii="Tahoma" w:hAnsi="Tahoma" w:cs="Tahoma"/>
          <w:b/>
        </w:rPr>
      </w:pPr>
      <w:r w:rsidRPr="004A697C">
        <w:rPr>
          <w:rFonts w:ascii="Tahoma" w:hAnsi="Tahoma" w:cs="Tahoma"/>
          <w:b/>
          <w:i/>
        </w:rPr>
        <w:t xml:space="preserve">Antonio Bernardo, </w:t>
      </w:r>
      <w:r w:rsidRPr="004A697C">
        <w:rPr>
          <w:rFonts w:ascii="Tahoma" w:hAnsi="Tahoma" w:cs="Tahoma"/>
          <w:b/>
        </w:rPr>
        <w:t>Autorità di G</w:t>
      </w:r>
      <w:r w:rsidR="00E4660B" w:rsidRPr="004A697C">
        <w:rPr>
          <w:rFonts w:ascii="Tahoma" w:hAnsi="Tahoma" w:cs="Tahoma"/>
          <w:b/>
        </w:rPr>
        <w:t xml:space="preserve">estione PO </w:t>
      </w:r>
      <w:r w:rsidR="000B0458" w:rsidRPr="004A697C">
        <w:rPr>
          <w:rFonts w:ascii="Tahoma" w:hAnsi="Tahoma" w:cs="Tahoma"/>
          <w:b/>
        </w:rPr>
        <w:t>FESR</w:t>
      </w:r>
      <w:r w:rsidR="00E4660B" w:rsidRPr="004A697C">
        <w:rPr>
          <w:rFonts w:ascii="Tahoma" w:hAnsi="Tahoma" w:cs="Tahoma"/>
          <w:b/>
        </w:rPr>
        <w:t xml:space="preserve"> Basilicata 2014-2020</w:t>
      </w:r>
    </w:p>
    <w:p w:rsidR="00CA75FC" w:rsidRPr="004A697C" w:rsidRDefault="00087BB9" w:rsidP="007D6052">
      <w:pPr>
        <w:spacing w:after="0"/>
        <w:jc w:val="both"/>
        <w:rPr>
          <w:rFonts w:ascii="Tahoma" w:hAnsi="Tahoma" w:cs="Tahoma"/>
        </w:rPr>
      </w:pPr>
      <w:r w:rsidRPr="004A697C">
        <w:rPr>
          <w:rFonts w:ascii="Tahoma" w:hAnsi="Tahoma" w:cs="Tahoma"/>
        </w:rPr>
        <w:t>R</w:t>
      </w:r>
      <w:r w:rsidR="00AC0589" w:rsidRPr="004A697C">
        <w:rPr>
          <w:rFonts w:ascii="Tahoma" w:hAnsi="Tahoma" w:cs="Tahoma"/>
        </w:rPr>
        <w:t>ingrazi</w:t>
      </w:r>
      <w:r w:rsidRPr="004A697C">
        <w:rPr>
          <w:rFonts w:ascii="Tahoma" w:hAnsi="Tahoma" w:cs="Tahoma"/>
        </w:rPr>
        <w:t>a</w:t>
      </w:r>
      <w:r w:rsidR="00AC0589" w:rsidRPr="004A697C">
        <w:rPr>
          <w:rFonts w:ascii="Tahoma" w:hAnsi="Tahoma" w:cs="Tahoma"/>
        </w:rPr>
        <w:t xml:space="preserve"> Vittorio Simoncelli</w:t>
      </w:r>
      <w:r w:rsidRPr="004A697C">
        <w:rPr>
          <w:rFonts w:ascii="Tahoma" w:hAnsi="Tahoma" w:cs="Tahoma"/>
        </w:rPr>
        <w:t xml:space="preserve"> e sottolinea l’importanza della valutazione </w:t>
      </w:r>
      <w:r w:rsidR="00F5741B" w:rsidRPr="004A697C">
        <w:rPr>
          <w:rFonts w:ascii="Tahoma" w:hAnsi="Tahoma" w:cs="Tahoma"/>
        </w:rPr>
        <w:t xml:space="preserve">soprattutto nel </w:t>
      </w:r>
      <w:proofErr w:type="spellStart"/>
      <w:r w:rsidR="00F5741B" w:rsidRPr="004A697C">
        <w:rPr>
          <w:rFonts w:ascii="Tahoma" w:hAnsi="Tahoma" w:cs="Tahoma"/>
        </w:rPr>
        <w:t>quandro</w:t>
      </w:r>
      <w:proofErr w:type="spellEnd"/>
      <w:r w:rsidR="00F5741B" w:rsidRPr="004A697C">
        <w:rPr>
          <w:rFonts w:ascii="Tahoma" w:hAnsi="Tahoma" w:cs="Tahoma"/>
        </w:rPr>
        <w:t xml:space="preserve"> di una programmazione connotata dal “</w:t>
      </w:r>
      <w:proofErr w:type="spellStart"/>
      <w:r w:rsidR="00F5741B" w:rsidRPr="004A697C">
        <w:rPr>
          <w:rFonts w:ascii="Tahoma" w:hAnsi="Tahoma" w:cs="Tahoma"/>
        </w:rPr>
        <w:t>perfomacne</w:t>
      </w:r>
      <w:proofErr w:type="spellEnd"/>
      <w:r w:rsidR="00F5741B" w:rsidRPr="004A697C">
        <w:rPr>
          <w:rFonts w:ascii="Tahoma" w:hAnsi="Tahoma" w:cs="Tahoma"/>
        </w:rPr>
        <w:t xml:space="preserve"> </w:t>
      </w:r>
      <w:proofErr w:type="spellStart"/>
      <w:r w:rsidR="00F5741B" w:rsidRPr="004A697C">
        <w:rPr>
          <w:rFonts w:ascii="Tahoma" w:hAnsi="Tahoma" w:cs="Tahoma"/>
        </w:rPr>
        <w:t>framework</w:t>
      </w:r>
      <w:proofErr w:type="spellEnd"/>
      <w:r w:rsidR="00F5741B" w:rsidRPr="004A697C">
        <w:rPr>
          <w:rFonts w:ascii="Tahoma" w:hAnsi="Tahoma" w:cs="Tahoma"/>
        </w:rPr>
        <w:t xml:space="preserve">”, una valutazione </w:t>
      </w:r>
      <w:r w:rsidRPr="004A697C">
        <w:rPr>
          <w:rFonts w:ascii="Tahoma" w:hAnsi="Tahoma" w:cs="Tahoma"/>
        </w:rPr>
        <w:t>che</w:t>
      </w:r>
      <w:r w:rsidR="00F5741B" w:rsidRPr="004A697C">
        <w:rPr>
          <w:rFonts w:ascii="Tahoma" w:hAnsi="Tahoma" w:cs="Tahoma"/>
        </w:rPr>
        <w:t>,</w:t>
      </w:r>
      <w:r w:rsidRPr="004A697C">
        <w:rPr>
          <w:rFonts w:ascii="Tahoma" w:hAnsi="Tahoma" w:cs="Tahoma"/>
        </w:rPr>
        <w:t xml:space="preserve"> con le informazioni che restituisce</w:t>
      </w:r>
      <w:r w:rsidR="00F5741B" w:rsidRPr="004A697C">
        <w:rPr>
          <w:rFonts w:ascii="Tahoma" w:hAnsi="Tahoma" w:cs="Tahoma"/>
        </w:rPr>
        <w:t>,</w:t>
      </w:r>
      <w:r w:rsidRPr="004A697C">
        <w:rPr>
          <w:rFonts w:ascii="Tahoma" w:hAnsi="Tahoma" w:cs="Tahoma"/>
        </w:rPr>
        <w:t xml:space="preserve"> rappresenta occasione per poter apportare alla programmazione </w:t>
      </w:r>
      <w:r w:rsidR="00F5741B" w:rsidRPr="004A697C">
        <w:rPr>
          <w:rFonts w:ascii="Tahoma" w:hAnsi="Tahoma" w:cs="Tahoma"/>
        </w:rPr>
        <w:t xml:space="preserve">le </w:t>
      </w:r>
      <w:r w:rsidRPr="004A697C">
        <w:rPr>
          <w:rFonts w:ascii="Tahoma" w:hAnsi="Tahoma" w:cs="Tahoma"/>
        </w:rPr>
        <w:t>modifiche necessarie per</w:t>
      </w:r>
      <w:r w:rsidR="00D82A30" w:rsidRPr="004A697C">
        <w:rPr>
          <w:rFonts w:ascii="Tahoma" w:hAnsi="Tahoma" w:cs="Tahoma"/>
        </w:rPr>
        <w:t xml:space="preserve"> </w:t>
      </w:r>
      <w:r w:rsidR="00F5741B" w:rsidRPr="004A697C">
        <w:rPr>
          <w:rFonts w:ascii="Tahoma" w:hAnsi="Tahoma" w:cs="Tahoma"/>
        </w:rPr>
        <w:t>“</w:t>
      </w:r>
      <w:r w:rsidR="00D82A30" w:rsidRPr="004A697C">
        <w:rPr>
          <w:rFonts w:ascii="Tahoma" w:hAnsi="Tahoma" w:cs="Tahoma"/>
        </w:rPr>
        <w:t>virarla</w:t>
      </w:r>
      <w:r w:rsidR="00F5741B" w:rsidRPr="004A697C">
        <w:rPr>
          <w:rFonts w:ascii="Tahoma" w:hAnsi="Tahoma" w:cs="Tahoma"/>
        </w:rPr>
        <w:t>”</w:t>
      </w:r>
      <w:r w:rsidR="00D82A30" w:rsidRPr="004A697C">
        <w:rPr>
          <w:rFonts w:ascii="Tahoma" w:hAnsi="Tahoma" w:cs="Tahoma"/>
        </w:rPr>
        <w:t xml:space="preserve"> </w:t>
      </w:r>
      <w:r w:rsidR="00F5741B" w:rsidRPr="004A697C">
        <w:rPr>
          <w:rFonts w:ascii="Tahoma" w:hAnsi="Tahoma" w:cs="Tahoma"/>
        </w:rPr>
        <w:t xml:space="preserve">all’occorrenza </w:t>
      </w:r>
      <w:r w:rsidR="00D82A30" w:rsidRPr="004A697C">
        <w:rPr>
          <w:rFonts w:ascii="Tahoma" w:hAnsi="Tahoma" w:cs="Tahoma"/>
        </w:rPr>
        <w:t xml:space="preserve">nella </w:t>
      </w:r>
      <w:r w:rsidR="00F5741B" w:rsidRPr="004A697C">
        <w:rPr>
          <w:rFonts w:ascii="Tahoma" w:hAnsi="Tahoma" w:cs="Tahoma"/>
        </w:rPr>
        <w:t xml:space="preserve">giusta </w:t>
      </w:r>
      <w:r w:rsidR="00D82A30" w:rsidRPr="004A697C">
        <w:rPr>
          <w:rFonts w:ascii="Tahoma" w:hAnsi="Tahoma" w:cs="Tahoma"/>
        </w:rPr>
        <w:t>direzione</w:t>
      </w:r>
      <w:r w:rsidR="00AC0589" w:rsidRPr="004A697C">
        <w:rPr>
          <w:rFonts w:ascii="Tahoma" w:hAnsi="Tahoma" w:cs="Tahoma"/>
        </w:rPr>
        <w:t xml:space="preserve">. </w:t>
      </w:r>
    </w:p>
    <w:p w:rsidR="00CA75FC" w:rsidRPr="004A697C" w:rsidRDefault="00F5741B" w:rsidP="007D6052">
      <w:pPr>
        <w:spacing w:after="0"/>
        <w:jc w:val="both"/>
        <w:rPr>
          <w:rFonts w:ascii="Tahoma" w:hAnsi="Tahoma" w:cs="Tahoma"/>
        </w:rPr>
      </w:pPr>
      <w:r w:rsidRPr="004A697C">
        <w:rPr>
          <w:rFonts w:ascii="Tahoma" w:hAnsi="Tahoma" w:cs="Tahoma"/>
        </w:rPr>
        <w:t>Vista la ristrettezza dei tempi, r</w:t>
      </w:r>
      <w:r w:rsidR="00CA75FC" w:rsidRPr="004A697C">
        <w:rPr>
          <w:rFonts w:ascii="Tahoma" w:hAnsi="Tahoma" w:cs="Tahoma"/>
        </w:rPr>
        <w:t xml:space="preserve">iguardo le </w:t>
      </w:r>
      <w:r w:rsidR="003778F0" w:rsidRPr="004A697C">
        <w:rPr>
          <w:rFonts w:ascii="Tahoma" w:hAnsi="Tahoma" w:cs="Tahoma"/>
        </w:rPr>
        <w:t xml:space="preserve">restanti </w:t>
      </w:r>
      <w:r w:rsidR="00211515" w:rsidRPr="004A697C">
        <w:rPr>
          <w:rFonts w:ascii="Tahoma" w:hAnsi="Tahoma" w:cs="Tahoma"/>
        </w:rPr>
        <w:t>tre informative</w:t>
      </w:r>
      <w:r w:rsidR="00CA75FC" w:rsidRPr="004A697C">
        <w:rPr>
          <w:rFonts w:ascii="Tahoma" w:hAnsi="Tahoma" w:cs="Tahoma"/>
        </w:rPr>
        <w:t xml:space="preserve"> </w:t>
      </w:r>
      <w:r w:rsidRPr="004A697C">
        <w:rPr>
          <w:rFonts w:ascii="Tahoma" w:hAnsi="Tahoma" w:cs="Tahoma"/>
        </w:rPr>
        <w:t xml:space="preserve">all’ordine del giorno </w:t>
      </w:r>
      <w:r w:rsidR="00CA75FC" w:rsidRPr="004A697C">
        <w:rPr>
          <w:rFonts w:ascii="Tahoma" w:hAnsi="Tahoma" w:cs="Tahoma"/>
        </w:rPr>
        <w:t>da trattare</w:t>
      </w:r>
      <w:r w:rsidR="00211515" w:rsidRPr="004A697C">
        <w:rPr>
          <w:rFonts w:ascii="Tahoma" w:hAnsi="Tahoma" w:cs="Tahoma"/>
        </w:rPr>
        <w:t>, una in materia di comunicazione, l’altra sullo</w:t>
      </w:r>
      <w:r w:rsidR="003778F0" w:rsidRPr="004A697C">
        <w:rPr>
          <w:rFonts w:ascii="Tahoma" w:hAnsi="Tahoma" w:cs="Tahoma"/>
        </w:rPr>
        <w:t xml:space="preserve"> scambio elettronico dei dati e l</w:t>
      </w:r>
      <w:r w:rsidR="00211515" w:rsidRPr="004A697C">
        <w:rPr>
          <w:rFonts w:ascii="Tahoma" w:hAnsi="Tahoma" w:cs="Tahoma"/>
        </w:rPr>
        <w:t xml:space="preserve">’ultima </w:t>
      </w:r>
      <w:r w:rsidRPr="004A697C">
        <w:rPr>
          <w:rFonts w:ascii="Tahoma" w:hAnsi="Tahoma" w:cs="Tahoma"/>
        </w:rPr>
        <w:t xml:space="preserve">sulle risorse addizionali </w:t>
      </w:r>
      <w:r w:rsidR="00211515" w:rsidRPr="004A697C">
        <w:rPr>
          <w:rFonts w:ascii="Tahoma" w:hAnsi="Tahoma" w:cs="Tahoma"/>
        </w:rPr>
        <w:t>de</w:t>
      </w:r>
      <w:r w:rsidR="003778F0" w:rsidRPr="004A697C">
        <w:rPr>
          <w:rFonts w:ascii="Tahoma" w:hAnsi="Tahoma" w:cs="Tahoma"/>
        </w:rPr>
        <w:t>l D</w:t>
      </w:r>
      <w:r w:rsidR="00211515" w:rsidRPr="004A697C">
        <w:rPr>
          <w:rFonts w:ascii="Tahoma" w:hAnsi="Tahoma" w:cs="Tahoma"/>
        </w:rPr>
        <w:t>ipartimen</w:t>
      </w:r>
      <w:r w:rsidR="003778F0" w:rsidRPr="004A697C">
        <w:rPr>
          <w:rFonts w:ascii="Tahoma" w:hAnsi="Tahoma" w:cs="Tahoma"/>
        </w:rPr>
        <w:t>to per le Politiche di C</w:t>
      </w:r>
      <w:r w:rsidR="00CA75FC" w:rsidRPr="004A697C">
        <w:rPr>
          <w:rFonts w:ascii="Tahoma" w:hAnsi="Tahoma" w:cs="Tahoma"/>
        </w:rPr>
        <w:t xml:space="preserve">oesione, </w:t>
      </w:r>
      <w:r w:rsidRPr="004A697C">
        <w:rPr>
          <w:rFonts w:ascii="Tahoma" w:hAnsi="Tahoma" w:cs="Tahoma"/>
        </w:rPr>
        <w:t xml:space="preserve">l’AdG </w:t>
      </w:r>
      <w:r w:rsidR="00CA75FC" w:rsidRPr="004A697C">
        <w:rPr>
          <w:rFonts w:ascii="Tahoma" w:hAnsi="Tahoma" w:cs="Tahoma"/>
        </w:rPr>
        <w:t>propone che si diano p</w:t>
      </w:r>
      <w:r w:rsidR="003778F0" w:rsidRPr="004A697C">
        <w:rPr>
          <w:rFonts w:ascii="Tahoma" w:hAnsi="Tahoma" w:cs="Tahoma"/>
        </w:rPr>
        <w:t>er acquisite poiché contenute nella</w:t>
      </w:r>
      <w:r w:rsidR="00CA75FC" w:rsidRPr="004A697C">
        <w:rPr>
          <w:rFonts w:ascii="Tahoma" w:hAnsi="Tahoma" w:cs="Tahoma"/>
        </w:rPr>
        <w:t xml:space="preserve"> cartellina</w:t>
      </w:r>
      <w:r w:rsidR="003778F0" w:rsidRPr="004A697C">
        <w:rPr>
          <w:rFonts w:ascii="Tahoma" w:hAnsi="Tahoma" w:cs="Tahoma"/>
        </w:rPr>
        <w:t xml:space="preserve"> consegnata a ciascun componente del Comitato</w:t>
      </w:r>
      <w:r w:rsidR="00CA75FC" w:rsidRPr="004A697C">
        <w:rPr>
          <w:rFonts w:ascii="Tahoma" w:hAnsi="Tahoma" w:cs="Tahoma"/>
        </w:rPr>
        <w:t>.</w:t>
      </w:r>
      <w:r w:rsidR="00211515" w:rsidRPr="004A697C">
        <w:rPr>
          <w:rFonts w:ascii="Tahoma" w:hAnsi="Tahoma" w:cs="Tahoma"/>
        </w:rPr>
        <w:t xml:space="preserve"> </w:t>
      </w:r>
    </w:p>
    <w:p w:rsidR="00F5741B" w:rsidRPr="004A697C" w:rsidRDefault="00F5741B" w:rsidP="007D6052">
      <w:pPr>
        <w:spacing w:after="0"/>
        <w:jc w:val="both"/>
        <w:rPr>
          <w:rFonts w:ascii="Tahoma" w:hAnsi="Tahoma" w:cs="Tahoma"/>
        </w:rPr>
      </w:pPr>
      <w:r w:rsidRPr="004A697C">
        <w:rPr>
          <w:rFonts w:ascii="Tahoma" w:hAnsi="Tahoma" w:cs="Tahoma"/>
        </w:rPr>
        <w:t>I componenti del Comitato condividono la proposta.</w:t>
      </w:r>
    </w:p>
    <w:p w:rsidR="00F5741B" w:rsidRPr="004A697C" w:rsidRDefault="00F5741B" w:rsidP="007D6052">
      <w:pPr>
        <w:spacing w:after="0"/>
        <w:jc w:val="both"/>
        <w:rPr>
          <w:rFonts w:ascii="Tahoma" w:hAnsi="Tahoma" w:cs="Tahoma"/>
        </w:rPr>
      </w:pPr>
    </w:p>
    <w:p w:rsidR="00CA75FC" w:rsidRPr="004A697C" w:rsidRDefault="003778F0" w:rsidP="007D6052">
      <w:pPr>
        <w:spacing w:after="0"/>
        <w:jc w:val="both"/>
        <w:rPr>
          <w:rFonts w:ascii="Tahoma" w:hAnsi="Tahoma" w:cs="Tahoma"/>
        </w:rPr>
      </w:pPr>
      <w:r w:rsidRPr="004A697C">
        <w:rPr>
          <w:rFonts w:ascii="Tahoma" w:hAnsi="Tahoma" w:cs="Tahoma"/>
        </w:rPr>
        <w:t>Riguardo al</w:t>
      </w:r>
      <w:r w:rsidR="00CA75FC" w:rsidRPr="004A697C">
        <w:rPr>
          <w:rFonts w:ascii="Tahoma" w:hAnsi="Tahoma" w:cs="Tahoma"/>
        </w:rPr>
        <w:t xml:space="preserve">la </w:t>
      </w:r>
      <w:r w:rsidRPr="004A697C">
        <w:rPr>
          <w:rFonts w:ascii="Tahoma" w:hAnsi="Tahoma" w:cs="Tahoma"/>
        </w:rPr>
        <w:t>“S</w:t>
      </w:r>
      <w:r w:rsidR="00CA75FC" w:rsidRPr="004A697C">
        <w:rPr>
          <w:rFonts w:ascii="Tahoma" w:hAnsi="Tahoma" w:cs="Tahoma"/>
        </w:rPr>
        <w:t>trategia di comunicazione</w:t>
      </w:r>
      <w:r w:rsidRPr="004A697C">
        <w:rPr>
          <w:rFonts w:ascii="Tahoma" w:hAnsi="Tahoma" w:cs="Tahoma"/>
        </w:rPr>
        <w:t>”,</w:t>
      </w:r>
      <w:r w:rsidR="00CA75FC" w:rsidRPr="004A697C">
        <w:rPr>
          <w:rFonts w:ascii="Tahoma" w:hAnsi="Tahoma" w:cs="Tahoma"/>
        </w:rPr>
        <w:t xml:space="preserve"> </w:t>
      </w:r>
      <w:r w:rsidRPr="004A697C">
        <w:rPr>
          <w:rFonts w:ascii="Tahoma" w:hAnsi="Tahoma" w:cs="Tahoma"/>
        </w:rPr>
        <w:t>approvata nel Comitato di Sorveglianza di marzo scorso, annuncia</w:t>
      </w:r>
      <w:r w:rsidR="00BF5901" w:rsidRPr="004A697C">
        <w:rPr>
          <w:rFonts w:ascii="Tahoma" w:hAnsi="Tahoma" w:cs="Tahoma"/>
        </w:rPr>
        <w:t xml:space="preserve"> una modifica </w:t>
      </w:r>
      <w:r w:rsidRPr="004A697C">
        <w:rPr>
          <w:rFonts w:ascii="Tahoma" w:hAnsi="Tahoma" w:cs="Tahoma"/>
        </w:rPr>
        <w:t>relativa</w:t>
      </w:r>
      <w:r w:rsidR="00BF5901" w:rsidRPr="004A697C">
        <w:rPr>
          <w:rFonts w:ascii="Tahoma" w:hAnsi="Tahoma" w:cs="Tahoma"/>
        </w:rPr>
        <w:t xml:space="preserve"> </w:t>
      </w:r>
      <w:r w:rsidRPr="004A697C">
        <w:rPr>
          <w:rFonts w:ascii="Tahoma" w:hAnsi="Tahoma" w:cs="Tahoma"/>
        </w:rPr>
        <w:t xml:space="preserve">alla sostituzione, </w:t>
      </w:r>
      <w:r w:rsidR="00BF5901" w:rsidRPr="004A697C">
        <w:rPr>
          <w:rFonts w:ascii="Tahoma" w:hAnsi="Tahoma" w:cs="Tahoma"/>
        </w:rPr>
        <w:t xml:space="preserve">quale </w:t>
      </w:r>
      <w:r w:rsidR="00806F47" w:rsidRPr="004A697C">
        <w:rPr>
          <w:rFonts w:ascii="Tahoma" w:hAnsi="Tahoma" w:cs="Tahoma"/>
        </w:rPr>
        <w:t>responsabile della comunicazione</w:t>
      </w:r>
      <w:r w:rsidRPr="004A697C">
        <w:rPr>
          <w:rFonts w:ascii="Tahoma" w:hAnsi="Tahoma" w:cs="Tahoma"/>
        </w:rPr>
        <w:t>,</w:t>
      </w:r>
      <w:r w:rsidR="00806F47" w:rsidRPr="004A697C">
        <w:rPr>
          <w:rFonts w:ascii="Tahoma" w:hAnsi="Tahoma" w:cs="Tahoma"/>
        </w:rPr>
        <w:t xml:space="preserve"> </w:t>
      </w:r>
      <w:r w:rsidRPr="004A697C">
        <w:rPr>
          <w:rFonts w:ascii="Tahoma" w:hAnsi="Tahoma" w:cs="Tahoma"/>
        </w:rPr>
        <w:t>del</w:t>
      </w:r>
      <w:r w:rsidR="00806F47" w:rsidRPr="004A697C">
        <w:rPr>
          <w:rFonts w:ascii="Tahoma" w:hAnsi="Tahoma" w:cs="Tahoma"/>
        </w:rPr>
        <w:t xml:space="preserve">la signora Rosaria Picciano </w:t>
      </w:r>
      <w:r w:rsidRPr="004A697C">
        <w:rPr>
          <w:rFonts w:ascii="Tahoma" w:hAnsi="Tahoma" w:cs="Tahoma"/>
        </w:rPr>
        <w:t>con la</w:t>
      </w:r>
      <w:r w:rsidR="00BF5901" w:rsidRPr="004A697C">
        <w:rPr>
          <w:rFonts w:ascii="Tahoma" w:hAnsi="Tahoma" w:cs="Tahoma"/>
        </w:rPr>
        <w:t xml:space="preserve"> Dr.ssa Viviana Viggiano.</w:t>
      </w:r>
    </w:p>
    <w:p w:rsidR="00F5741B" w:rsidRPr="004A697C" w:rsidRDefault="00F5741B" w:rsidP="00BD6539">
      <w:pPr>
        <w:spacing w:after="0"/>
        <w:jc w:val="both"/>
        <w:rPr>
          <w:rFonts w:ascii="Tahoma" w:hAnsi="Tahoma" w:cs="Tahoma"/>
        </w:rPr>
      </w:pPr>
      <w:r w:rsidRPr="004A697C">
        <w:rPr>
          <w:rFonts w:ascii="Tahoma" w:hAnsi="Tahoma" w:cs="Tahoma"/>
        </w:rPr>
        <w:t>Il Comitato di Sorveglianza prende atto della modifica  nella “Strategia di comunicazione” del responsabile della comunicazione: al posto della signora Rosaria Picciano è individuata la Dr.ssa Viviana Viggiano, Posizione organizzativa dell’Area “Monitoraggio, gestione finanziaria, reporting, informazione e comunicazione” nell’Ufficio dell’AdG del PO FESR 2014/2020.</w:t>
      </w:r>
    </w:p>
    <w:p w:rsidR="00F5741B" w:rsidRPr="004A697C" w:rsidRDefault="00F5741B" w:rsidP="007D6052">
      <w:pPr>
        <w:spacing w:after="0"/>
        <w:jc w:val="both"/>
        <w:rPr>
          <w:rFonts w:ascii="Tahoma" w:hAnsi="Tahoma" w:cs="Tahoma"/>
        </w:rPr>
      </w:pPr>
    </w:p>
    <w:p w:rsidR="00BF5901" w:rsidRPr="004A697C" w:rsidRDefault="003778F0" w:rsidP="007D6052">
      <w:pPr>
        <w:spacing w:after="0"/>
        <w:jc w:val="both"/>
        <w:rPr>
          <w:rFonts w:ascii="Tahoma" w:hAnsi="Tahoma" w:cs="Tahoma"/>
        </w:rPr>
      </w:pPr>
      <w:r w:rsidRPr="004A697C">
        <w:rPr>
          <w:rFonts w:ascii="Tahoma" w:hAnsi="Tahoma" w:cs="Tahoma"/>
        </w:rPr>
        <w:t>Riguardo al</w:t>
      </w:r>
      <w:r w:rsidR="00CC4BD5" w:rsidRPr="004A697C">
        <w:rPr>
          <w:rFonts w:ascii="Tahoma" w:hAnsi="Tahoma" w:cs="Tahoma"/>
        </w:rPr>
        <w:t xml:space="preserve">lo scambio elettronico dei dati, </w:t>
      </w:r>
      <w:r w:rsidR="00BF5901" w:rsidRPr="004A697C">
        <w:rPr>
          <w:rFonts w:ascii="Tahoma" w:hAnsi="Tahoma" w:cs="Tahoma"/>
        </w:rPr>
        <w:t>informa che è operativo</w:t>
      </w:r>
      <w:r w:rsidR="00CC4BD5" w:rsidRPr="004A697C">
        <w:rPr>
          <w:rFonts w:ascii="Tahoma" w:hAnsi="Tahoma" w:cs="Tahoma"/>
        </w:rPr>
        <w:t xml:space="preserve"> il sistema informativo “Si</w:t>
      </w:r>
      <w:r w:rsidRPr="004A697C">
        <w:rPr>
          <w:rFonts w:ascii="Tahoma" w:hAnsi="Tahoma" w:cs="Tahoma"/>
        </w:rPr>
        <w:t>Fesr14-20”</w:t>
      </w:r>
      <w:r w:rsidR="00CC4BD5" w:rsidRPr="004A697C">
        <w:rPr>
          <w:rFonts w:ascii="Tahoma" w:hAnsi="Tahoma" w:cs="Tahoma"/>
        </w:rPr>
        <w:t xml:space="preserve"> </w:t>
      </w:r>
      <w:r w:rsidR="00BF5901" w:rsidRPr="004A697C">
        <w:rPr>
          <w:rFonts w:ascii="Tahoma" w:hAnsi="Tahoma" w:cs="Tahoma"/>
        </w:rPr>
        <w:t>per</w:t>
      </w:r>
      <w:r w:rsidR="00CC4BD5" w:rsidRPr="004A697C">
        <w:rPr>
          <w:rFonts w:ascii="Tahoma" w:hAnsi="Tahoma" w:cs="Tahoma"/>
        </w:rPr>
        <w:t xml:space="preserve"> il monitoraggio del</w:t>
      </w:r>
      <w:r w:rsidR="00F21395" w:rsidRPr="004A697C">
        <w:rPr>
          <w:rFonts w:ascii="Tahoma" w:hAnsi="Tahoma" w:cs="Tahoma"/>
        </w:rPr>
        <w:t xml:space="preserve"> progetti;</w:t>
      </w:r>
      <w:r w:rsidR="00082A76" w:rsidRPr="004A697C">
        <w:rPr>
          <w:rFonts w:ascii="Tahoma" w:hAnsi="Tahoma" w:cs="Tahoma"/>
        </w:rPr>
        <w:t xml:space="preserve"> </w:t>
      </w:r>
      <w:r w:rsidR="00BF5901" w:rsidRPr="004A697C">
        <w:rPr>
          <w:rFonts w:ascii="Tahoma" w:hAnsi="Tahoma" w:cs="Tahoma"/>
        </w:rPr>
        <w:t>il sistema</w:t>
      </w:r>
      <w:r w:rsidR="00553972" w:rsidRPr="004A697C">
        <w:rPr>
          <w:rFonts w:ascii="Tahoma" w:hAnsi="Tahoma" w:cs="Tahoma"/>
        </w:rPr>
        <w:t xml:space="preserve"> è interconnesso con il</w:t>
      </w:r>
      <w:r w:rsidR="00F21395" w:rsidRPr="004A697C">
        <w:rPr>
          <w:rFonts w:ascii="Tahoma" w:hAnsi="Tahoma" w:cs="Tahoma"/>
        </w:rPr>
        <w:t xml:space="preserve"> sistema informativo</w:t>
      </w:r>
      <w:r w:rsidR="00553972" w:rsidRPr="004A697C">
        <w:rPr>
          <w:rFonts w:ascii="Tahoma" w:hAnsi="Tahoma" w:cs="Tahoma"/>
        </w:rPr>
        <w:t xml:space="preserve"> regionale </w:t>
      </w:r>
      <w:r w:rsidR="00F21395" w:rsidRPr="004A697C">
        <w:rPr>
          <w:rFonts w:ascii="Tahoma" w:hAnsi="Tahoma" w:cs="Tahoma"/>
        </w:rPr>
        <w:t xml:space="preserve">contabile </w:t>
      </w:r>
      <w:r w:rsidR="00553972" w:rsidRPr="004A697C">
        <w:rPr>
          <w:rFonts w:ascii="Tahoma" w:hAnsi="Tahoma" w:cs="Tahoma"/>
        </w:rPr>
        <w:t xml:space="preserve">e degli atti amministrativi </w:t>
      </w:r>
      <w:r w:rsidR="00F21395" w:rsidRPr="004A697C">
        <w:rPr>
          <w:rFonts w:ascii="Tahoma" w:hAnsi="Tahoma" w:cs="Tahoma"/>
        </w:rPr>
        <w:t xml:space="preserve">e </w:t>
      </w:r>
      <w:r w:rsidR="00BF5901" w:rsidRPr="004A697C">
        <w:rPr>
          <w:rFonts w:ascii="Tahoma" w:hAnsi="Tahoma" w:cs="Tahoma"/>
        </w:rPr>
        <w:t xml:space="preserve">consente il trasferimento elettronico </w:t>
      </w:r>
      <w:r w:rsidR="00F21395" w:rsidRPr="004A697C">
        <w:rPr>
          <w:rFonts w:ascii="Tahoma" w:hAnsi="Tahoma" w:cs="Tahoma"/>
        </w:rPr>
        <w:t xml:space="preserve">dei dati tra i beneficiari, </w:t>
      </w:r>
      <w:r w:rsidRPr="004A697C">
        <w:rPr>
          <w:rFonts w:ascii="Tahoma" w:hAnsi="Tahoma" w:cs="Tahoma"/>
        </w:rPr>
        <w:t>l’Autorità di Gestione e l’A</w:t>
      </w:r>
      <w:r w:rsidR="00F21395" w:rsidRPr="004A697C">
        <w:rPr>
          <w:rFonts w:ascii="Tahoma" w:hAnsi="Tahoma" w:cs="Tahoma"/>
        </w:rPr>
        <w:t xml:space="preserve">utorità di </w:t>
      </w:r>
      <w:r w:rsidR="00BF5901" w:rsidRPr="004A697C">
        <w:rPr>
          <w:rFonts w:ascii="Tahoma" w:hAnsi="Tahoma" w:cs="Tahoma"/>
        </w:rPr>
        <w:t>Audit nonché con tutti i</w:t>
      </w:r>
      <w:r w:rsidR="00F21395" w:rsidRPr="004A697C">
        <w:rPr>
          <w:rFonts w:ascii="Tahoma" w:hAnsi="Tahoma" w:cs="Tahoma"/>
        </w:rPr>
        <w:t xml:space="preserve"> soggetti coinvolti nell’attuazione</w:t>
      </w:r>
      <w:r w:rsidR="00553972" w:rsidRPr="004A697C">
        <w:rPr>
          <w:rFonts w:ascii="Tahoma" w:hAnsi="Tahoma" w:cs="Tahoma"/>
        </w:rPr>
        <w:t xml:space="preserve"> e nella rendicontazione, compreso il Sistema nazionale di Monitoraggio</w:t>
      </w:r>
      <w:r w:rsidR="00F21395" w:rsidRPr="004A697C">
        <w:rPr>
          <w:rFonts w:ascii="Tahoma" w:hAnsi="Tahoma" w:cs="Tahoma"/>
        </w:rPr>
        <w:t xml:space="preserve">. </w:t>
      </w:r>
      <w:r w:rsidRPr="004A697C">
        <w:rPr>
          <w:rFonts w:ascii="Tahoma" w:hAnsi="Tahoma" w:cs="Tahoma"/>
        </w:rPr>
        <w:t>Rimanda alla informativa per una trattazione esaustiva di tutte le caratteristiche del sistema informativo implementato per la programmazione 2014-2020.</w:t>
      </w:r>
      <w:r w:rsidR="00726866" w:rsidRPr="004A697C">
        <w:rPr>
          <w:rFonts w:ascii="Tahoma" w:hAnsi="Tahoma" w:cs="Tahoma"/>
        </w:rPr>
        <w:t xml:space="preserve"> </w:t>
      </w:r>
    </w:p>
    <w:p w:rsidR="007B52DD" w:rsidRPr="004A697C" w:rsidRDefault="007B52DD" w:rsidP="007D6052">
      <w:pPr>
        <w:spacing w:after="0"/>
        <w:jc w:val="both"/>
        <w:rPr>
          <w:rFonts w:ascii="Tahoma" w:hAnsi="Tahoma" w:cs="Tahoma"/>
        </w:rPr>
      </w:pPr>
    </w:p>
    <w:p w:rsidR="007B52DD" w:rsidRPr="004A697C" w:rsidRDefault="007B52DD" w:rsidP="007D6052">
      <w:pPr>
        <w:spacing w:after="0"/>
        <w:jc w:val="both"/>
        <w:rPr>
          <w:rFonts w:ascii="Tahoma" w:hAnsi="Tahoma" w:cs="Tahoma"/>
        </w:rPr>
      </w:pPr>
      <w:r w:rsidRPr="004A697C">
        <w:rPr>
          <w:rFonts w:ascii="Tahoma" w:hAnsi="Tahoma" w:cs="Tahoma"/>
        </w:rPr>
        <w:t>L’</w:t>
      </w:r>
      <w:r w:rsidR="008C535A" w:rsidRPr="004A697C">
        <w:rPr>
          <w:rFonts w:ascii="Tahoma" w:hAnsi="Tahoma" w:cs="Tahoma"/>
        </w:rPr>
        <w:t>AdG</w:t>
      </w:r>
      <w:r w:rsidRPr="004A697C">
        <w:rPr>
          <w:rFonts w:ascii="Tahoma" w:hAnsi="Tahoma" w:cs="Tahoma"/>
        </w:rPr>
        <w:t xml:space="preserve"> si impegna a inviare al Comitato i materiali e i documenti illustrati </w:t>
      </w:r>
      <w:r w:rsidR="00553972" w:rsidRPr="004A697C">
        <w:rPr>
          <w:rFonts w:ascii="Tahoma" w:hAnsi="Tahoma" w:cs="Tahoma"/>
        </w:rPr>
        <w:t>durante la seduta.</w:t>
      </w:r>
    </w:p>
    <w:p w:rsidR="00454180" w:rsidRPr="004A697C" w:rsidRDefault="00454180" w:rsidP="007D6052">
      <w:pPr>
        <w:spacing w:after="0"/>
        <w:jc w:val="both"/>
        <w:rPr>
          <w:rFonts w:ascii="Tahoma" w:hAnsi="Tahoma" w:cs="Tahoma"/>
        </w:rPr>
      </w:pPr>
    </w:p>
    <w:p w:rsidR="00454180" w:rsidRPr="004A697C" w:rsidRDefault="00454180" w:rsidP="007D6052">
      <w:pPr>
        <w:spacing w:after="0"/>
        <w:jc w:val="both"/>
        <w:rPr>
          <w:rFonts w:ascii="Tahoma" w:hAnsi="Tahoma" w:cs="Tahoma"/>
        </w:rPr>
      </w:pPr>
    </w:p>
    <w:p w:rsidR="00454180" w:rsidRPr="004A697C" w:rsidRDefault="00454180" w:rsidP="00454180">
      <w:pPr>
        <w:spacing w:after="0"/>
        <w:jc w:val="both"/>
        <w:rPr>
          <w:rFonts w:ascii="Tahoma" w:hAnsi="Tahoma" w:cs="Tahoma"/>
        </w:rPr>
      </w:pPr>
      <w:r w:rsidRPr="004A697C">
        <w:rPr>
          <w:rFonts w:ascii="Tahoma" w:hAnsi="Tahoma" w:cs="Tahoma"/>
          <w:b/>
        </w:rPr>
        <w:t xml:space="preserve">Nicola </w:t>
      </w:r>
      <w:proofErr w:type="spellStart"/>
      <w:r w:rsidRPr="004A697C">
        <w:rPr>
          <w:rFonts w:ascii="Tahoma" w:hAnsi="Tahoma" w:cs="Tahoma"/>
          <w:b/>
        </w:rPr>
        <w:t>Aimi</w:t>
      </w:r>
      <w:proofErr w:type="spellEnd"/>
      <w:r w:rsidR="00213928" w:rsidRPr="004A697C">
        <w:rPr>
          <w:rFonts w:ascii="Tahoma" w:hAnsi="Tahoma" w:cs="Tahoma"/>
          <w:b/>
        </w:rPr>
        <w:t>, Vice C</w:t>
      </w:r>
      <w:r w:rsidRPr="004A697C">
        <w:rPr>
          <w:rFonts w:ascii="Tahoma" w:hAnsi="Tahoma" w:cs="Tahoma"/>
          <w:b/>
        </w:rPr>
        <w:t xml:space="preserve">apo Unità Italia della </w:t>
      </w:r>
      <w:r w:rsidR="00213928" w:rsidRPr="004A697C">
        <w:rPr>
          <w:rFonts w:ascii="Tahoma" w:hAnsi="Tahoma" w:cs="Tahoma"/>
          <w:b/>
        </w:rPr>
        <w:t xml:space="preserve">Commissione europea - </w:t>
      </w:r>
      <w:r w:rsidRPr="004A697C">
        <w:rPr>
          <w:rFonts w:ascii="Tahoma" w:hAnsi="Tahoma" w:cs="Tahoma"/>
          <w:b/>
        </w:rPr>
        <w:t>DG REGIO</w:t>
      </w:r>
    </w:p>
    <w:p w:rsidR="00454180" w:rsidRPr="004A697C" w:rsidRDefault="00454180" w:rsidP="00BD6539">
      <w:pPr>
        <w:spacing w:after="0"/>
        <w:jc w:val="both"/>
        <w:rPr>
          <w:rFonts w:ascii="Tahoma" w:hAnsi="Tahoma" w:cs="Tahoma"/>
        </w:rPr>
      </w:pPr>
      <w:r w:rsidRPr="004A697C">
        <w:rPr>
          <w:rFonts w:ascii="Tahoma" w:hAnsi="Tahoma" w:cs="Tahoma"/>
        </w:rPr>
        <w:t xml:space="preserve">Nicola </w:t>
      </w:r>
      <w:proofErr w:type="spellStart"/>
      <w:r w:rsidRPr="004A697C">
        <w:rPr>
          <w:rFonts w:ascii="Tahoma" w:hAnsi="Tahoma" w:cs="Tahoma"/>
        </w:rPr>
        <w:t>Aimi</w:t>
      </w:r>
      <w:proofErr w:type="spellEnd"/>
      <w:r w:rsidRPr="004A697C">
        <w:rPr>
          <w:rFonts w:ascii="Tahoma" w:hAnsi="Tahoma" w:cs="Tahoma"/>
        </w:rPr>
        <w:t xml:space="preserve"> ringrazia in chiusura tutti i partecipanti ai lavori del Comitato. Ringrazia per la collaborazione, auspica di continuare in questo modo e ribadisce ancora una volta il ringraziamento per l’organizzazione, la logistica e si compiace per la fantastica location. Ribadisce che la Commissione è sempre a disposizione per discutere di aspetti specifici anche mediante l’organizzazione di  riunioni tecniche.</w:t>
      </w:r>
    </w:p>
    <w:p w:rsidR="00454180" w:rsidRPr="004A697C" w:rsidRDefault="00454180" w:rsidP="007D6052">
      <w:pPr>
        <w:spacing w:after="0"/>
        <w:jc w:val="both"/>
        <w:rPr>
          <w:rFonts w:ascii="Tahoma" w:hAnsi="Tahoma" w:cs="Tahoma"/>
        </w:rPr>
      </w:pPr>
    </w:p>
    <w:p w:rsidR="00F57B18" w:rsidRPr="00D82A30" w:rsidRDefault="00F57B18" w:rsidP="00F57B18">
      <w:pPr>
        <w:spacing w:after="0"/>
        <w:jc w:val="both"/>
        <w:rPr>
          <w:rFonts w:ascii="Tahoma" w:hAnsi="Tahoma" w:cs="Tahoma"/>
        </w:rPr>
      </w:pPr>
      <w:r w:rsidRPr="00EC5FC4">
        <w:rPr>
          <w:rFonts w:ascii="Tahoma" w:hAnsi="Tahoma" w:cs="Tahoma"/>
        </w:rPr>
        <w:t xml:space="preserve">Si allegano, quale parte sostanziale e integrante del presente verbale i seguenti </w:t>
      </w:r>
      <w:r>
        <w:rPr>
          <w:rFonts w:ascii="Tahoma" w:hAnsi="Tahoma" w:cs="Tahoma"/>
        </w:rPr>
        <w:t>ALLEGATI</w:t>
      </w:r>
      <w:r w:rsidRPr="00EC5FC4">
        <w:rPr>
          <w:rFonts w:ascii="Tahoma" w:hAnsi="Tahoma" w:cs="Tahoma"/>
        </w:rPr>
        <w:t>:</w:t>
      </w:r>
    </w:p>
    <w:p w:rsidR="00F57B18" w:rsidRDefault="00F57B18" w:rsidP="00F57B18">
      <w:pPr>
        <w:spacing w:after="0"/>
        <w:jc w:val="both"/>
        <w:rPr>
          <w:rFonts w:ascii="Tahoma" w:hAnsi="Tahoma" w:cs="Tahoma"/>
        </w:rPr>
      </w:pPr>
    </w:p>
    <w:p w:rsidR="00F57B18" w:rsidRPr="00EC5FC4" w:rsidRDefault="00F57B18" w:rsidP="00F57B18">
      <w:pPr>
        <w:pStyle w:val="Paragrafoelenco"/>
        <w:numPr>
          <w:ilvl w:val="0"/>
          <w:numId w:val="26"/>
        </w:numPr>
        <w:spacing w:after="0"/>
        <w:ind w:left="360"/>
        <w:jc w:val="both"/>
        <w:rPr>
          <w:rFonts w:ascii="Tahoma" w:hAnsi="Tahoma" w:cs="Tahoma"/>
        </w:rPr>
      </w:pPr>
      <w:r>
        <w:rPr>
          <w:rFonts w:ascii="Tahoma" w:hAnsi="Tahoma" w:cs="Tahoma"/>
        </w:rPr>
        <w:t>o</w:t>
      </w:r>
      <w:r w:rsidRPr="00EC5FC4">
        <w:rPr>
          <w:rFonts w:ascii="Tahoma" w:hAnsi="Tahoma" w:cs="Tahoma"/>
        </w:rPr>
        <w:t>rdine del Giorno approvato</w:t>
      </w:r>
    </w:p>
    <w:p w:rsidR="00F57B18" w:rsidRPr="00EC5FC4" w:rsidRDefault="00F57B18" w:rsidP="00F57B18">
      <w:pPr>
        <w:pStyle w:val="Paragrafoelenco"/>
        <w:numPr>
          <w:ilvl w:val="0"/>
          <w:numId w:val="26"/>
        </w:numPr>
        <w:spacing w:after="0"/>
        <w:ind w:left="360"/>
        <w:jc w:val="both"/>
        <w:rPr>
          <w:rFonts w:ascii="Tahoma" w:hAnsi="Tahoma" w:cs="Tahoma"/>
        </w:rPr>
      </w:pPr>
      <w:r w:rsidRPr="00EC5FC4">
        <w:rPr>
          <w:rFonts w:ascii="Tahoma" w:hAnsi="Tahoma" w:cs="Tahoma"/>
        </w:rPr>
        <w:t>Registro delle presenze dei membri del Comitato di Sorveglianza</w:t>
      </w:r>
    </w:p>
    <w:p w:rsidR="00F57B18" w:rsidRPr="00EC5FC4" w:rsidRDefault="00F57B18" w:rsidP="00F57B18">
      <w:pPr>
        <w:pStyle w:val="Paragrafoelenco"/>
        <w:numPr>
          <w:ilvl w:val="0"/>
          <w:numId w:val="26"/>
        </w:numPr>
        <w:spacing w:after="0"/>
        <w:ind w:left="360"/>
        <w:jc w:val="both"/>
        <w:rPr>
          <w:rFonts w:ascii="Tahoma" w:hAnsi="Tahoma" w:cs="Tahoma"/>
        </w:rPr>
      </w:pPr>
      <w:r w:rsidRPr="00EC5FC4">
        <w:rPr>
          <w:rFonts w:ascii="Tahoma" w:hAnsi="Tahoma" w:cs="Tahoma"/>
        </w:rPr>
        <w:lastRenderedPageBreak/>
        <w:t>Documento illustrativo delle modifiche al Programma Operativo e relative slide</w:t>
      </w:r>
      <w:r>
        <w:rPr>
          <w:rFonts w:ascii="Tahoma" w:hAnsi="Tahoma" w:cs="Tahoma"/>
        </w:rPr>
        <w:t>;</w:t>
      </w:r>
    </w:p>
    <w:p w:rsidR="00F57B18" w:rsidRPr="00EC5FC4" w:rsidRDefault="00F57B18" w:rsidP="00F57B18">
      <w:pPr>
        <w:pStyle w:val="Paragrafoelenco"/>
        <w:numPr>
          <w:ilvl w:val="0"/>
          <w:numId w:val="26"/>
        </w:numPr>
        <w:spacing w:after="0"/>
        <w:ind w:left="360"/>
        <w:jc w:val="both"/>
        <w:rPr>
          <w:rFonts w:ascii="Tahoma" w:hAnsi="Tahoma" w:cs="Tahoma"/>
        </w:rPr>
      </w:pPr>
      <w:r w:rsidRPr="00EC5FC4">
        <w:rPr>
          <w:rFonts w:ascii="Tahoma" w:hAnsi="Tahoma" w:cs="Tahoma"/>
        </w:rPr>
        <w:t>Documento illustrativo delle modifiche ai Criteri di selezione e relative slide;</w:t>
      </w:r>
    </w:p>
    <w:p w:rsidR="00F57B18" w:rsidRPr="00EC5FC4" w:rsidRDefault="00F57B18" w:rsidP="00F57B18">
      <w:pPr>
        <w:pStyle w:val="Paragrafoelenco"/>
        <w:numPr>
          <w:ilvl w:val="0"/>
          <w:numId w:val="26"/>
        </w:numPr>
        <w:spacing w:after="0"/>
        <w:ind w:left="360"/>
        <w:jc w:val="both"/>
        <w:rPr>
          <w:rFonts w:ascii="Tahoma" w:hAnsi="Tahoma" w:cs="Tahoma"/>
        </w:rPr>
      </w:pPr>
      <w:r>
        <w:rPr>
          <w:rFonts w:ascii="Tahoma" w:hAnsi="Tahoma" w:cs="Tahoma"/>
        </w:rPr>
        <w:t>I</w:t>
      </w:r>
      <w:bookmarkStart w:id="0" w:name="_GoBack"/>
      <w:bookmarkEnd w:id="0"/>
      <w:r w:rsidRPr="00EC5FC4">
        <w:rPr>
          <w:rFonts w:ascii="Tahoma" w:hAnsi="Tahoma" w:cs="Tahoma"/>
        </w:rPr>
        <w:t>nformativa al Comitato sullo stato avanzamento  del PO FESR alla data del 23 giugno 2017 e relative slide comprensive delle slide della Strategia di comunicazione e dello scambio elettronico dei dati;</w:t>
      </w:r>
    </w:p>
    <w:p w:rsidR="00F57B18" w:rsidRPr="00EC5FC4" w:rsidRDefault="00F57B18" w:rsidP="00F57B18">
      <w:pPr>
        <w:pStyle w:val="Paragrafoelenco"/>
        <w:numPr>
          <w:ilvl w:val="0"/>
          <w:numId w:val="26"/>
        </w:numPr>
        <w:spacing w:after="0"/>
        <w:ind w:left="360"/>
        <w:jc w:val="both"/>
        <w:rPr>
          <w:rFonts w:ascii="Tahoma" w:hAnsi="Tahoma" w:cs="Tahoma"/>
        </w:rPr>
      </w:pPr>
      <w:r>
        <w:rPr>
          <w:rFonts w:ascii="Tahoma" w:hAnsi="Tahoma" w:cs="Tahoma"/>
        </w:rPr>
        <w:t>S</w:t>
      </w:r>
      <w:r w:rsidRPr="00EC5FC4">
        <w:rPr>
          <w:rFonts w:ascii="Tahoma" w:hAnsi="Tahoma" w:cs="Tahoma"/>
        </w:rPr>
        <w:t>lide relative al Piano di valutazione e al PRA;</w:t>
      </w:r>
    </w:p>
    <w:p w:rsidR="00F57B18" w:rsidRPr="00EC5FC4" w:rsidRDefault="00F57B18" w:rsidP="00F57B18">
      <w:pPr>
        <w:pStyle w:val="Paragrafoelenco"/>
        <w:numPr>
          <w:ilvl w:val="0"/>
          <w:numId w:val="26"/>
        </w:numPr>
        <w:spacing w:after="0"/>
        <w:ind w:left="360"/>
        <w:jc w:val="both"/>
        <w:rPr>
          <w:rFonts w:ascii="Tahoma" w:hAnsi="Tahoma" w:cs="Tahoma"/>
        </w:rPr>
      </w:pPr>
      <w:r>
        <w:rPr>
          <w:rFonts w:ascii="Tahoma" w:hAnsi="Tahoma" w:cs="Tahoma"/>
        </w:rPr>
        <w:t>I</w:t>
      </w:r>
      <w:r w:rsidRPr="00EC5FC4">
        <w:rPr>
          <w:rFonts w:ascii="Tahoma" w:hAnsi="Tahoma" w:cs="Tahoma"/>
        </w:rPr>
        <w:t>nformativa sulle Attività di Audit e relative slide;</w:t>
      </w:r>
    </w:p>
    <w:p w:rsidR="00F57B18" w:rsidRPr="00EC5FC4" w:rsidRDefault="00F57B18" w:rsidP="00F57B18">
      <w:pPr>
        <w:pStyle w:val="Paragrafoelenco"/>
        <w:numPr>
          <w:ilvl w:val="0"/>
          <w:numId w:val="26"/>
        </w:numPr>
        <w:spacing w:after="0"/>
        <w:ind w:left="360"/>
        <w:jc w:val="both"/>
        <w:rPr>
          <w:rFonts w:ascii="Tahoma" w:hAnsi="Tahoma" w:cs="Tahoma"/>
        </w:rPr>
      </w:pPr>
      <w:r>
        <w:rPr>
          <w:rFonts w:ascii="Tahoma" w:hAnsi="Tahoma" w:cs="Tahoma"/>
        </w:rPr>
        <w:t>I</w:t>
      </w:r>
      <w:r w:rsidRPr="00EC5FC4">
        <w:rPr>
          <w:rFonts w:ascii="Tahoma" w:hAnsi="Tahoma" w:cs="Tahoma"/>
        </w:rPr>
        <w:t>nformativa sul riparto delle risorse addizionali della Politica di Coesione 2014-2020 per l’Italia (a cura del Dipartimento per le Politiche di Coesione – PCM)</w:t>
      </w:r>
    </w:p>
    <w:p w:rsidR="007B52DD" w:rsidRPr="004A697C" w:rsidRDefault="007B52DD" w:rsidP="00F57B18">
      <w:pPr>
        <w:spacing w:after="0"/>
        <w:jc w:val="both"/>
        <w:rPr>
          <w:rFonts w:ascii="Tahoma" w:hAnsi="Tahoma" w:cs="Tahoma"/>
        </w:rPr>
      </w:pPr>
    </w:p>
    <w:sectPr w:rsidR="007B52DD" w:rsidRPr="004A697C" w:rsidSect="005030A5">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80" w:rsidRDefault="00047A80" w:rsidP="00903B83">
      <w:pPr>
        <w:spacing w:after="0" w:line="240" w:lineRule="auto"/>
      </w:pPr>
      <w:r>
        <w:separator/>
      </w:r>
    </w:p>
  </w:endnote>
  <w:endnote w:type="continuationSeparator" w:id="0">
    <w:p w:rsidR="00047A80" w:rsidRDefault="00047A80" w:rsidP="0090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129175"/>
      <w:docPartObj>
        <w:docPartGallery w:val="Page Numbers (Bottom of Page)"/>
        <w:docPartUnique/>
      </w:docPartObj>
    </w:sdtPr>
    <w:sdtEndPr/>
    <w:sdtContent>
      <w:p w:rsidR="00D9679E" w:rsidRDefault="00D9679E">
        <w:pPr>
          <w:pStyle w:val="Pidipagina"/>
          <w:jc w:val="right"/>
        </w:pPr>
        <w:r>
          <w:fldChar w:fldCharType="begin"/>
        </w:r>
        <w:r>
          <w:instrText>PAGE   \* MERGEFORMAT</w:instrText>
        </w:r>
        <w:r>
          <w:fldChar w:fldCharType="separate"/>
        </w:r>
        <w:r w:rsidR="00F57B18">
          <w:rPr>
            <w:noProof/>
          </w:rPr>
          <w:t>33</w:t>
        </w:r>
        <w:r>
          <w:rPr>
            <w:noProof/>
          </w:rPr>
          <w:fldChar w:fldCharType="end"/>
        </w:r>
      </w:p>
    </w:sdtContent>
  </w:sdt>
  <w:p w:rsidR="00D9679E" w:rsidRDefault="00D967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80" w:rsidRDefault="00047A80" w:rsidP="00903B83">
      <w:pPr>
        <w:spacing w:after="0" w:line="240" w:lineRule="auto"/>
      </w:pPr>
      <w:r>
        <w:separator/>
      </w:r>
    </w:p>
  </w:footnote>
  <w:footnote w:type="continuationSeparator" w:id="0">
    <w:p w:rsidR="00047A80" w:rsidRDefault="00047A80" w:rsidP="00903B83">
      <w:pPr>
        <w:spacing w:after="0" w:line="240" w:lineRule="auto"/>
      </w:pPr>
      <w:r>
        <w:continuationSeparator/>
      </w:r>
    </w:p>
  </w:footnote>
  <w:footnote w:id="1">
    <w:p w:rsidR="00D9679E" w:rsidRDefault="00D9679E">
      <w:pPr>
        <w:pStyle w:val="Testonotaapidipagina"/>
      </w:pPr>
      <w:r>
        <w:rPr>
          <w:rStyle w:val="Rimandonotaapidipagina"/>
        </w:rPr>
        <w:footnoteRef/>
      </w:r>
      <w:r>
        <w:t xml:space="preserve"> </w:t>
      </w:r>
      <w:proofErr w:type="spellStart"/>
      <w:r>
        <w:t>Ndr</w:t>
      </w:r>
      <w:proofErr w:type="spellEnd"/>
      <w:r>
        <w:t>. In fase di redazione del presente verbale è stato possibile rilevare che in data 2 agosto 2017 è stata approvata la proposta di aggiudicazione disposta dalla Commissione in data 20 luglio u.s. della gara (Lotto Basilicata -  Campania).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4E03E2"/>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00A2A90"/>
    <w:multiLevelType w:val="hybridMultilevel"/>
    <w:tmpl w:val="FA7AB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1DE434B"/>
    <w:multiLevelType w:val="hybridMultilevel"/>
    <w:tmpl w:val="A47A6D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3">
    <w:nsid w:val="079C1548"/>
    <w:multiLevelType w:val="hybridMultilevel"/>
    <w:tmpl w:val="357674FA"/>
    <w:lvl w:ilvl="0" w:tplc="4000A56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AB33FA"/>
    <w:multiLevelType w:val="hybridMultilevel"/>
    <w:tmpl w:val="83745944"/>
    <w:lvl w:ilvl="0" w:tplc="C4AC7930">
      <w:numFmt w:val="bullet"/>
      <w:lvlText w:val="-"/>
      <w:lvlJc w:val="left"/>
      <w:pPr>
        <w:ind w:left="644" w:hanging="360"/>
      </w:pPr>
      <w:rPr>
        <w:rFonts w:ascii="Tahoma" w:eastAsiaTheme="minorHAnsi" w:hAnsi="Tahoma" w:cs="Tahoma" w:hint="default"/>
      </w:rPr>
    </w:lvl>
    <w:lvl w:ilvl="1" w:tplc="C4AC7930">
      <w:numFmt w:val="bullet"/>
      <w:lvlText w:val="-"/>
      <w:lvlJc w:val="left"/>
      <w:pPr>
        <w:ind w:left="1364" w:hanging="360"/>
      </w:pPr>
      <w:rPr>
        <w:rFonts w:ascii="Tahoma" w:eastAsiaTheme="minorHAnsi" w:hAnsi="Tahoma" w:cs="Tahoma"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
    <w:nsid w:val="1DAC7E2D"/>
    <w:multiLevelType w:val="hybridMultilevel"/>
    <w:tmpl w:val="564E7DFC"/>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FF8142C"/>
    <w:multiLevelType w:val="hybridMultilevel"/>
    <w:tmpl w:val="395E374A"/>
    <w:lvl w:ilvl="0" w:tplc="97B6B8D2">
      <w:start w:val="2"/>
      <w:numFmt w:val="bullet"/>
      <w:lvlText w:val="-"/>
      <w:lvlJc w:val="left"/>
      <w:pPr>
        <w:ind w:left="720" w:hanging="360"/>
      </w:pPr>
      <w:rPr>
        <w:rFonts w:ascii="Verdana" w:eastAsia="Calibri" w:hAnsi="Verdana"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EE19A8"/>
    <w:multiLevelType w:val="hybridMultilevel"/>
    <w:tmpl w:val="333871D4"/>
    <w:lvl w:ilvl="0" w:tplc="A8F2FE74">
      <w:start w:val="1"/>
      <w:numFmt w:val="decimal"/>
      <w:lvlText w:val="%1)"/>
      <w:lvlJc w:val="left"/>
      <w:pPr>
        <w:ind w:left="720" w:hanging="360"/>
      </w:pPr>
      <w:rPr>
        <w:rFonts w:ascii="Tahoma" w:hAnsi="Tahoma" w:cs="Tahoma" w:hint="default"/>
        <w:color w:val="00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C822632"/>
    <w:multiLevelType w:val="hybridMultilevel"/>
    <w:tmpl w:val="55842C14"/>
    <w:lvl w:ilvl="0" w:tplc="04100001">
      <w:start w:val="1"/>
      <w:numFmt w:val="bullet"/>
      <w:lvlText w:val=""/>
      <w:lvlJc w:val="left"/>
      <w:pPr>
        <w:ind w:left="360" w:hanging="360"/>
      </w:pPr>
      <w:rPr>
        <w:rFonts w:ascii="Symbol" w:hAnsi="Symbol" w:hint="default"/>
      </w:rPr>
    </w:lvl>
    <w:lvl w:ilvl="1" w:tplc="8974B6E0">
      <w:numFmt w:val="bullet"/>
      <w:lvlText w:val="-"/>
      <w:lvlJc w:val="left"/>
      <w:pPr>
        <w:ind w:left="1080" w:hanging="360"/>
      </w:pPr>
      <w:rPr>
        <w:rFonts w:ascii="Tahoma" w:eastAsiaTheme="minorEastAsia" w:hAnsi="Tahoma" w:cs="Tahom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2F8D6C35"/>
    <w:multiLevelType w:val="hybridMultilevel"/>
    <w:tmpl w:val="02BA10C2"/>
    <w:lvl w:ilvl="0" w:tplc="1E4218C6">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44CA4DA9"/>
    <w:multiLevelType w:val="hybridMultilevel"/>
    <w:tmpl w:val="013A6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B873AA2"/>
    <w:multiLevelType w:val="hybridMultilevel"/>
    <w:tmpl w:val="35709072"/>
    <w:lvl w:ilvl="0" w:tplc="C4AC7930">
      <w:numFmt w:val="bullet"/>
      <w:lvlText w:val="-"/>
      <w:lvlJc w:val="left"/>
      <w:pPr>
        <w:ind w:left="1440" w:hanging="360"/>
      </w:pPr>
      <w:rPr>
        <w:rFonts w:ascii="Tahoma" w:eastAsiaTheme="minorHAnsi" w:hAnsi="Tahoma" w:cs="Tahoma"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4E717A2E"/>
    <w:multiLevelType w:val="hybridMultilevel"/>
    <w:tmpl w:val="29E0C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412A00"/>
    <w:multiLevelType w:val="hybridMultilevel"/>
    <w:tmpl w:val="38A68A9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nsid w:val="4F455C8A"/>
    <w:multiLevelType w:val="hybridMultilevel"/>
    <w:tmpl w:val="DC5EB50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3AF1AC9"/>
    <w:multiLevelType w:val="hybridMultilevel"/>
    <w:tmpl w:val="B4E065F0"/>
    <w:lvl w:ilvl="0" w:tplc="0410000B">
      <w:start w:val="1"/>
      <w:numFmt w:val="bullet"/>
      <w:lvlText w:val=""/>
      <w:lvlJc w:val="left"/>
      <w:pPr>
        <w:ind w:left="2204" w:hanging="360"/>
      </w:pPr>
      <w:rPr>
        <w:rFonts w:ascii="Wingdings" w:hAnsi="Wingdings" w:hint="default"/>
      </w:rPr>
    </w:lvl>
    <w:lvl w:ilvl="1" w:tplc="04100003" w:tentative="1">
      <w:start w:val="1"/>
      <w:numFmt w:val="bullet"/>
      <w:lvlText w:val="o"/>
      <w:lvlJc w:val="left"/>
      <w:pPr>
        <w:ind w:left="2924" w:hanging="360"/>
      </w:pPr>
      <w:rPr>
        <w:rFonts w:ascii="Courier New" w:hAnsi="Courier New" w:cs="Courier New" w:hint="default"/>
      </w:rPr>
    </w:lvl>
    <w:lvl w:ilvl="2" w:tplc="04100005" w:tentative="1">
      <w:start w:val="1"/>
      <w:numFmt w:val="bullet"/>
      <w:lvlText w:val=""/>
      <w:lvlJc w:val="left"/>
      <w:pPr>
        <w:ind w:left="3644" w:hanging="360"/>
      </w:pPr>
      <w:rPr>
        <w:rFonts w:ascii="Wingdings" w:hAnsi="Wingdings" w:hint="default"/>
      </w:rPr>
    </w:lvl>
    <w:lvl w:ilvl="3" w:tplc="04100001" w:tentative="1">
      <w:start w:val="1"/>
      <w:numFmt w:val="bullet"/>
      <w:lvlText w:val=""/>
      <w:lvlJc w:val="left"/>
      <w:pPr>
        <w:ind w:left="4364" w:hanging="360"/>
      </w:pPr>
      <w:rPr>
        <w:rFonts w:ascii="Symbol" w:hAnsi="Symbol" w:hint="default"/>
      </w:rPr>
    </w:lvl>
    <w:lvl w:ilvl="4" w:tplc="04100003" w:tentative="1">
      <w:start w:val="1"/>
      <w:numFmt w:val="bullet"/>
      <w:lvlText w:val="o"/>
      <w:lvlJc w:val="left"/>
      <w:pPr>
        <w:ind w:left="5084" w:hanging="360"/>
      </w:pPr>
      <w:rPr>
        <w:rFonts w:ascii="Courier New" w:hAnsi="Courier New" w:cs="Courier New" w:hint="default"/>
      </w:rPr>
    </w:lvl>
    <w:lvl w:ilvl="5" w:tplc="04100005" w:tentative="1">
      <w:start w:val="1"/>
      <w:numFmt w:val="bullet"/>
      <w:lvlText w:val=""/>
      <w:lvlJc w:val="left"/>
      <w:pPr>
        <w:ind w:left="5804" w:hanging="360"/>
      </w:pPr>
      <w:rPr>
        <w:rFonts w:ascii="Wingdings" w:hAnsi="Wingdings" w:hint="default"/>
      </w:rPr>
    </w:lvl>
    <w:lvl w:ilvl="6" w:tplc="04100001" w:tentative="1">
      <w:start w:val="1"/>
      <w:numFmt w:val="bullet"/>
      <w:lvlText w:val=""/>
      <w:lvlJc w:val="left"/>
      <w:pPr>
        <w:ind w:left="6524" w:hanging="360"/>
      </w:pPr>
      <w:rPr>
        <w:rFonts w:ascii="Symbol" w:hAnsi="Symbol" w:hint="default"/>
      </w:rPr>
    </w:lvl>
    <w:lvl w:ilvl="7" w:tplc="04100003" w:tentative="1">
      <w:start w:val="1"/>
      <w:numFmt w:val="bullet"/>
      <w:lvlText w:val="o"/>
      <w:lvlJc w:val="left"/>
      <w:pPr>
        <w:ind w:left="7244" w:hanging="360"/>
      </w:pPr>
      <w:rPr>
        <w:rFonts w:ascii="Courier New" w:hAnsi="Courier New" w:cs="Courier New" w:hint="default"/>
      </w:rPr>
    </w:lvl>
    <w:lvl w:ilvl="8" w:tplc="04100005" w:tentative="1">
      <w:start w:val="1"/>
      <w:numFmt w:val="bullet"/>
      <w:lvlText w:val=""/>
      <w:lvlJc w:val="left"/>
      <w:pPr>
        <w:ind w:left="7964" w:hanging="360"/>
      </w:pPr>
      <w:rPr>
        <w:rFonts w:ascii="Wingdings" w:hAnsi="Wingdings" w:hint="default"/>
      </w:rPr>
    </w:lvl>
  </w:abstractNum>
  <w:abstractNum w:abstractNumId="16">
    <w:nsid w:val="54807262"/>
    <w:multiLevelType w:val="hybridMultilevel"/>
    <w:tmpl w:val="AED24EF6"/>
    <w:lvl w:ilvl="0" w:tplc="1E4218C6">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56AF4957"/>
    <w:multiLevelType w:val="hybridMultilevel"/>
    <w:tmpl w:val="BB96EC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7B1731D"/>
    <w:multiLevelType w:val="hybridMultilevel"/>
    <w:tmpl w:val="F6FE1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EC334A2"/>
    <w:multiLevelType w:val="hybridMultilevel"/>
    <w:tmpl w:val="BC6877EC"/>
    <w:lvl w:ilvl="0" w:tplc="C4AC7930">
      <w:numFmt w:val="bullet"/>
      <w:lvlText w:val="-"/>
      <w:lvlJc w:val="left"/>
      <w:pPr>
        <w:ind w:left="144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3870EBE"/>
    <w:multiLevelType w:val="hybridMultilevel"/>
    <w:tmpl w:val="7F20937A"/>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1">
    <w:nsid w:val="6A742D7A"/>
    <w:multiLevelType w:val="hybridMultilevel"/>
    <w:tmpl w:val="AE206F36"/>
    <w:lvl w:ilvl="0" w:tplc="94F4C302">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AA21810"/>
    <w:multiLevelType w:val="hybridMultilevel"/>
    <w:tmpl w:val="E3E2E48E"/>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3">
    <w:nsid w:val="6F4E4C99"/>
    <w:multiLevelType w:val="hybridMultilevel"/>
    <w:tmpl w:val="29B09848"/>
    <w:lvl w:ilvl="0" w:tplc="04100001">
      <w:start w:val="1"/>
      <w:numFmt w:val="bullet"/>
      <w:lvlText w:val=""/>
      <w:lvlJc w:val="left"/>
      <w:pPr>
        <w:ind w:left="720" w:hanging="360"/>
      </w:pPr>
      <w:rPr>
        <w:rFonts w:ascii="Symbol" w:hAnsi="Symbol" w:hint="default"/>
      </w:rPr>
    </w:lvl>
    <w:lvl w:ilvl="1" w:tplc="C4AC7930">
      <w:numFmt w:val="bullet"/>
      <w:lvlText w:val="-"/>
      <w:lvlJc w:val="left"/>
      <w:pPr>
        <w:ind w:left="1440" w:hanging="360"/>
      </w:pPr>
      <w:rPr>
        <w:rFonts w:ascii="Tahoma" w:eastAsiaTheme="minorHAnsi"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5FA4487"/>
    <w:multiLevelType w:val="hybridMultilevel"/>
    <w:tmpl w:val="605CFFE0"/>
    <w:lvl w:ilvl="0" w:tplc="04100001">
      <w:start w:val="1"/>
      <w:numFmt w:val="bullet"/>
      <w:lvlText w:val=""/>
      <w:lvlJc w:val="left"/>
      <w:pPr>
        <w:ind w:left="644" w:hanging="360"/>
      </w:pPr>
      <w:rPr>
        <w:rFonts w:ascii="Symbol" w:hAnsi="Symbol" w:hint="default"/>
      </w:rPr>
    </w:lvl>
    <w:lvl w:ilvl="1" w:tplc="C4AC7930">
      <w:numFmt w:val="bullet"/>
      <w:lvlText w:val="-"/>
      <w:lvlJc w:val="left"/>
      <w:pPr>
        <w:ind w:left="1364" w:hanging="360"/>
      </w:pPr>
      <w:rPr>
        <w:rFonts w:ascii="Tahoma" w:eastAsiaTheme="minorHAnsi" w:hAnsi="Tahoma" w:cs="Tahoma"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5">
    <w:nsid w:val="7CD70921"/>
    <w:multiLevelType w:val="hybridMultilevel"/>
    <w:tmpl w:val="CF907F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5"/>
  </w:num>
  <w:num w:numId="4">
    <w:abstractNumId w:val="3"/>
  </w:num>
  <w:num w:numId="5">
    <w:abstractNumId w:val="13"/>
  </w:num>
  <w:num w:numId="6">
    <w:abstractNumId w:val="17"/>
  </w:num>
  <w:num w:numId="7">
    <w:abstractNumId w:val="6"/>
  </w:num>
  <w:num w:numId="8">
    <w:abstractNumId w:val="20"/>
  </w:num>
  <w:num w:numId="9">
    <w:abstractNumId w:val="7"/>
  </w:num>
  <w:num w:numId="10">
    <w:abstractNumId w:val="0"/>
  </w:num>
  <w:num w:numId="11">
    <w:abstractNumId w:val="23"/>
  </w:num>
  <w:num w:numId="12">
    <w:abstractNumId w:val="18"/>
  </w:num>
  <w:num w:numId="13">
    <w:abstractNumId w:val="14"/>
  </w:num>
  <w:num w:numId="14">
    <w:abstractNumId w:val="25"/>
  </w:num>
  <w:num w:numId="15">
    <w:abstractNumId w:val="11"/>
  </w:num>
  <w:num w:numId="16">
    <w:abstractNumId w:val="24"/>
  </w:num>
  <w:num w:numId="17">
    <w:abstractNumId w:val="4"/>
  </w:num>
  <w:num w:numId="18">
    <w:abstractNumId w:val="8"/>
  </w:num>
  <w:num w:numId="19">
    <w:abstractNumId w:val="10"/>
  </w:num>
  <w:num w:numId="20">
    <w:abstractNumId w:val="21"/>
  </w:num>
  <w:num w:numId="21">
    <w:abstractNumId w:val="9"/>
  </w:num>
  <w:num w:numId="22">
    <w:abstractNumId w:val="16"/>
  </w:num>
  <w:num w:numId="23">
    <w:abstractNumId w:val="1"/>
  </w:num>
  <w:num w:numId="24">
    <w:abstractNumId w:val="19"/>
  </w:num>
  <w:num w:numId="25">
    <w:abstractNumId w:val="2"/>
  </w:num>
  <w:num w:numId="2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049"/>
    <w:rsid w:val="000015B5"/>
    <w:rsid w:val="00002339"/>
    <w:rsid w:val="00003449"/>
    <w:rsid w:val="00003D23"/>
    <w:rsid w:val="0000459F"/>
    <w:rsid w:val="00004D5A"/>
    <w:rsid w:val="00007C31"/>
    <w:rsid w:val="000144E0"/>
    <w:rsid w:val="000159BC"/>
    <w:rsid w:val="000219CA"/>
    <w:rsid w:val="000239C9"/>
    <w:rsid w:val="000256B3"/>
    <w:rsid w:val="000305F6"/>
    <w:rsid w:val="00030FC3"/>
    <w:rsid w:val="00036AD0"/>
    <w:rsid w:val="00037832"/>
    <w:rsid w:val="000407CA"/>
    <w:rsid w:val="00047A80"/>
    <w:rsid w:val="00047C20"/>
    <w:rsid w:val="000504C5"/>
    <w:rsid w:val="000524CA"/>
    <w:rsid w:val="000619EF"/>
    <w:rsid w:val="00062E6D"/>
    <w:rsid w:val="00063062"/>
    <w:rsid w:val="00064A43"/>
    <w:rsid w:val="00066558"/>
    <w:rsid w:val="00066B79"/>
    <w:rsid w:val="00067F1B"/>
    <w:rsid w:val="000719F4"/>
    <w:rsid w:val="000728DD"/>
    <w:rsid w:val="00072B1C"/>
    <w:rsid w:val="00072E61"/>
    <w:rsid w:val="0007414A"/>
    <w:rsid w:val="000747C8"/>
    <w:rsid w:val="00075F63"/>
    <w:rsid w:val="00082181"/>
    <w:rsid w:val="00082A35"/>
    <w:rsid w:val="00082A76"/>
    <w:rsid w:val="0008663C"/>
    <w:rsid w:val="00087BB9"/>
    <w:rsid w:val="00091AA9"/>
    <w:rsid w:val="000947B0"/>
    <w:rsid w:val="00095C2A"/>
    <w:rsid w:val="000A0E9A"/>
    <w:rsid w:val="000A1566"/>
    <w:rsid w:val="000A6E91"/>
    <w:rsid w:val="000B0458"/>
    <w:rsid w:val="000B3591"/>
    <w:rsid w:val="000B48A1"/>
    <w:rsid w:val="000B534B"/>
    <w:rsid w:val="000B716D"/>
    <w:rsid w:val="000B74FE"/>
    <w:rsid w:val="000C1AFF"/>
    <w:rsid w:val="000C1BF9"/>
    <w:rsid w:val="000D2123"/>
    <w:rsid w:val="000D33F6"/>
    <w:rsid w:val="000D37B1"/>
    <w:rsid w:val="000D37ED"/>
    <w:rsid w:val="000D450F"/>
    <w:rsid w:val="000D6C09"/>
    <w:rsid w:val="000E1D06"/>
    <w:rsid w:val="000E4D02"/>
    <w:rsid w:val="000E7B7C"/>
    <w:rsid w:val="000E7CC4"/>
    <w:rsid w:val="000F0432"/>
    <w:rsid w:val="000F1A6A"/>
    <w:rsid w:val="000F1DF6"/>
    <w:rsid w:val="000F22E8"/>
    <w:rsid w:val="000F3284"/>
    <w:rsid w:val="000F3564"/>
    <w:rsid w:val="000F66E6"/>
    <w:rsid w:val="000F6DB0"/>
    <w:rsid w:val="000F71A2"/>
    <w:rsid w:val="000F7450"/>
    <w:rsid w:val="000F76C0"/>
    <w:rsid w:val="0010189D"/>
    <w:rsid w:val="0010730D"/>
    <w:rsid w:val="00112D23"/>
    <w:rsid w:val="00113288"/>
    <w:rsid w:val="001174C2"/>
    <w:rsid w:val="001227B7"/>
    <w:rsid w:val="00123472"/>
    <w:rsid w:val="00127333"/>
    <w:rsid w:val="001279D2"/>
    <w:rsid w:val="0013313C"/>
    <w:rsid w:val="0013424A"/>
    <w:rsid w:val="00135106"/>
    <w:rsid w:val="001364AB"/>
    <w:rsid w:val="00140BEA"/>
    <w:rsid w:val="00145E4B"/>
    <w:rsid w:val="001475B4"/>
    <w:rsid w:val="00147A02"/>
    <w:rsid w:val="001537C7"/>
    <w:rsid w:val="001554F0"/>
    <w:rsid w:val="0016083C"/>
    <w:rsid w:val="0016270E"/>
    <w:rsid w:val="00162811"/>
    <w:rsid w:val="00165B3E"/>
    <w:rsid w:val="001676A6"/>
    <w:rsid w:val="00167F91"/>
    <w:rsid w:val="001762D4"/>
    <w:rsid w:val="00177602"/>
    <w:rsid w:val="00182F18"/>
    <w:rsid w:val="00183620"/>
    <w:rsid w:val="001846AB"/>
    <w:rsid w:val="001879DD"/>
    <w:rsid w:val="00187F13"/>
    <w:rsid w:val="00192406"/>
    <w:rsid w:val="00193B65"/>
    <w:rsid w:val="00193EE2"/>
    <w:rsid w:val="001970E3"/>
    <w:rsid w:val="001973D0"/>
    <w:rsid w:val="001A1E68"/>
    <w:rsid w:val="001A40B5"/>
    <w:rsid w:val="001A456A"/>
    <w:rsid w:val="001A59C9"/>
    <w:rsid w:val="001A6049"/>
    <w:rsid w:val="001A7DF2"/>
    <w:rsid w:val="001B2AEC"/>
    <w:rsid w:val="001C32B4"/>
    <w:rsid w:val="001D101A"/>
    <w:rsid w:val="001D1ECB"/>
    <w:rsid w:val="001D5296"/>
    <w:rsid w:val="001D68FF"/>
    <w:rsid w:val="001D69FF"/>
    <w:rsid w:val="001E075B"/>
    <w:rsid w:val="001E29C3"/>
    <w:rsid w:val="001E2D1B"/>
    <w:rsid w:val="001E46E1"/>
    <w:rsid w:val="001E553A"/>
    <w:rsid w:val="001F2178"/>
    <w:rsid w:val="001F335E"/>
    <w:rsid w:val="001F4836"/>
    <w:rsid w:val="00201CE1"/>
    <w:rsid w:val="00202D2E"/>
    <w:rsid w:val="00204514"/>
    <w:rsid w:val="00211515"/>
    <w:rsid w:val="00213928"/>
    <w:rsid w:val="00213A51"/>
    <w:rsid w:val="00215989"/>
    <w:rsid w:val="00215E7A"/>
    <w:rsid w:val="002200A4"/>
    <w:rsid w:val="0022223C"/>
    <w:rsid w:val="00226047"/>
    <w:rsid w:val="00232309"/>
    <w:rsid w:val="00235B4A"/>
    <w:rsid w:val="002367B0"/>
    <w:rsid w:val="0023718B"/>
    <w:rsid w:val="00241FCB"/>
    <w:rsid w:val="00243203"/>
    <w:rsid w:val="00244AB7"/>
    <w:rsid w:val="0024524C"/>
    <w:rsid w:val="002475A2"/>
    <w:rsid w:val="00247B17"/>
    <w:rsid w:val="00247EC2"/>
    <w:rsid w:val="00250BBB"/>
    <w:rsid w:val="00254919"/>
    <w:rsid w:val="00257E69"/>
    <w:rsid w:val="00261304"/>
    <w:rsid w:val="002649D9"/>
    <w:rsid w:val="00266230"/>
    <w:rsid w:val="00266973"/>
    <w:rsid w:val="00267219"/>
    <w:rsid w:val="00270898"/>
    <w:rsid w:val="00270DEE"/>
    <w:rsid w:val="00273F9E"/>
    <w:rsid w:val="00274C42"/>
    <w:rsid w:val="00280748"/>
    <w:rsid w:val="002869C5"/>
    <w:rsid w:val="00286D74"/>
    <w:rsid w:val="00287962"/>
    <w:rsid w:val="00295D4E"/>
    <w:rsid w:val="002A08F4"/>
    <w:rsid w:val="002A5F82"/>
    <w:rsid w:val="002B009A"/>
    <w:rsid w:val="002B7144"/>
    <w:rsid w:val="002C4D66"/>
    <w:rsid w:val="002D2391"/>
    <w:rsid w:val="002D5CC0"/>
    <w:rsid w:val="002D616A"/>
    <w:rsid w:val="002D62FD"/>
    <w:rsid w:val="002D6F96"/>
    <w:rsid w:val="002E48E9"/>
    <w:rsid w:val="002E5D3E"/>
    <w:rsid w:val="002F0574"/>
    <w:rsid w:val="002F32B1"/>
    <w:rsid w:val="002F33A7"/>
    <w:rsid w:val="002F4BFB"/>
    <w:rsid w:val="002F7BB4"/>
    <w:rsid w:val="00307394"/>
    <w:rsid w:val="00310672"/>
    <w:rsid w:val="003123CD"/>
    <w:rsid w:val="0031305A"/>
    <w:rsid w:val="00322745"/>
    <w:rsid w:val="00323EFA"/>
    <w:rsid w:val="003311D8"/>
    <w:rsid w:val="00331A03"/>
    <w:rsid w:val="003338C0"/>
    <w:rsid w:val="003373C5"/>
    <w:rsid w:val="0034031C"/>
    <w:rsid w:val="003406D9"/>
    <w:rsid w:val="00341A20"/>
    <w:rsid w:val="00352E5C"/>
    <w:rsid w:val="00360866"/>
    <w:rsid w:val="00360FF7"/>
    <w:rsid w:val="00362663"/>
    <w:rsid w:val="0036481D"/>
    <w:rsid w:val="00375504"/>
    <w:rsid w:val="003778F0"/>
    <w:rsid w:val="003805B0"/>
    <w:rsid w:val="003812BD"/>
    <w:rsid w:val="00383678"/>
    <w:rsid w:val="003845D7"/>
    <w:rsid w:val="003864E1"/>
    <w:rsid w:val="00386540"/>
    <w:rsid w:val="0039133B"/>
    <w:rsid w:val="00394559"/>
    <w:rsid w:val="00394F9C"/>
    <w:rsid w:val="00394FB3"/>
    <w:rsid w:val="003A1C0C"/>
    <w:rsid w:val="003A3F40"/>
    <w:rsid w:val="003A6006"/>
    <w:rsid w:val="003B268F"/>
    <w:rsid w:val="003B35F5"/>
    <w:rsid w:val="003B3A7D"/>
    <w:rsid w:val="003B6FA4"/>
    <w:rsid w:val="003C761A"/>
    <w:rsid w:val="003D24E8"/>
    <w:rsid w:val="003D308C"/>
    <w:rsid w:val="003D6D5A"/>
    <w:rsid w:val="003D73C8"/>
    <w:rsid w:val="003D761C"/>
    <w:rsid w:val="003E3FED"/>
    <w:rsid w:val="003E486C"/>
    <w:rsid w:val="003F125F"/>
    <w:rsid w:val="003F3877"/>
    <w:rsid w:val="003F6CA9"/>
    <w:rsid w:val="00403E60"/>
    <w:rsid w:val="00407432"/>
    <w:rsid w:val="00410454"/>
    <w:rsid w:val="00411A65"/>
    <w:rsid w:val="00412207"/>
    <w:rsid w:val="004165E9"/>
    <w:rsid w:val="00416B9D"/>
    <w:rsid w:val="0041713C"/>
    <w:rsid w:val="004241B0"/>
    <w:rsid w:val="00427999"/>
    <w:rsid w:val="0043298B"/>
    <w:rsid w:val="00436EB9"/>
    <w:rsid w:val="00443651"/>
    <w:rsid w:val="004443B4"/>
    <w:rsid w:val="00445CF0"/>
    <w:rsid w:val="00446005"/>
    <w:rsid w:val="00450829"/>
    <w:rsid w:val="00450DD4"/>
    <w:rsid w:val="00453406"/>
    <w:rsid w:val="00454180"/>
    <w:rsid w:val="00455D3B"/>
    <w:rsid w:val="00460AB2"/>
    <w:rsid w:val="0046422A"/>
    <w:rsid w:val="00464C06"/>
    <w:rsid w:val="00467A71"/>
    <w:rsid w:val="00467FC1"/>
    <w:rsid w:val="004748E3"/>
    <w:rsid w:val="0047606D"/>
    <w:rsid w:val="0047774E"/>
    <w:rsid w:val="00480E48"/>
    <w:rsid w:val="0048448A"/>
    <w:rsid w:val="00486E4F"/>
    <w:rsid w:val="00487A45"/>
    <w:rsid w:val="00494702"/>
    <w:rsid w:val="00496644"/>
    <w:rsid w:val="00496C40"/>
    <w:rsid w:val="004A0FD6"/>
    <w:rsid w:val="004A32F3"/>
    <w:rsid w:val="004A697C"/>
    <w:rsid w:val="004B6125"/>
    <w:rsid w:val="004B7A39"/>
    <w:rsid w:val="004C149B"/>
    <w:rsid w:val="004D340F"/>
    <w:rsid w:val="004E134D"/>
    <w:rsid w:val="004E1684"/>
    <w:rsid w:val="004E248C"/>
    <w:rsid w:val="004E3B05"/>
    <w:rsid w:val="004E5C87"/>
    <w:rsid w:val="004F0310"/>
    <w:rsid w:val="004F234C"/>
    <w:rsid w:val="004F2EE0"/>
    <w:rsid w:val="004F45FB"/>
    <w:rsid w:val="004F4771"/>
    <w:rsid w:val="004F4B7A"/>
    <w:rsid w:val="004F58E4"/>
    <w:rsid w:val="004F63EF"/>
    <w:rsid w:val="004F7567"/>
    <w:rsid w:val="005029FB"/>
    <w:rsid w:val="005030A5"/>
    <w:rsid w:val="00504240"/>
    <w:rsid w:val="00511498"/>
    <w:rsid w:val="0051307E"/>
    <w:rsid w:val="0051406D"/>
    <w:rsid w:val="005175B3"/>
    <w:rsid w:val="005203E3"/>
    <w:rsid w:val="00521378"/>
    <w:rsid w:val="00521B47"/>
    <w:rsid w:val="005267D5"/>
    <w:rsid w:val="00534FD9"/>
    <w:rsid w:val="00536708"/>
    <w:rsid w:val="005376F5"/>
    <w:rsid w:val="00544959"/>
    <w:rsid w:val="0054536D"/>
    <w:rsid w:val="0054781A"/>
    <w:rsid w:val="00547EDC"/>
    <w:rsid w:val="00550230"/>
    <w:rsid w:val="00550C54"/>
    <w:rsid w:val="00553972"/>
    <w:rsid w:val="00555DB2"/>
    <w:rsid w:val="00557504"/>
    <w:rsid w:val="00557A09"/>
    <w:rsid w:val="0056166E"/>
    <w:rsid w:val="00561D71"/>
    <w:rsid w:val="00567914"/>
    <w:rsid w:val="00570541"/>
    <w:rsid w:val="00570C42"/>
    <w:rsid w:val="00572AFE"/>
    <w:rsid w:val="00573E63"/>
    <w:rsid w:val="00577B39"/>
    <w:rsid w:val="00584634"/>
    <w:rsid w:val="0058524D"/>
    <w:rsid w:val="00585D4D"/>
    <w:rsid w:val="00585D4E"/>
    <w:rsid w:val="0058788E"/>
    <w:rsid w:val="00590753"/>
    <w:rsid w:val="00590827"/>
    <w:rsid w:val="00590DCA"/>
    <w:rsid w:val="00592188"/>
    <w:rsid w:val="005927BF"/>
    <w:rsid w:val="00594371"/>
    <w:rsid w:val="005A40B3"/>
    <w:rsid w:val="005C1CAD"/>
    <w:rsid w:val="005C38CF"/>
    <w:rsid w:val="005C5DDE"/>
    <w:rsid w:val="005C685B"/>
    <w:rsid w:val="005C6F2A"/>
    <w:rsid w:val="005C7D41"/>
    <w:rsid w:val="005D0A53"/>
    <w:rsid w:val="005D0BCA"/>
    <w:rsid w:val="005D14E5"/>
    <w:rsid w:val="005D3DC2"/>
    <w:rsid w:val="005D7322"/>
    <w:rsid w:val="005E217A"/>
    <w:rsid w:val="005E3506"/>
    <w:rsid w:val="005E5D0F"/>
    <w:rsid w:val="005E7922"/>
    <w:rsid w:val="005F0E91"/>
    <w:rsid w:val="005F1C8F"/>
    <w:rsid w:val="005F4137"/>
    <w:rsid w:val="005F5F56"/>
    <w:rsid w:val="005F66DD"/>
    <w:rsid w:val="005F7F60"/>
    <w:rsid w:val="00600503"/>
    <w:rsid w:val="00601434"/>
    <w:rsid w:val="00611AD3"/>
    <w:rsid w:val="00612A80"/>
    <w:rsid w:val="00615FA0"/>
    <w:rsid w:val="00621D89"/>
    <w:rsid w:val="00621E04"/>
    <w:rsid w:val="00621FF0"/>
    <w:rsid w:val="00624EFE"/>
    <w:rsid w:val="00625FA8"/>
    <w:rsid w:val="006308F5"/>
    <w:rsid w:val="00631494"/>
    <w:rsid w:val="00634C0C"/>
    <w:rsid w:val="0064005A"/>
    <w:rsid w:val="00640431"/>
    <w:rsid w:val="00646A0B"/>
    <w:rsid w:val="00647B10"/>
    <w:rsid w:val="00651C0B"/>
    <w:rsid w:val="00664E46"/>
    <w:rsid w:val="00667E59"/>
    <w:rsid w:val="00672E00"/>
    <w:rsid w:val="00676882"/>
    <w:rsid w:val="00680724"/>
    <w:rsid w:val="006817DC"/>
    <w:rsid w:val="00681860"/>
    <w:rsid w:val="006838EC"/>
    <w:rsid w:val="0068704A"/>
    <w:rsid w:val="00687193"/>
    <w:rsid w:val="00691082"/>
    <w:rsid w:val="00694A90"/>
    <w:rsid w:val="00696FF3"/>
    <w:rsid w:val="006A2C2B"/>
    <w:rsid w:val="006A2F91"/>
    <w:rsid w:val="006A3171"/>
    <w:rsid w:val="006A3598"/>
    <w:rsid w:val="006A4BA2"/>
    <w:rsid w:val="006B0DF4"/>
    <w:rsid w:val="006B2233"/>
    <w:rsid w:val="006B4961"/>
    <w:rsid w:val="006B51A8"/>
    <w:rsid w:val="006B7315"/>
    <w:rsid w:val="006C055A"/>
    <w:rsid w:val="006C0880"/>
    <w:rsid w:val="006C35A3"/>
    <w:rsid w:val="006C56A8"/>
    <w:rsid w:val="006C792C"/>
    <w:rsid w:val="006D164B"/>
    <w:rsid w:val="006D3742"/>
    <w:rsid w:val="006D77D2"/>
    <w:rsid w:val="006D7F42"/>
    <w:rsid w:val="006E548D"/>
    <w:rsid w:val="006E6673"/>
    <w:rsid w:val="006F048E"/>
    <w:rsid w:val="006F3C22"/>
    <w:rsid w:val="006F4783"/>
    <w:rsid w:val="006F4F70"/>
    <w:rsid w:val="007008D4"/>
    <w:rsid w:val="00702276"/>
    <w:rsid w:val="00703267"/>
    <w:rsid w:val="00707897"/>
    <w:rsid w:val="00712735"/>
    <w:rsid w:val="00712E52"/>
    <w:rsid w:val="007208CF"/>
    <w:rsid w:val="00720C64"/>
    <w:rsid w:val="00722FC4"/>
    <w:rsid w:val="007267F8"/>
    <w:rsid w:val="00726866"/>
    <w:rsid w:val="00726C06"/>
    <w:rsid w:val="00735EA4"/>
    <w:rsid w:val="00736B31"/>
    <w:rsid w:val="0073756F"/>
    <w:rsid w:val="007434A3"/>
    <w:rsid w:val="00744F00"/>
    <w:rsid w:val="007465DA"/>
    <w:rsid w:val="007522BB"/>
    <w:rsid w:val="007533D7"/>
    <w:rsid w:val="007550C8"/>
    <w:rsid w:val="00760C1D"/>
    <w:rsid w:val="00764F54"/>
    <w:rsid w:val="00772843"/>
    <w:rsid w:val="00772996"/>
    <w:rsid w:val="00773A32"/>
    <w:rsid w:val="007747CB"/>
    <w:rsid w:val="007758C0"/>
    <w:rsid w:val="007817A8"/>
    <w:rsid w:val="00785A3E"/>
    <w:rsid w:val="00786C8D"/>
    <w:rsid w:val="007922DA"/>
    <w:rsid w:val="00792DAF"/>
    <w:rsid w:val="0079401D"/>
    <w:rsid w:val="0079709E"/>
    <w:rsid w:val="007A0B86"/>
    <w:rsid w:val="007A162F"/>
    <w:rsid w:val="007B11FA"/>
    <w:rsid w:val="007B2761"/>
    <w:rsid w:val="007B52DD"/>
    <w:rsid w:val="007B7EC4"/>
    <w:rsid w:val="007C022C"/>
    <w:rsid w:val="007C3413"/>
    <w:rsid w:val="007C62B2"/>
    <w:rsid w:val="007C7B05"/>
    <w:rsid w:val="007D01F4"/>
    <w:rsid w:val="007D1686"/>
    <w:rsid w:val="007D391F"/>
    <w:rsid w:val="007D5845"/>
    <w:rsid w:val="007D6052"/>
    <w:rsid w:val="007D709B"/>
    <w:rsid w:val="007E0F4D"/>
    <w:rsid w:val="007E30E3"/>
    <w:rsid w:val="007E3D04"/>
    <w:rsid w:val="007E60FF"/>
    <w:rsid w:val="007E6231"/>
    <w:rsid w:val="007E64F9"/>
    <w:rsid w:val="007F5A81"/>
    <w:rsid w:val="007F7D9A"/>
    <w:rsid w:val="00804421"/>
    <w:rsid w:val="00805434"/>
    <w:rsid w:val="0080562D"/>
    <w:rsid w:val="00806F47"/>
    <w:rsid w:val="00810424"/>
    <w:rsid w:val="00811ED4"/>
    <w:rsid w:val="00814E1D"/>
    <w:rsid w:val="008211EB"/>
    <w:rsid w:val="00822FE2"/>
    <w:rsid w:val="00823542"/>
    <w:rsid w:val="0083122E"/>
    <w:rsid w:val="008316CA"/>
    <w:rsid w:val="0083240A"/>
    <w:rsid w:val="00834077"/>
    <w:rsid w:val="00836C92"/>
    <w:rsid w:val="00844279"/>
    <w:rsid w:val="00845FD2"/>
    <w:rsid w:val="00847BE1"/>
    <w:rsid w:val="0085149D"/>
    <w:rsid w:val="00851F58"/>
    <w:rsid w:val="00857C14"/>
    <w:rsid w:val="0086459E"/>
    <w:rsid w:val="00865049"/>
    <w:rsid w:val="00871DEC"/>
    <w:rsid w:val="00873518"/>
    <w:rsid w:val="00873689"/>
    <w:rsid w:val="00875742"/>
    <w:rsid w:val="0087666E"/>
    <w:rsid w:val="00876CDB"/>
    <w:rsid w:val="008819A8"/>
    <w:rsid w:val="00885356"/>
    <w:rsid w:val="008861C1"/>
    <w:rsid w:val="0088748A"/>
    <w:rsid w:val="008875A6"/>
    <w:rsid w:val="00892083"/>
    <w:rsid w:val="00892101"/>
    <w:rsid w:val="008944E2"/>
    <w:rsid w:val="008962B6"/>
    <w:rsid w:val="008A1EAB"/>
    <w:rsid w:val="008A3191"/>
    <w:rsid w:val="008A59DC"/>
    <w:rsid w:val="008B4B61"/>
    <w:rsid w:val="008C535A"/>
    <w:rsid w:val="008C5DC6"/>
    <w:rsid w:val="008C61E3"/>
    <w:rsid w:val="008C797C"/>
    <w:rsid w:val="008C7F07"/>
    <w:rsid w:val="008D03D2"/>
    <w:rsid w:val="008D08E3"/>
    <w:rsid w:val="008D090C"/>
    <w:rsid w:val="008D0B78"/>
    <w:rsid w:val="008D4CFA"/>
    <w:rsid w:val="008D4F1D"/>
    <w:rsid w:val="008D68CA"/>
    <w:rsid w:val="008E57FF"/>
    <w:rsid w:val="008E6552"/>
    <w:rsid w:val="008F0283"/>
    <w:rsid w:val="008F096C"/>
    <w:rsid w:val="008F14E4"/>
    <w:rsid w:val="008F1ECA"/>
    <w:rsid w:val="008F24E1"/>
    <w:rsid w:val="008F25D3"/>
    <w:rsid w:val="008F34AE"/>
    <w:rsid w:val="008F52BE"/>
    <w:rsid w:val="008F6FBD"/>
    <w:rsid w:val="00900CF8"/>
    <w:rsid w:val="00903B83"/>
    <w:rsid w:val="00904B0D"/>
    <w:rsid w:val="00905E89"/>
    <w:rsid w:val="00906F72"/>
    <w:rsid w:val="00912904"/>
    <w:rsid w:val="0091392E"/>
    <w:rsid w:val="009164B2"/>
    <w:rsid w:val="00916526"/>
    <w:rsid w:val="00923314"/>
    <w:rsid w:val="00924EAD"/>
    <w:rsid w:val="00926BF0"/>
    <w:rsid w:val="00927C70"/>
    <w:rsid w:val="009322E8"/>
    <w:rsid w:val="009330D7"/>
    <w:rsid w:val="0094009A"/>
    <w:rsid w:val="00943277"/>
    <w:rsid w:val="009507B8"/>
    <w:rsid w:val="00952A4E"/>
    <w:rsid w:val="009536C4"/>
    <w:rsid w:val="0095691F"/>
    <w:rsid w:val="009645D7"/>
    <w:rsid w:val="0096560C"/>
    <w:rsid w:val="0096703E"/>
    <w:rsid w:val="009677F2"/>
    <w:rsid w:val="009804A4"/>
    <w:rsid w:val="0098221D"/>
    <w:rsid w:val="00983FD2"/>
    <w:rsid w:val="00987448"/>
    <w:rsid w:val="00987789"/>
    <w:rsid w:val="0099245C"/>
    <w:rsid w:val="00992CC2"/>
    <w:rsid w:val="00994544"/>
    <w:rsid w:val="00996445"/>
    <w:rsid w:val="009977EC"/>
    <w:rsid w:val="009A0D54"/>
    <w:rsid w:val="009A19EE"/>
    <w:rsid w:val="009A1B46"/>
    <w:rsid w:val="009A3B4A"/>
    <w:rsid w:val="009A5368"/>
    <w:rsid w:val="009A68D7"/>
    <w:rsid w:val="009A7348"/>
    <w:rsid w:val="009A7882"/>
    <w:rsid w:val="009B3659"/>
    <w:rsid w:val="009B55AE"/>
    <w:rsid w:val="009B55B2"/>
    <w:rsid w:val="009B564E"/>
    <w:rsid w:val="009C1429"/>
    <w:rsid w:val="009C3C4E"/>
    <w:rsid w:val="009C67A5"/>
    <w:rsid w:val="009C6B93"/>
    <w:rsid w:val="009D00B2"/>
    <w:rsid w:val="009D1607"/>
    <w:rsid w:val="009D3ADF"/>
    <w:rsid w:val="009D44C5"/>
    <w:rsid w:val="009D45C8"/>
    <w:rsid w:val="009D7026"/>
    <w:rsid w:val="009E6CCC"/>
    <w:rsid w:val="009E7F39"/>
    <w:rsid w:val="009F0931"/>
    <w:rsid w:val="009F36B6"/>
    <w:rsid w:val="009F3B97"/>
    <w:rsid w:val="009F6854"/>
    <w:rsid w:val="00A01076"/>
    <w:rsid w:val="00A01E96"/>
    <w:rsid w:val="00A0796C"/>
    <w:rsid w:val="00A1767F"/>
    <w:rsid w:val="00A23761"/>
    <w:rsid w:val="00A25B97"/>
    <w:rsid w:val="00A27292"/>
    <w:rsid w:val="00A31C7D"/>
    <w:rsid w:val="00A32929"/>
    <w:rsid w:val="00A33B6B"/>
    <w:rsid w:val="00A441A4"/>
    <w:rsid w:val="00A46108"/>
    <w:rsid w:val="00A509B5"/>
    <w:rsid w:val="00A52249"/>
    <w:rsid w:val="00A53E40"/>
    <w:rsid w:val="00A54357"/>
    <w:rsid w:val="00A55984"/>
    <w:rsid w:val="00A60A17"/>
    <w:rsid w:val="00A61BD4"/>
    <w:rsid w:val="00A63352"/>
    <w:rsid w:val="00A648F1"/>
    <w:rsid w:val="00A6515D"/>
    <w:rsid w:val="00A666C5"/>
    <w:rsid w:val="00A70963"/>
    <w:rsid w:val="00A70BB2"/>
    <w:rsid w:val="00A72846"/>
    <w:rsid w:val="00A752FB"/>
    <w:rsid w:val="00A76E6B"/>
    <w:rsid w:val="00A77CDD"/>
    <w:rsid w:val="00A84203"/>
    <w:rsid w:val="00A8519A"/>
    <w:rsid w:val="00A8558F"/>
    <w:rsid w:val="00A86444"/>
    <w:rsid w:val="00A86A14"/>
    <w:rsid w:val="00A9298A"/>
    <w:rsid w:val="00A9670B"/>
    <w:rsid w:val="00AA0A09"/>
    <w:rsid w:val="00AA55AA"/>
    <w:rsid w:val="00AA652F"/>
    <w:rsid w:val="00AB0DE4"/>
    <w:rsid w:val="00AB0E48"/>
    <w:rsid w:val="00AB45F6"/>
    <w:rsid w:val="00AB4767"/>
    <w:rsid w:val="00AB6F35"/>
    <w:rsid w:val="00AC0574"/>
    <w:rsid w:val="00AC0589"/>
    <w:rsid w:val="00AC2EE6"/>
    <w:rsid w:val="00AC5F0B"/>
    <w:rsid w:val="00AC7B10"/>
    <w:rsid w:val="00AD3F0B"/>
    <w:rsid w:val="00AE06FC"/>
    <w:rsid w:val="00AE0AF4"/>
    <w:rsid w:val="00AE209B"/>
    <w:rsid w:val="00AE3F2B"/>
    <w:rsid w:val="00AE4A4B"/>
    <w:rsid w:val="00AE7DD3"/>
    <w:rsid w:val="00AF4DA2"/>
    <w:rsid w:val="00AF6DB7"/>
    <w:rsid w:val="00AF798D"/>
    <w:rsid w:val="00B00951"/>
    <w:rsid w:val="00B0190E"/>
    <w:rsid w:val="00B01D3A"/>
    <w:rsid w:val="00B03BB4"/>
    <w:rsid w:val="00B03CB7"/>
    <w:rsid w:val="00B048FB"/>
    <w:rsid w:val="00B142BA"/>
    <w:rsid w:val="00B14B90"/>
    <w:rsid w:val="00B22E63"/>
    <w:rsid w:val="00B23A8C"/>
    <w:rsid w:val="00B2490D"/>
    <w:rsid w:val="00B25AFC"/>
    <w:rsid w:val="00B25C5B"/>
    <w:rsid w:val="00B32298"/>
    <w:rsid w:val="00B3238B"/>
    <w:rsid w:val="00B3655B"/>
    <w:rsid w:val="00B36968"/>
    <w:rsid w:val="00B40753"/>
    <w:rsid w:val="00B41E78"/>
    <w:rsid w:val="00B50F68"/>
    <w:rsid w:val="00B51576"/>
    <w:rsid w:val="00B528FD"/>
    <w:rsid w:val="00B52F8A"/>
    <w:rsid w:val="00B538D8"/>
    <w:rsid w:val="00B557D2"/>
    <w:rsid w:val="00B63BEE"/>
    <w:rsid w:val="00B64CF6"/>
    <w:rsid w:val="00B72A91"/>
    <w:rsid w:val="00B73098"/>
    <w:rsid w:val="00B73F30"/>
    <w:rsid w:val="00B7405A"/>
    <w:rsid w:val="00B83024"/>
    <w:rsid w:val="00B8493A"/>
    <w:rsid w:val="00B908AE"/>
    <w:rsid w:val="00B9388F"/>
    <w:rsid w:val="00BA2CF5"/>
    <w:rsid w:val="00BA3AB6"/>
    <w:rsid w:val="00BA4EA6"/>
    <w:rsid w:val="00BA5617"/>
    <w:rsid w:val="00BA6A00"/>
    <w:rsid w:val="00BB1729"/>
    <w:rsid w:val="00BB20FC"/>
    <w:rsid w:val="00BC4025"/>
    <w:rsid w:val="00BC4C4C"/>
    <w:rsid w:val="00BD488C"/>
    <w:rsid w:val="00BD59BD"/>
    <w:rsid w:val="00BD6539"/>
    <w:rsid w:val="00BE2E06"/>
    <w:rsid w:val="00BE525E"/>
    <w:rsid w:val="00BF369D"/>
    <w:rsid w:val="00BF5901"/>
    <w:rsid w:val="00C0171E"/>
    <w:rsid w:val="00C01D28"/>
    <w:rsid w:val="00C026DA"/>
    <w:rsid w:val="00C0334F"/>
    <w:rsid w:val="00C04418"/>
    <w:rsid w:val="00C07280"/>
    <w:rsid w:val="00C117BA"/>
    <w:rsid w:val="00C27482"/>
    <w:rsid w:val="00C3261D"/>
    <w:rsid w:val="00C40844"/>
    <w:rsid w:val="00C4089F"/>
    <w:rsid w:val="00C61ED5"/>
    <w:rsid w:val="00C62DA9"/>
    <w:rsid w:val="00C66460"/>
    <w:rsid w:val="00C66A51"/>
    <w:rsid w:val="00C708A9"/>
    <w:rsid w:val="00C73208"/>
    <w:rsid w:val="00C85DF2"/>
    <w:rsid w:val="00C90433"/>
    <w:rsid w:val="00C912CE"/>
    <w:rsid w:val="00C92A93"/>
    <w:rsid w:val="00CA03D4"/>
    <w:rsid w:val="00CA24F0"/>
    <w:rsid w:val="00CA588E"/>
    <w:rsid w:val="00CA642A"/>
    <w:rsid w:val="00CA75FC"/>
    <w:rsid w:val="00CA7948"/>
    <w:rsid w:val="00CB6C49"/>
    <w:rsid w:val="00CC4BD5"/>
    <w:rsid w:val="00CC4C74"/>
    <w:rsid w:val="00CC77F1"/>
    <w:rsid w:val="00CD06E1"/>
    <w:rsid w:val="00CD2068"/>
    <w:rsid w:val="00CD4FD8"/>
    <w:rsid w:val="00CD5ADA"/>
    <w:rsid w:val="00CD68B9"/>
    <w:rsid w:val="00CD70AC"/>
    <w:rsid w:val="00CE14E9"/>
    <w:rsid w:val="00CE23B1"/>
    <w:rsid w:val="00CE50AE"/>
    <w:rsid w:val="00CF3863"/>
    <w:rsid w:val="00D00A22"/>
    <w:rsid w:val="00D01463"/>
    <w:rsid w:val="00D06D65"/>
    <w:rsid w:val="00D07B5A"/>
    <w:rsid w:val="00D122E9"/>
    <w:rsid w:val="00D12341"/>
    <w:rsid w:val="00D13941"/>
    <w:rsid w:val="00D1682D"/>
    <w:rsid w:val="00D247E6"/>
    <w:rsid w:val="00D24EDF"/>
    <w:rsid w:val="00D25CFB"/>
    <w:rsid w:val="00D30E80"/>
    <w:rsid w:val="00D33ADA"/>
    <w:rsid w:val="00D34D58"/>
    <w:rsid w:val="00D34F65"/>
    <w:rsid w:val="00D3610A"/>
    <w:rsid w:val="00D36542"/>
    <w:rsid w:val="00D36762"/>
    <w:rsid w:val="00D41D3C"/>
    <w:rsid w:val="00D452F2"/>
    <w:rsid w:val="00D45A61"/>
    <w:rsid w:val="00D46737"/>
    <w:rsid w:val="00D539C0"/>
    <w:rsid w:val="00D55B93"/>
    <w:rsid w:val="00D56F6E"/>
    <w:rsid w:val="00D5729C"/>
    <w:rsid w:val="00D6106F"/>
    <w:rsid w:val="00D63FB4"/>
    <w:rsid w:val="00D65A6F"/>
    <w:rsid w:val="00D65FC8"/>
    <w:rsid w:val="00D73881"/>
    <w:rsid w:val="00D822E8"/>
    <w:rsid w:val="00D82A30"/>
    <w:rsid w:val="00D830A0"/>
    <w:rsid w:val="00D837AF"/>
    <w:rsid w:val="00D8383E"/>
    <w:rsid w:val="00D84082"/>
    <w:rsid w:val="00D87813"/>
    <w:rsid w:val="00D878EA"/>
    <w:rsid w:val="00D9278C"/>
    <w:rsid w:val="00D92D84"/>
    <w:rsid w:val="00D94EE7"/>
    <w:rsid w:val="00D95358"/>
    <w:rsid w:val="00D95AC3"/>
    <w:rsid w:val="00D9679E"/>
    <w:rsid w:val="00D977BB"/>
    <w:rsid w:val="00DA3D7B"/>
    <w:rsid w:val="00DA4253"/>
    <w:rsid w:val="00DA72B6"/>
    <w:rsid w:val="00DB1BF5"/>
    <w:rsid w:val="00DC3FF7"/>
    <w:rsid w:val="00DC67F2"/>
    <w:rsid w:val="00DD0445"/>
    <w:rsid w:val="00DD1E2F"/>
    <w:rsid w:val="00DD7547"/>
    <w:rsid w:val="00DD7677"/>
    <w:rsid w:val="00DE1D5E"/>
    <w:rsid w:val="00DE219F"/>
    <w:rsid w:val="00DE354F"/>
    <w:rsid w:val="00DF2323"/>
    <w:rsid w:val="00DF4BE6"/>
    <w:rsid w:val="00DF554E"/>
    <w:rsid w:val="00DF7720"/>
    <w:rsid w:val="00E020F5"/>
    <w:rsid w:val="00E0438B"/>
    <w:rsid w:val="00E07B2D"/>
    <w:rsid w:val="00E127F5"/>
    <w:rsid w:val="00E15020"/>
    <w:rsid w:val="00E1752C"/>
    <w:rsid w:val="00E21EF8"/>
    <w:rsid w:val="00E23724"/>
    <w:rsid w:val="00E24489"/>
    <w:rsid w:val="00E257DD"/>
    <w:rsid w:val="00E26E76"/>
    <w:rsid w:val="00E306BC"/>
    <w:rsid w:val="00E31986"/>
    <w:rsid w:val="00E347CB"/>
    <w:rsid w:val="00E372A0"/>
    <w:rsid w:val="00E37F9D"/>
    <w:rsid w:val="00E4639C"/>
    <w:rsid w:val="00E4660B"/>
    <w:rsid w:val="00E46799"/>
    <w:rsid w:val="00E50C19"/>
    <w:rsid w:val="00E5587D"/>
    <w:rsid w:val="00E62A58"/>
    <w:rsid w:val="00E62DF2"/>
    <w:rsid w:val="00E63CD7"/>
    <w:rsid w:val="00E65B23"/>
    <w:rsid w:val="00E7136D"/>
    <w:rsid w:val="00E75AD2"/>
    <w:rsid w:val="00E82713"/>
    <w:rsid w:val="00E827F3"/>
    <w:rsid w:val="00E832B3"/>
    <w:rsid w:val="00E86396"/>
    <w:rsid w:val="00E9029E"/>
    <w:rsid w:val="00E908CA"/>
    <w:rsid w:val="00E91350"/>
    <w:rsid w:val="00E92ECF"/>
    <w:rsid w:val="00E9342D"/>
    <w:rsid w:val="00E93B02"/>
    <w:rsid w:val="00E94B1E"/>
    <w:rsid w:val="00E94B2C"/>
    <w:rsid w:val="00E9561F"/>
    <w:rsid w:val="00EA187D"/>
    <w:rsid w:val="00EA34DD"/>
    <w:rsid w:val="00EA682A"/>
    <w:rsid w:val="00EB0D4E"/>
    <w:rsid w:val="00EB151B"/>
    <w:rsid w:val="00EB1F08"/>
    <w:rsid w:val="00EB412E"/>
    <w:rsid w:val="00EB7742"/>
    <w:rsid w:val="00EB780C"/>
    <w:rsid w:val="00EB7A7B"/>
    <w:rsid w:val="00EB7F9B"/>
    <w:rsid w:val="00EC3433"/>
    <w:rsid w:val="00EC62F9"/>
    <w:rsid w:val="00ED0E89"/>
    <w:rsid w:val="00ED180A"/>
    <w:rsid w:val="00ED6EFD"/>
    <w:rsid w:val="00ED7DC4"/>
    <w:rsid w:val="00EE1D17"/>
    <w:rsid w:val="00EE1D26"/>
    <w:rsid w:val="00EE302B"/>
    <w:rsid w:val="00EE36BE"/>
    <w:rsid w:val="00F01B3A"/>
    <w:rsid w:val="00F04C42"/>
    <w:rsid w:val="00F05550"/>
    <w:rsid w:val="00F07F0C"/>
    <w:rsid w:val="00F131F5"/>
    <w:rsid w:val="00F14EB9"/>
    <w:rsid w:val="00F178A6"/>
    <w:rsid w:val="00F2070B"/>
    <w:rsid w:val="00F20EE8"/>
    <w:rsid w:val="00F21395"/>
    <w:rsid w:val="00F23846"/>
    <w:rsid w:val="00F24E26"/>
    <w:rsid w:val="00F31083"/>
    <w:rsid w:val="00F33491"/>
    <w:rsid w:val="00F34895"/>
    <w:rsid w:val="00F37904"/>
    <w:rsid w:val="00F43875"/>
    <w:rsid w:val="00F53344"/>
    <w:rsid w:val="00F548E5"/>
    <w:rsid w:val="00F55786"/>
    <w:rsid w:val="00F5741B"/>
    <w:rsid w:val="00F57888"/>
    <w:rsid w:val="00F57B18"/>
    <w:rsid w:val="00F60202"/>
    <w:rsid w:val="00F6063C"/>
    <w:rsid w:val="00F642B5"/>
    <w:rsid w:val="00F670E9"/>
    <w:rsid w:val="00F72344"/>
    <w:rsid w:val="00F7642D"/>
    <w:rsid w:val="00F770E5"/>
    <w:rsid w:val="00F8520F"/>
    <w:rsid w:val="00F85807"/>
    <w:rsid w:val="00F87F5A"/>
    <w:rsid w:val="00F950AF"/>
    <w:rsid w:val="00F95993"/>
    <w:rsid w:val="00F95DF5"/>
    <w:rsid w:val="00FA3E38"/>
    <w:rsid w:val="00FA475E"/>
    <w:rsid w:val="00FA4819"/>
    <w:rsid w:val="00FA77C1"/>
    <w:rsid w:val="00FB0F22"/>
    <w:rsid w:val="00FB3005"/>
    <w:rsid w:val="00FB50A0"/>
    <w:rsid w:val="00FB596C"/>
    <w:rsid w:val="00FC1269"/>
    <w:rsid w:val="00FC1AD3"/>
    <w:rsid w:val="00FC3385"/>
    <w:rsid w:val="00FC49AA"/>
    <w:rsid w:val="00FC4BE6"/>
    <w:rsid w:val="00FC6DD2"/>
    <w:rsid w:val="00FD153D"/>
    <w:rsid w:val="00FD6016"/>
    <w:rsid w:val="00FD6042"/>
    <w:rsid w:val="00FE2FBC"/>
    <w:rsid w:val="00FE6CD9"/>
    <w:rsid w:val="00FF587B"/>
    <w:rsid w:val="00FF5C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B71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3B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3B83"/>
  </w:style>
  <w:style w:type="paragraph" w:styleId="Pidipagina">
    <w:name w:val="footer"/>
    <w:basedOn w:val="Normale"/>
    <w:link w:val="PidipaginaCarattere"/>
    <w:uiPriority w:val="99"/>
    <w:unhideWhenUsed/>
    <w:rsid w:val="00903B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3B83"/>
  </w:style>
  <w:style w:type="paragraph" w:customStyle="1" w:styleId="Default">
    <w:name w:val="Default"/>
    <w:rsid w:val="005C6F2A"/>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aliases w:val="Table of contents numbered"/>
    <w:basedOn w:val="Normale"/>
    <w:link w:val="ParagrafoelencoCarattere"/>
    <w:uiPriority w:val="34"/>
    <w:qFormat/>
    <w:rsid w:val="001D101A"/>
    <w:pPr>
      <w:ind w:left="720"/>
      <w:contextualSpacing/>
    </w:pPr>
  </w:style>
  <w:style w:type="character" w:styleId="Rimandocommento">
    <w:name w:val="annotation reference"/>
    <w:basedOn w:val="Carpredefinitoparagrafo"/>
    <w:uiPriority w:val="99"/>
    <w:semiHidden/>
    <w:unhideWhenUsed/>
    <w:rsid w:val="00F6063C"/>
    <w:rPr>
      <w:sz w:val="16"/>
      <w:szCs w:val="16"/>
    </w:rPr>
  </w:style>
  <w:style w:type="paragraph" w:styleId="Testocommento">
    <w:name w:val="annotation text"/>
    <w:basedOn w:val="Normale"/>
    <w:link w:val="TestocommentoCarattere"/>
    <w:uiPriority w:val="99"/>
    <w:semiHidden/>
    <w:unhideWhenUsed/>
    <w:rsid w:val="00F6063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6063C"/>
    <w:rPr>
      <w:sz w:val="20"/>
      <w:szCs w:val="20"/>
    </w:rPr>
  </w:style>
  <w:style w:type="paragraph" w:styleId="Soggettocommento">
    <w:name w:val="annotation subject"/>
    <w:basedOn w:val="Testocommento"/>
    <w:next w:val="Testocommento"/>
    <w:link w:val="SoggettocommentoCarattere"/>
    <w:uiPriority w:val="99"/>
    <w:semiHidden/>
    <w:unhideWhenUsed/>
    <w:rsid w:val="00F6063C"/>
    <w:rPr>
      <w:b/>
      <w:bCs/>
    </w:rPr>
  </w:style>
  <w:style w:type="character" w:customStyle="1" w:styleId="SoggettocommentoCarattere">
    <w:name w:val="Soggetto commento Carattere"/>
    <w:basedOn w:val="TestocommentoCarattere"/>
    <w:link w:val="Soggettocommento"/>
    <w:uiPriority w:val="99"/>
    <w:semiHidden/>
    <w:rsid w:val="00F6063C"/>
    <w:rPr>
      <w:b/>
      <w:bCs/>
      <w:sz w:val="20"/>
      <w:szCs w:val="20"/>
    </w:rPr>
  </w:style>
  <w:style w:type="paragraph" w:styleId="Testofumetto">
    <w:name w:val="Balloon Text"/>
    <w:basedOn w:val="Normale"/>
    <w:link w:val="TestofumettoCarattere"/>
    <w:uiPriority w:val="99"/>
    <w:semiHidden/>
    <w:unhideWhenUsed/>
    <w:rsid w:val="00F606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063C"/>
    <w:rPr>
      <w:rFonts w:ascii="Segoe UI" w:hAnsi="Segoe UI" w:cs="Segoe UI"/>
      <w:sz w:val="18"/>
      <w:szCs w:val="18"/>
    </w:rPr>
  </w:style>
  <w:style w:type="table" w:customStyle="1" w:styleId="Assi-Obiettivispecifici">
    <w:name w:val="Assi - Obiettivi specifici"/>
    <w:basedOn w:val="Tabellanormale"/>
    <w:uiPriority w:val="99"/>
    <w:qFormat/>
    <w:rsid w:val="00B538D8"/>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paragraph" w:customStyle="1" w:styleId="Corpotabella">
    <w:name w:val="Corpo tabella"/>
    <w:basedOn w:val="Normale"/>
    <w:qFormat/>
    <w:rsid w:val="00B538D8"/>
    <w:pPr>
      <w:spacing w:after="0"/>
      <w:jc w:val="center"/>
    </w:pPr>
    <w:rPr>
      <w:sz w:val="16"/>
    </w:rPr>
  </w:style>
  <w:style w:type="paragraph" w:customStyle="1" w:styleId="StileCorpotabellaAllineatoasinistra">
    <w:name w:val="Stile Corpo tabella + Allineato a sinistra"/>
    <w:basedOn w:val="Corpotabella"/>
    <w:rsid w:val="00B538D8"/>
    <w:pPr>
      <w:spacing w:after="60"/>
      <w:jc w:val="left"/>
    </w:pPr>
    <w:rPr>
      <w:rFonts w:eastAsia="Times New Roman" w:cs="Times New Roman"/>
      <w:szCs w:val="20"/>
    </w:rPr>
  </w:style>
  <w:style w:type="table" w:customStyle="1" w:styleId="Assi-Obiettivispecifici1">
    <w:name w:val="Assi - Obiettivi specifici1"/>
    <w:basedOn w:val="Tabellanormale"/>
    <w:uiPriority w:val="99"/>
    <w:qFormat/>
    <w:rsid w:val="00B538D8"/>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table" w:customStyle="1" w:styleId="Assi-Obiettivispecifici2">
    <w:name w:val="Assi - Obiettivi specifici2"/>
    <w:basedOn w:val="Tabellanormale"/>
    <w:uiPriority w:val="99"/>
    <w:qFormat/>
    <w:rsid w:val="002B7144"/>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character" w:customStyle="1" w:styleId="xapple-style-span">
    <w:name w:val="x_apple-style-span"/>
    <w:uiPriority w:val="99"/>
    <w:rsid w:val="002B7144"/>
  </w:style>
  <w:style w:type="paragraph" w:customStyle="1" w:styleId="FESRRAE-PARAGRAFO">
    <w:name w:val="FESR | RAE - PARAGRAFO"/>
    <w:basedOn w:val="Titolo1"/>
    <w:uiPriority w:val="99"/>
    <w:qFormat/>
    <w:rsid w:val="002B7144"/>
    <w:pPr>
      <w:keepLines w:val="0"/>
      <w:tabs>
        <w:tab w:val="left" w:pos="284"/>
      </w:tabs>
      <w:spacing w:after="60" w:line="240" w:lineRule="auto"/>
      <w:jc w:val="both"/>
    </w:pPr>
    <w:rPr>
      <w:rFonts w:ascii="Myriad Pro" w:eastAsia="Times New Roman" w:hAnsi="Myriad Pro" w:cs="Arial"/>
      <w:b/>
      <w:bCs/>
      <w:color w:val="0091C6"/>
      <w:kern w:val="32"/>
      <w:sz w:val="25"/>
      <w:szCs w:val="24"/>
      <w:lang w:eastAsia="ar-SA"/>
    </w:rPr>
  </w:style>
  <w:style w:type="table" w:customStyle="1" w:styleId="Tabellasemplice41">
    <w:name w:val="Tabella semplice 41"/>
    <w:basedOn w:val="Tabellanormale"/>
    <w:uiPriority w:val="44"/>
    <w:rsid w:val="002B71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olo1Carattere">
    <w:name w:val="Titolo 1 Carattere"/>
    <w:basedOn w:val="Carpredefinitoparagrafo"/>
    <w:link w:val="Titolo1"/>
    <w:uiPriority w:val="9"/>
    <w:rsid w:val="002B7144"/>
    <w:rPr>
      <w:rFonts w:asciiTheme="majorHAnsi" w:eastAsiaTheme="majorEastAsia" w:hAnsiTheme="majorHAnsi" w:cstheme="majorBidi"/>
      <w:color w:val="365F91" w:themeColor="accent1" w:themeShade="BF"/>
      <w:sz w:val="32"/>
      <w:szCs w:val="32"/>
    </w:rPr>
  </w:style>
  <w:style w:type="character" w:customStyle="1" w:styleId="ParagrafoelencoCarattere">
    <w:name w:val="Paragrafo elenco Carattere"/>
    <w:aliases w:val="Table of contents numbered Carattere"/>
    <w:basedOn w:val="Carpredefinitoparagrafo"/>
    <w:link w:val="Paragrafoelenco"/>
    <w:uiPriority w:val="34"/>
    <w:locked/>
    <w:rsid w:val="00D6106F"/>
  </w:style>
  <w:style w:type="table" w:customStyle="1" w:styleId="Tabellaconintestazione">
    <w:name w:val="Tabella con intestazione"/>
    <w:basedOn w:val="Tabellanormale"/>
    <w:uiPriority w:val="99"/>
    <w:qFormat/>
    <w:rsid w:val="00213A51"/>
    <w:pPr>
      <w:spacing w:after="0" w:line="240" w:lineRule="auto"/>
      <w:jc w:val="center"/>
    </w:pPr>
    <w:rPr>
      <w:rFonts w:ascii="Calibri" w:hAnsi="Calibri"/>
      <w:sz w:val="16"/>
    </w:rPr>
    <w:tblPr>
      <w:tblStyleRowBandSize w:val="1"/>
      <w:jc w:val="center"/>
      <w:tblBorders>
        <w:top w:val="single" w:sz="4" w:space="0" w:color="0091C6"/>
        <w:left w:val="single" w:sz="4" w:space="0" w:color="0091C6"/>
        <w:bottom w:val="single" w:sz="4" w:space="0" w:color="0091C6"/>
        <w:right w:val="single" w:sz="4" w:space="0" w:color="0091C6"/>
        <w:insideH w:val="single" w:sz="4" w:space="0" w:color="0091C6"/>
        <w:insideV w:val="single" w:sz="4" w:space="0" w:color="0091C6"/>
      </w:tblBorders>
      <w:tblCellMar>
        <w:top w:w="57" w:type="dxa"/>
        <w:left w:w="57" w:type="dxa"/>
        <w:bottom w:w="57" w:type="dxa"/>
        <w:right w:w="57" w:type="dxa"/>
      </w:tblCellMar>
    </w:tblPr>
    <w:trPr>
      <w:jc w:val="center"/>
    </w:trPr>
    <w:tcPr>
      <w:shd w:val="clear" w:color="auto" w:fill="auto"/>
      <w:vAlign w:val="center"/>
    </w:tcPr>
    <w:tblStylePr w:type="firstRow">
      <w:pPr>
        <w:jc w:val="center"/>
      </w:pPr>
      <w:rPr>
        <w:rFonts w:asciiTheme="minorHAnsi" w:hAnsiTheme="minorHAnsi"/>
        <w:b/>
        <w:color w:val="FFFFFF" w:themeColor="background1"/>
        <w:sz w:val="16"/>
      </w:rPr>
      <w:tblPr/>
      <w:tcPr>
        <w:shd w:val="clear" w:color="auto" w:fill="4BACC6" w:themeFill="accent5"/>
      </w:tcPr>
    </w:tblStylePr>
    <w:tblStylePr w:type="lastRow">
      <w:rPr>
        <w:rFonts w:asciiTheme="minorHAnsi" w:hAnsiTheme="minorHAnsi"/>
        <w:b/>
        <w:sz w:val="16"/>
      </w:rPr>
      <w:tblPr/>
      <w:tcPr>
        <w:shd w:val="clear" w:color="auto" w:fill="DBE5F1" w:themeFill="accent1" w:themeFillTint="33"/>
      </w:tcPr>
    </w:tblStylePr>
    <w:tblStylePr w:type="firstCol">
      <w:pPr>
        <w:wordWrap/>
        <w:jc w:val="left"/>
      </w:pPr>
      <w:rPr>
        <w:rFonts w:asciiTheme="minorHAnsi" w:hAnsiTheme="minorHAnsi"/>
        <w:sz w:val="16"/>
      </w:rPr>
    </w:tblStylePr>
  </w:style>
  <w:style w:type="character" w:styleId="Enfasigrassetto">
    <w:name w:val="Strong"/>
    <w:basedOn w:val="Carpredefinitoparagrafo"/>
    <w:uiPriority w:val="22"/>
    <w:qFormat/>
    <w:rsid w:val="007C3413"/>
    <w:rPr>
      <w:b/>
      <w:bCs/>
    </w:rPr>
  </w:style>
  <w:style w:type="table" w:customStyle="1" w:styleId="Tabellagriglia4-colore11">
    <w:name w:val="Tabella griglia 4 - colore 11"/>
    <w:basedOn w:val="Tabellanormale"/>
    <w:uiPriority w:val="49"/>
    <w:rsid w:val="000F74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rpotabellaobiettivispecifici">
    <w:name w:val="Corpo tabella obiettivi specifici"/>
    <w:basedOn w:val="Normale"/>
    <w:qFormat/>
    <w:rsid w:val="00FA3E38"/>
    <w:pPr>
      <w:spacing w:after="120"/>
      <w:jc w:val="both"/>
    </w:pPr>
    <w:rPr>
      <w:sz w:val="20"/>
    </w:rPr>
  </w:style>
  <w:style w:type="table" w:customStyle="1" w:styleId="Tabellagriglia1chiara-colore51">
    <w:name w:val="Tabella griglia 1 chiara - colore 51"/>
    <w:basedOn w:val="Tabellanormale"/>
    <w:uiPriority w:val="46"/>
    <w:rsid w:val="00E4660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estonotaapidipagina">
    <w:name w:val="footnote text"/>
    <w:aliases w:val="Schriftart: 9 pt,Schriftart: 10 pt,Schriftart: 8 pt,Podrozdział,Footnote,o,stile 1,Footnote1,Footnote2,Footnote3,Footnote4,Footnote5,Footnote6,Footnote7,Footnote8,Footnote9,Footnote10,Footnote11,Footnote21,Footnote31"/>
    <w:basedOn w:val="Normale"/>
    <w:link w:val="TestonotaapidipaginaCarattere"/>
    <w:uiPriority w:val="99"/>
    <w:rsid w:val="00323EFA"/>
    <w:pPr>
      <w:spacing w:after="0" w:line="240" w:lineRule="auto"/>
    </w:pPr>
    <w:rPr>
      <w:rFonts w:ascii="Times New Roman" w:eastAsia="Calibri" w:hAnsi="Times New Roman" w:cs="Times New Roman"/>
      <w:sz w:val="20"/>
      <w:szCs w:val="20"/>
    </w:rPr>
  </w:style>
  <w:style w:type="character" w:customStyle="1" w:styleId="TestonotaapidipaginaCarattere">
    <w:name w:val="Testo nota a piè di pagina Carattere"/>
    <w:aliases w:val="Schriftart: 9 pt Carattere,Schriftart: 10 pt Carattere,Schriftart: 8 pt Carattere,Podrozdział Carattere,Footnote Carattere,o Carattere,stile 1 Carattere,Footnote1 Carattere,Footnote2 Carattere,Footnote3 Carattere"/>
    <w:basedOn w:val="Carpredefinitoparagrafo"/>
    <w:link w:val="Testonotaapidipagina"/>
    <w:uiPriority w:val="99"/>
    <w:rsid w:val="00323EFA"/>
    <w:rPr>
      <w:rFonts w:ascii="Times New Roman" w:eastAsia="Calibri" w:hAnsi="Times New Roman" w:cs="Times New Roman"/>
      <w:sz w:val="20"/>
      <w:szCs w:val="20"/>
      <w:lang w:eastAsia="it-IT"/>
    </w:rPr>
  </w:style>
  <w:style w:type="character" w:styleId="Rimandonotaapidipagina">
    <w:name w:val="footnote reference"/>
    <w:aliases w:val="Footnote symbol,Rimando nota a piè di pagina1,Voetnootverwijzing,footnote sign,Rimando nota a piè di pagina-IMONT,Nota a piè di pagina,Odwołanie przypisu,Rimando nota a piè di pagina_kr"/>
    <w:uiPriority w:val="99"/>
    <w:rsid w:val="00323EFA"/>
    <w:rPr>
      <w:rFonts w:cs="Times New Roman"/>
      <w:vertAlign w:val="superscript"/>
    </w:rPr>
  </w:style>
  <w:style w:type="paragraph" w:styleId="Puntoelenco">
    <w:name w:val="List Bullet"/>
    <w:basedOn w:val="Normale"/>
    <w:uiPriority w:val="99"/>
    <w:unhideWhenUsed/>
    <w:rsid w:val="00B40753"/>
    <w:pPr>
      <w:numPr>
        <w:numId w:val="10"/>
      </w:numPr>
      <w:contextualSpacing/>
      <w:jc w:val="both"/>
    </w:pPr>
    <w:rPr>
      <w:sz w:val="20"/>
    </w:rPr>
  </w:style>
  <w:style w:type="paragraph" w:styleId="Revisione">
    <w:name w:val="Revision"/>
    <w:hidden/>
    <w:uiPriority w:val="99"/>
    <w:semiHidden/>
    <w:rsid w:val="000F04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B71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3B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3B83"/>
  </w:style>
  <w:style w:type="paragraph" w:styleId="Pidipagina">
    <w:name w:val="footer"/>
    <w:basedOn w:val="Normale"/>
    <w:link w:val="PidipaginaCarattere"/>
    <w:uiPriority w:val="99"/>
    <w:unhideWhenUsed/>
    <w:rsid w:val="00903B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3B83"/>
  </w:style>
  <w:style w:type="paragraph" w:customStyle="1" w:styleId="Default">
    <w:name w:val="Default"/>
    <w:rsid w:val="005C6F2A"/>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aliases w:val="Table of contents numbered"/>
    <w:basedOn w:val="Normale"/>
    <w:link w:val="ParagrafoelencoCarattere"/>
    <w:uiPriority w:val="34"/>
    <w:qFormat/>
    <w:rsid w:val="001D101A"/>
    <w:pPr>
      <w:ind w:left="720"/>
      <w:contextualSpacing/>
    </w:pPr>
  </w:style>
  <w:style w:type="character" w:styleId="Rimandocommento">
    <w:name w:val="annotation reference"/>
    <w:basedOn w:val="Carpredefinitoparagrafo"/>
    <w:uiPriority w:val="99"/>
    <w:semiHidden/>
    <w:unhideWhenUsed/>
    <w:rsid w:val="00F6063C"/>
    <w:rPr>
      <w:sz w:val="16"/>
      <w:szCs w:val="16"/>
    </w:rPr>
  </w:style>
  <w:style w:type="paragraph" w:styleId="Testocommento">
    <w:name w:val="annotation text"/>
    <w:basedOn w:val="Normale"/>
    <w:link w:val="TestocommentoCarattere"/>
    <w:uiPriority w:val="99"/>
    <w:semiHidden/>
    <w:unhideWhenUsed/>
    <w:rsid w:val="00F6063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6063C"/>
    <w:rPr>
      <w:sz w:val="20"/>
      <w:szCs w:val="20"/>
    </w:rPr>
  </w:style>
  <w:style w:type="paragraph" w:styleId="Soggettocommento">
    <w:name w:val="annotation subject"/>
    <w:basedOn w:val="Testocommento"/>
    <w:next w:val="Testocommento"/>
    <w:link w:val="SoggettocommentoCarattere"/>
    <w:uiPriority w:val="99"/>
    <w:semiHidden/>
    <w:unhideWhenUsed/>
    <w:rsid w:val="00F6063C"/>
    <w:rPr>
      <w:b/>
      <w:bCs/>
    </w:rPr>
  </w:style>
  <w:style w:type="character" w:customStyle="1" w:styleId="SoggettocommentoCarattere">
    <w:name w:val="Soggetto commento Carattere"/>
    <w:basedOn w:val="TestocommentoCarattere"/>
    <w:link w:val="Soggettocommento"/>
    <w:uiPriority w:val="99"/>
    <w:semiHidden/>
    <w:rsid w:val="00F6063C"/>
    <w:rPr>
      <w:b/>
      <w:bCs/>
      <w:sz w:val="20"/>
      <w:szCs w:val="20"/>
    </w:rPr>
  </w:style>
  <w:style w:type="paragraph" w:styleId="Testofumetto">
    <w:name w:val="Balloon Text"/>
    <w:basedOn w:val="Normale"/>
    <w:link w:val="TestofumettoCarattere"/>
    <w:uiPriority w:val="99"/>
    <w:semiHidden/>
    <w:unhideWhenUsed/>
    <w:rsid w:val="00F606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063C"/>
    <w:rPr>
      <w:rFonts w:ascii="Segoe UI" w:hAnsi="Segoe UI" w:cs="Segoe UI"/>
      <w:sz w:val="18"/>
      <w:szCs w:val="18"/>
    </w:rPr>
  </w:style>
  <w:style w:type="table" w:customStyle="1" w:styleId="Assi-Obiettivispecifici">
    <w:name w:val="Assi - Obiettivi specifici"/>
    <w:basedOn w:val="Tabellanormale"/>
    <w:uiPriority w:val="99"/>
    <w:qFormat/>
    <w:rsid w:val="00B538D8"/>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paragraph" w:customStyle="1" w:styleId="Corpotabella">
    <w:name w:val="Corpo tabella"/>
    <w:basedOn w:val="Normale"/>
    <w:qFormat/>
    <w:rsid w:val="00B538D8"/>
    <w:pPr>
      <w:spacing w:after="0"/>
      <w:jc w:val="center"/>
    </w:pPr>
    <w:rPr>
      <w:sz w:val="16"/>
    </w:rPr>
  </w:style>
  <w:style w:type="paragraph" w:customStyle="1" w:styleId="StileCorpotabellaAllineatoasinistra">
    <w:name w:val="Stile Corpo tabella + Allineato a sinistra"/>
    <w:basedOn w:val="Corpotabella"/>
    <w:rsid w:val="00B538D8"/>
    <w:pPr>
      <w:spacing w:after="60"/>
      <w:jc w:val="left"/>
    </w:pPr>
    <w:rPr>
      <w:rFonts w:eastAsia="Times New Roman" w:cs="Times New Roman"/>
      <w:szCs w:val="20"/>
    </w:rPr>
  </w:style>
  <w:style w:type="table" w:customStyle="1" w:styleId="Assi-Obiettivispecifici1">
    <w:name w:val="Assi - Obiettivi specifici1"/>
    <w:basedOn w:val="Tabellanormale"/>
    <w:uiPriority w:val="99"/>
    <w:qFormat/>
    <w:rsid w:val="00B538D8"/>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table" w:customStyle="1" w:styleId="Assi-Obiettivispecifici2">
    <w:name w:val="Assi - Obiettivi specifici2"/>
    <w:basedOn w:val="Tabellanormale"/>
    <w:uiPriority w:val="99"/>
    <w:qFormat/>
    <w:rsid w:val="002B7144"/>
    <w:pPr>
      <w:spacing w:after="0" w:line="240" w:lineRule="auto"/>
    </w:pPr>
    <w:rPr>
      <w:sz w:val="16"/>
    </w:rPr>
    <w:tblPr>
      <w:tblBorders>
        <w:top w:val="single" w:sz="4" w:space="0" w:color="0091BD"/>
        <w:left w:val="single" w:sz="4" w:space="0" w:color="0091BD"/>
        <w:bottom w:val="single" w:sz="4" w:space="0" w:color="0091BD"/>
        <w:right w:val="single" w:sz="4" w:space="0" w:color="0091BD"/>
        <w:insideH w:val="single" w:sz="4" w:space="0" w:color="0091BD"/>
        <w:insideV w:val="single" w:sz="4" w:space="0" w:color="0091BD"/>
      </w:tblBorders>
      <w:tblCellMar>
        <w:top w:w="57" w:type="dxa"/>
        <w:left w:w="57" w:type="dxa"/>
        <w:bottom w:w="57" w:type="dxa"/>
        <w:right w:w="57" w:type="dxa"/>
      </w:tblCellMar>
    </w:tblPr>
    <w:tblStylePr w:type="firstRow">
      <w:pPr>
        <w:wordWrap/>
        <w:jc w:val="left"/>
      </w:pPr>
      <w:rPr>
        <w:b/>
        <w:color w:val="FFFFFF" w:themeColor="background1"/>
      </w:rPr>
      <w:tblPr/>
      <w:tcPr>
        <w:shd w:val="clear" w:color="auto" w:fill="4BACC6" w:themeFill="accent5"/>
        <w:vAlign w:val="center"/>
      </w:tcPr>
    </w:tblStylePr>
  </w:style>
  <w:style w:type="character" w:customStyle="1" w:styleId="xapple-style-span">
    <w:name w:val="x_apple-style-span"/>
    <w:uiPriority w:val="99"/>
    <w:rsid w:val="002B7144"/>
  </w:style>
  <w:style w:type="paragraph" w:customStyle="1" w:styleId="FESRRAE-PARAGRAFO">
    <w:name w:val="FESR | RAE - PARAGRAFO"/>
    <w:basedOn w:val="Titolo1"/>
    <w:uiPriority w:val="99"/>
    <w:qFormat/>
    <w:rsid w:val="002B7144"/>
    <w:pPr>
      <w:keepLines w:val="0"/>
      <w:tabs>
        <w:tab w:val="left" w:pos="284"/>
      </w:tabs>
      <w:spacing w:after="60" w:line="240" w:lineRule="auto"/>
      <w:jc w:val="both"/>
    </w:pPr>
    <w:rPr>
      <w:rFonts w:ascii="Myriad Pro" w:eastAsia="Times New Roman" w:hAnsi="Myriad Pro" w:cs="Arial"/>
      <w:b/>
      <w:bCs/>
      <w:color w:val="0091C6"/>
      <w:kern w:val="32"/>
      <w:sz w:val="25"/>
      <w:szCs w:val="24"/>
      <w:lang w:eastAsia="ar-SA"/>
    </w:rPr>
  </w:style>
  <w:style w:type="table" w:customStyle="1" w:styleId="Tabellasemplice41">
    <w:name w:val="Tabella semplice 41"/>
    <w:basedOn w:val="Tabellanormale"/>
    <w:uiPriority w:val="44"/>
    <w:rsid w:val="002B71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olo1Carattere">
    <w:name w:val="Titolo 1 Carattere"/>
    <w:basedOn w:val="Carpredefinitoparagrafo"/>
    <w:link w:val="Titolo1"/>
    <w:uiPriority w:val="9"/>
    <w:rsid w:val="002B7144"/>
    <w:rPr>
      <w:rFonts w:asciiTheme="majorHAnsi" w:eastAsiaTheme="majorEastAsia" w:hAnsiTheme="majorHAnsi" w:cstheme="majorBidi"/>
      <w:color w:val="365F91" w:themeColor="accent1" w:themeShade="BF"/>
      <w:sz w:val="32"/>
      <w:szCs w:val="32"/>
    </w:rPr>
  </w:style>
  <w:style w:type="character" w:customStyle="1" w:styleId="ParagrafoelencoCarattere">
    <w:name w:val="Paragrafo elenco Carattere"/>
    <w:aliases w:val="Table of contents numbered Carattere"/>
    <w:basedOn w:val="Carpredefinitoparagrafo"/>
    <w:link w:val="Paragrafoelenco"/>
    <w:uiPriority w:val="34"/>
    <w:locked/>
    <w:rsid w:val="00D6106F"/>
  </w:style>
  <w:style w:type="table" w:customStyle="1" w:styleId="Tabellaconintestazione">
    <w:name w:val="Tabella con intestazione"/>
    <w:basedOn w:val="Tabellanormale"/>
    <w:uiPriority w:val="99"/>
    <w:qFormat/>
    <w:rsid w:val="00213A51"/>
    <w:pPr>
      <w:spacing w:after="0" w:line="240" w:lineRule="auto"/>
      <w:jc w:val="center"/>
    </w:pPr>
    <w:rPr>
      <w:rFonts w:ascii="Calibri" w:hAnsi="Calibri"/>
      <w:sz w:val="16"/>
    </w:rPr>
    <w:tblPr>
      <w:tblStyleRowBandSize w:val="1"/>
      <w:jc w:val="center"/>
      <w:tblBorders>
        <w:top w:val="single" w:sz="4" w:space="0" w:color="0091C6"/>
        <w:left w:val="single" w:sz="4" w:space="0" w:color="0091C6"/>
        <w:bottom w:val="single" w:sz="4" w:space="0" w:color="0091C6"/>
        <w:right w:val="single" w:sz="4" w:space="0" w:color="0091C6"/>
        <w:insideH w:val="single" w:sz="4" w:space="0" w:color="0091C6"/>
        <w:insideV w:val="single" w:sz="4" w:space="0" w:color="0091C6"/>
      </w:tblBorders>
      <w:tblCellMar>
        <w:top w:w="57" w:type="dxa"/>
        <w:left w:w="57" w:type="dxa"/>
        <w:bottom w:w="57" w:type="dxa"/>
        <w:right w:w="57" w:type="dxa"/>
      </w:tblCellMar>
    </w:tblPr>
    <w:trPr>
      <w:jc w:val="center"/>
    </w:trPr>
    <w:tcPr>
      <w:shd w:val="clear" w:color="auto" w:fill="auto"/>
      <w:vAlign w:val="center"/>
    </w:tcPr>
    <w:tblStylePr w:type="firstRow">
      <w:pPr>
        <w:jc w:val="center"/>
      </w:pPr>
      <w:rPr>
        <w:rFonts w:asciiTheme="minorHAnsi" w:hAnsiTheme="minorHAnsi"/>
        <w:b/>
        <w:color w:val="FFFFFF" w:themeColor="background1"/>
        <w:sz w:val="16"/>
      </w:rPr>
      <w:tblPr/>
      <w:tcPr>
        <w:shd w:val="clear" w:color="auto" w:fill="4BACC6" w:themeFill="accent5"/>
      </w:tcPr>
    </w:tblStylePr>
    <w:tblStylePr w:type="lastRow">
      <w:rPr>
        <w:rFonts w:asciiTheme="minorHAnsi" w:hAnsiTheme="minorHAnsi"/>
        <w:b/>
        <w:sz w:val="16"/>
      </w:rPr>
      <w:tblPr/>
      <w:tcPr>
        <w:shd w:val="clear" w:color="auto" w:fill="DBE5F1" w:themeFill="accent1" w:themeFillTint="33"/>
      </w:tcPr>
    </w:tblStylePr>
    <w:tblStylePr w:type="firstCol">
      <w:pPr>
        <w:wordWrap/>
        <w:jc w:val="left"/>
      </w:pPr>
      <w:rPr>
        <w:rFonts w:asciiTheme="minorHAnsi" w:hAnsiTheme="minorHAnsi"/>
        <w:sz w:val="16"/>
      </w:rPr>
    </w:tblStylePr>
  </w:style>
  <w:style w:type="character" w:styleId="Enfasigrassetto">
    <w:name w:val="Strong"/>
    <w:basedOn w:val="Carpredefinitoparagrafo"/>
    <w:uiPriority w:val="22"/>
    <w:qFormat/>
    <w:rsid w:val="007C3413"/>
    <w:rPr>
      <w:b/>
      <w:bCs/>
    </w:rPr>
  </w:style>
  <w:style w:type="table" w:customStyle="1" w:styleId="Tabellagriglia4-colore11">
    <w:name w:val="Tabella griglia 4 - colore 11"/>
    <w:basedOn w:val="Tabellanormale"/>
    <w:uiPriority w:val="49"/>
    <w:rsid w:val="000F74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rpotabellaobiettivispecifici">
    <w:name w:val="Corpo tabella obiettivi specifici"/>
    <w:basedOn w:val="Normale"/>
    <w:qFormat/>
    <w:rsid w:val="00FA3E38"/>
    <w:pPr>
      <w:spacing w:after="120"/>
      <w:jc w:val="both"/>
    </w:pPr>
    <w:rPr>
      <w:sz w:val="20"/>
    </w:rPr>
  </w:style>
  <w:style w:type="table" w:customStyle="1" w:styleId="Tabellagriglia1chiara-colore51">
    <w:name w:val="Tabella griglia 1 chiara - colore 51"/>
    <w:basedOn w:val="Tabellanormale"/>
    <w:uiPriority w:val="46"/>
    <w:rsid w:val="00E4660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estonotaapidipagina">
    <w:name w:val="footnote text"/>
    <w:aliases w:val="Schriftart: 9 pt,Schriftart: 10 pt,Schriftart: 8 pt,Podrozdział,Footnote,o,stile 1,Footnote1,Footnote2,Footnote3,Footnote4,Footnote5,Footnote6,Footnote7,Footnote8,Footnote9,Footnote10,Footnote11,Footnote21,Footnote31"/>
    <w:basedOn w:val="Normale"/>
    <w:link w:val="TestonotaapidipaginaCarattere"/>
    <w:uiPriority w:val="99"/>
    <w:rsid w:val="00323EFA"/>
    <w:pPr>
      <w:spacing w:after="0" w:line="240" w:lineRule="auto"/>
    </w:pPr>
    <w:rPr>
      <w:rFonts w:ascii="Times New Roman" w:eastAsia="Calibri" w:hAnsi="Times New Roman" w:cs="Times New Roman"/>
      <w:sz w:val="20"/>
      <w:szCs w:val="20"/>
    </w:rPr>
  </w:style>
  <w:style w:type="character" w:customStyle="1" w:styleId="TestonotaapidipaginaCarattere">
    <w:name w:val="Testo nota a piè di pagina Carattere"/>
    <w:aliases w:val="Schriftart: 9 pt Carattere,Schriftart: 10 pt Carattere,Schriftart: 8 pt Carattere,Podrozdział Carattere,Footnote Carattere,o Carattere,stile 1 Carattere,Footnote1 Carattere,Footnote2 Carattere,Footnote3 Carattere"/>
    <w:basedOn w:val="Carpredefinitoparagrafo"/>
    <w:link w:val="Testonotaapidipagina"/>
    <w:uiPriority w:val="99"/>
    <w:rsid w:val="00323EFA"/>
    <w:rPr>
      <w:rFonts w:ascii="Times New Roman" w:eastAsia="Calibri" w:hAnsi="Times New Roman" w:cs="Times New Roman"/>
      <w:sz w:val="20"/>
      <w:szCs w:val="20"/>
      <w:lang w:eastAsia="it-IT"/>
    </w:rPr>
  </w:style>
  <w:style w:type="character" w:styleId="Rimandonotaapidipagina">
    <w:name w:val="footnote reference"/>
    <w:aliases w:val="Footnote symbol,Rimando nota a piè di pagina1,Voetnootverwijzing,footnote sign,Rimando nota a piè di pagina-IMONT,Nota a piè di pagina,Odwołanie przypisu,Rimando nota a piè di pagina_kr"/>
    <w:uiPriority w:val="99"/>
    <w:rsid w:val="00323EFA"/>
    <w:rPr>
      <w:rFonts w:cs="Times New Roman"/>
      <w:vertAlign w:val="superscript"/>
    </w:rPr>
  </w:style>
  <w:style w:type="paragraph" w:styleId="Puntoelenco">
    <w:name w:val="List Bullet"/>
    <w:basedOn w:val="Normale"/>
    <w:uiPriority w:val="99"/>
    <w:unhideWhenUsed/>
    <w:rsid w:val="00B40753"/>
    <w:pPr>
      <w:numPr>
        <w:numId w:val="10"/>
      </w:numPr>
      <w:contextualSpacing/>
      <w:jc w:val="both"/>
    </w:pPr>
    <w:rPr>
      <w:sz w:val="20"/>
    </w:rPr>
  </w:style>
  <w:style w:type="paragraph" w:styleId="Revisione">
    <w:name w:val="Revision"/>
    <w:hidden/>
    <w:uiPriority w:val="99"/>
    <w:semiHidden/>
    <w:rsid w:val="000F04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20E5C-CCCF-40F5-9ED1-347B9A55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16861</Words>
  <Characters>96112</Characters>
  <Application>Microsoft Office Word</Application>
  <DocSecurity>0</DocSecurity>
  <Lines>800</Lines>
  <Paragraphs>225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Bernardo</cp:lastModifiedBy>
  <cp:revision>6</cp:revision>
  <cp:lastPrinted>2017-07-27T13:42:00Z</cp:lastPrinted>
  <dcterms:created xsi:type="dcterms:W3CDTF">2017-08-12T20:18:00Z</dcterms:created>
  <dcterms:modified xsi:type="dcterms:W3CDTF">2017-08-12T21:13:00Z</dcterms:modified>
</cp:coreProperties>
</file>