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60D38" w14:textId="77777777" w:rsidR="00212AAC" w:rsidRDefault="00212AAC"/>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1418"/>
        <w:gridCol w:w="3685"/>
      </w:tblGrid>
      <w:tr w:rsidR="00212AAC" w:rsidRPr="00D5347C" w14:paraId="5E460D3B" w14:textId="77777777" w:rsidTr="00167366">
        <w:trPr>
          <w:trHeight w:val="374"/>
          <w:tblHeader/>
        </w:trPr>
        <w:tc>
          <w:tcPr>
            <w:tcW w:w="9639" w:type="dxa"/>
            <w:gridSpan w:val="3"/>
            <w:tcBorders>
              <w:top w:val="single" w:sz="4" w:space="0" w:color="auto"/>
              <w:left w:val="single" w:sz="4" w:space="0" w:color="auto"/>
              <w:bottom w:val="single" w:sz="4" w:space="0" w:color="auto"/>
              <w:right w:val="single" w:sz="4" w:space="0" w:color="auto"/>
            </w:tcBorders>
            <w:shd w:val="pct10" w:color="auto" w:fill="auto"/>
            <w:vAlign w:val="center"/>
          </w:tcPr>
          <w:p w14:paraId="5E460D39" w14:textId="77777777" w:rsidR="00212AAC" w:rsidRPr="00D5347C" w:rsidRDefault="00212AAC" w:rsidP="00167366">
            <w:pPr>
              <w:rPr>
                <w:rFonts w:ascii="Arial" w:hAnsi="Arial" w:cs="Arial"/>
                <w:b/>
                <w:sz w:val="20"/>
                <w:szCs w:val="20"/>
              </w:rPr>
            </w:pPr>
            <w:proofErr w:type="gramStart"/>
            <w:r w:rsidRPr="00D5347C">
              <w:rPr>
                <w:rFonts w:ascii="Arial" w:hAnsi="Arial" w:cs="Arial"/>
                <w:b/>
                <w:sz w:val="20"/>
                <w:szCs w:val="20"/>
              </w:rPr>
              <w:t>Anagrafica progetto</w:t>
            </w:r>
            <w:proofErr w:type="gramEnd"/>
          </w:p>
          <w:p w14:paraId="5E460D3A" w14:textId="77777777" w:rsidR="00212AAC" w:rsidRPr="00D5347C" w:rsidRDefault="00212AAC" w:rsidP="00167366">
            <w:pPr>
              <w:spacing w:line="360" w:lineRule="auto"/>
              <w:jc w:val="center"/>
              <w:rPr>
                <w:rFonts w:ascii="Arial" w:hAnsi="Arial" w:cs="Arial"/>
                <w:b/>
                <w:sz w:val="16"/>
                <w:szCs w:val="16"/>
              </w:rPr>
            </w:pPr>
          </w:p>
        </w:tc>
      </w:tr>
      <w:tr w:rsidR="00212AAC" w:rsidRPr="00D5347C" w14:paraId="5E460D3F" w14:textId="77777777" w:rsidTr="00167366">
        <w:trPr>
          <w:trHeight w:val="374"/>
          <w:tblHeader/>
        </w:trPr>
        <w:tc>
          <w:tcPr>
            <w:tcW w:w="4536" w:type="dxa"/>
            <w:shd w:val="pct10" w:color="auto" w:fill="auto"/>
            <w:vAlign w:val="center"/>
          </w:tcPr>
          <w:p w14:paraId="5E460D3C" w14:textId="77777777" w:rsidR="00212AAC" w:rsidRPr="00D5347C" w:rsidRDefault="00212AAC" w:rsidP="00167366">
            <w:pPr>
              <w:jc w:val="center"/>
              <w:rPr>
                <w:rFonts w:ascii="Arial" w:hAnsi="Arial" w:cs="Arial"/>
                <w:b/>
                <w:sz w:val="20"/>
                <w:szCs w:val="20"/>
              </w:rPr>
            </w:pPr>
            <w:r w:rsidRPr="00D5347C">
              <w:rPr>
                <w:rFonts w:ascii="Arial" w:hAnsi="Arial" w:cs="Arial"/>
                <w:b/>
                <w:sz w:val="20"/>
                <w:szCs w:val="20"/>
              </w:rPr>
              <w:t>Requisito da verificare</w:t>
            </w:r>
          </w:p>
        </w:tc>
        <w:tc>
          <w:tcPr>
            <w:tcW w:w="1418" w:type="dxa"/>
            <w:tcBorders>
              <w:bottom w:val="single" w:sz="4" w:space="0" w:color="auto"/>
            </w:tcBorders>
            <w:shd w:val="pct10" w:color="auto" w:fill="auto"/>
            <w:vAlign w:val="center"/>
          </w:tcPr>
          <w:p w14:paraId="5E460D3D" w14:textId="77777777" w:rsidR="00212AAC" w:rsidRPr="00D5347C" w:rsidRDefault="00212AAC" w:rsidP="00167366">
            <w:pPr>
              <w:spacing w:line="360" w:lineRule="auto"/>
              <w:jc w:val="center"/>
              <w:rPr>
                <w:rFonts w:ascii="Arial" w:hAnsi="Arial" w:cs="Arial"/>
                <w:b/>
                <w:sz w:val="16"/>
                <w:szCs w:val="16"/>
              </w:rPr>
            </w:pPr>
            <w:r w:rsidRPr="00D5347C">
              <w:rPr>
                <w:rFonts w:ascii="Arial" w:hAnsi="Arial" w:cs="Arial"/>
                <w:b/>
                <w:sz w:val="16"/>
                <w:szCs w:val="16"/>
              </w:rPr>
              <w:t>Si/No</w:t>
            </w:r>
          </w:p>
        </w:tc>
        <w:tc>
          <w:tcPr>
            <w:tcW w:w="3685" w:type="dxa"/>
            <w:shd w:val="pct10" w:color="auto" w:fill="auto"/>
            <w:vAlign w:val="center"/>
          </w:tcPr>
          <w:p w14:paraId="5E460D3E" w14:textId="77777777" w:rsidR="00212AAC" w:rsidRPr="00D5347C" w:rsidRDefault="00212AAC" w:rsidP="00167366">
            <w:pPr>
              <w:spacing w:line="360" w:lineRule="auto"/>
              <w:jc w:val="center"/>
              <w:rPr>
                <w:rFonts w:ascii="Arial" w:hAnsi="Arial" w:cs="Arial"/>
                <w:b/>
                <w:sz w:val="16"/>
                <w:szCs w:val="16"/>
              </w:rPr>
            </w:pPr>
            <w:r w:rsidRPr="00D5347C">
              <w:rPr>
                <w:rFonts w:ascii="Arial" w:hAnsi="Arial" w:cs="Arial"/>
                <w:b/>
                <w:sz w:val="16"/>
                <w:szCs w:val="16"/>
              </w:rPr>
              <w:t>Note</w:t>
            </w:r>
          </w:p>
        </w:tc>
      </w:tr>
      <w:tr w:rsidR="00212AAC" w:rsidRPr="00D5347C" w14:paraId="5E460D43" w14:textId="77777777" w:rsidTr="00167366">
        <w:trPr>
          <w:trHeight w:val="981"/>
        </w:trPr>
        <w:tc>
          <w:tcPr>
            <w:tcW w:w="4536" w:type="dxa"/>
            <w:shd w:val="clear" w:color="auto" w:fill="auto"/>
            <w:vAlign w:val="center"/>
          </w:tcPr>
          <w:p w14:paraId="5E460D40" w14:textId="77777777" w:rsidR="00212AAC" w:rsidRPr="00D5347C" w:rsidRDefault="00212AAC" w:rsidP="00167366">
            <w:pPr>
              <w:jc w:val="both"/>
              <w:rPr>
                <w:rFonts w:ascii="Arial" w:hAnsi="Arial" w:cs="Arial"/>
                <w:sz w:val="18"/>
                <w:szCs w:val="18"/>
              </w:rPr>
            </w:pPr>
            <w:r w:rsidRPr="00D5347C">
              <w:rPr>
                <w:rFonts w:ascii="Arial" w:hAnsi="Arial" w:cs="Arial"/>
                <w:sz w:val="18"/>
                <w:szCs w:val="18"/>
              </w:rPr>
              <w:t>La richiesta di erogazione è sottoscritta dal Titolare o Rappresentante Legale dell’Impresa</w:t>
            </w:r>
          </w:p>
        </w:tc>
        <w:tc>
          <w:tcPr>
            <w:tcW w:w="1418" w:type="dxa"/>
            <w:vAlign w:val="center"/>
          </w:tcPr>
          <w:p w14:paraId="5E460D41" w14:textId="77777777" w:rsidR="00212AAC" w:rsidRPr="00D5347C" w:rsidRDefault="00212AAC" w:rsidP="00167366">
            <w:pPr>
              <w:spacing w:line="360" w:lineRule="auto"/>
              <w:jc w:val="center"/>
              <w:rPr>
                <w:rFonts w:ascii="Arial" w:hAnsi="Arial" w:cs="Arial"/>
                <w:sz w:val="16"/>
                <w:szCs w:val="16"/>
              </w:rPr>
            </w:pPr>
            <w:r w:rsidRPr="00D5347C">
              <w:rPr>
                <w:rFonts w:ascii="Arial" w:hAnsi="Arial" w:cs="Arial"/>
                <w:sz w:val="16"/>
                <w:szCs w:val="16"/>
              </w:rPr>
              <w:fldChar w:fldCharType="begin">
                <w:ffData>
                  <w:name w:val="Controllo3"/>
                  <w:enabled/>
                  <w:calcOnExit w:val="0"/>
                  <w:checkBox>
                    <w:sizeAuto/>
                    <w:default w:val="0"/>
                  </w:checkBox>
                </w:ffData>
              </w:fldChar>
            </w:r>
            <w:r w:rsidRPr="00D5347C">
              <w:rPr>
                <w:rFonts w:ascii="Arial" w:hAnsi="Arial" w:cs="Arial"/>
                <w:sz w:val="16"/>
                <w:szCs w:val="16"/>
              </w:rPr>
              <w:instrText xml:space="preserve"> FORMCHECKBOX </w:instrText>
            </w:r>
            <w:r w:rsidR="00D5347C" w:rsidRPr="00D5347C">
              <w:rPr>
                <w:rFonts w:ascii="Arial" w:hAnsi="Arial" w:cs="Arial"/>
                <w:sz w:val="16"/>
                <w:szCs w:val="16"/>
              </w:rPr>
            </w:r>
            <w:r w:rsidR="00D5347C" w:rsidRPr="00D5347C">
              <w:rPr>
                <w:rFonts w:ascii="Arial" w:hAnsi="Arial" w:cs="Arial"/>
                <w:sz w:val="16"/>
                <w:szCs w:val="16"/>
              </w:rPr>
              <w:fldChar w:fldCharType="separate"/>
            </w:r>
            <w:r w:rsidRPr="00D5347C">
              <w:rPr>
                <w:rFonts w:ascii="Arial" w:hAnsi="Arial" w:cs="Arial"/>
                <w:sz w:val="16"/>
                <w:szCs w:val="16"/>
              </w:rPr>
              <w:fldChar w:fldCharType="end"/>
            </w:r>
            <w:r w:rsidRPr="00D5347C">
              <w:rPr>
                <w:rFonts w:ascii="Arial" w:hAnsi="Arial" w:cs="Arial"/>
                <w:bCs/>
                <w:sz w:val="16"/>
                <w:szCs w:val="16"/>
              </w:rPr>
              <w:t xml:space="preserve"> sì   </w:t>
            </w:r>
            <w:r w:rsidRPr="00D5347C">
              <w:rPr>
                <w:rFonts w:ascii="Arial" w:hAnsi="Arial" w:cs="Arial"/>
                <w:sz w:val="16"/>
                <w:szCs w:val="16"/>
              </w:rPr>
              <w:fldChar w:fldCharType="begin">
                <w:ffData>
                  <w:name w:val="Controllo3"/>
                  <w:enabled/>
                  <w:calcOnExit w:val="0"/>
                  <w:checkBox>
                    <w:sizeAuto/>
                    <w:default w:val="0"/>
                  </w:checkBox>
                </w:ffData>
              </w:fldChar>
            </w:r>
            <w:r w:rsidRPr="00D5347C">
              <w:rPr>
                <w:rFonts w:ascii="Arial" w:hAnsi="Arial" w:cs="Arial"/>
                <w:sz w:val="16"/>
                <w:szCs w:val="16"/>
              </w:rPr>
              <w:instrText xml:space="preserve"> FORMCHECKBOX </w:instrText>
            </w:r>
            <w:r w:rsidR="00D5347C" w:rsidRPr="00D5347C">
              <w:rPr>
                <w:rFonts w:ascii="Arial" w:hAnsi="Arial" w:cs="Arial"/>
                <w:sz w:val="16"/>
                <w:szCs w:val="16"/>
              </w:rPr>
            </w:r>
            <w:r w:rsidR="00D5347C" w:rsidRPr="00D5347C">
              <w:rPr>
                <w:rFonts w:ascii="Arial" w:hAnsi="Arial" w:cs="Arial"/>
                <w:sz w:val="16"/>
                <w:szCs w:val="16"/>
              </w:rPr>
              <w:fldChar w:fldCharType="separate"/>
            </w:r>
            <w:r w:rsidRPr="00D5347C">
              <w:rPr>
                <w:rFonts w:ascii="Arial" w:hAnsi="Arial" w:cs="Arial"/>
                <w:sz w:val="16"/>
                <w:szCs w:val="16"/>
              </w:rPr>
              <w:fldChar w:fldCharType="end"/>
            </w:r>
            <w:r w:rsidRPr="00D5347C">
              <w:rPr>
                <w:rFonts w:ascii="Arial" w:hAnsi="Arial" w:cs="Arial"/>
                <w:sz w:val="16"/>
                <w:szCs w:val="16"/>
              </w:rPr>
              <w:t xml:space="preserve"> </w:t>
            </w:r>
            <w:r w:rsidRPr="00D5347C">
              <w:rPr>
                <w:rFonts w:ascii="Arial" w:hAnsi="Arial" w:cs="Arial"/>
                <w:bCs/>
                <w:sz w:val="16"/>
                <w:szCs w:val="16"/>
              </w:rPr>
              <w:t>no</w:t>
            </w:r>
          </w:p>
        </w:tc>
        <w:tc>
          <w:tcPr>
            <w:tcW w:w="3685" w:type="dxa"/>
          </w:tcPr>
          <w:p w14:paraId="5E460D42" w14:textId="77777777" w:rsidR="00212AAC" w:rsidRPr="00D5347C" w:rsidRDefault="00212AAC" w:rsidP="00167366">
            <w:pPr>
              <w:jc w:val="both"/>
              <w:rPr>
                <w:rFonts w:ascii="Arial" w:hAnsi="Arial" w:cs="Arial"/>
                <w:sz w:val="18"/>
                <w:szCs w:val="18"/>
              </w:rPr>
            </w:pPr>
          </w:p>
        </w:tc>
      </w:tr>
      <w:tr w:rsidR="00212AAC" w:rsidRPr="00D5347C" w14:paraId="5E460D48" w14:textId="77777777" w:rsidTr="00167366">
        <w:trPr>
          <w:trHeight w:val="981"/>
        </w:trPr>
        <w:tc>
          <w:tcPr>
            <w:tcW w:w="4536" w:type="dxa"/>
            <w:shd w:val="clear" w:color="auto" w:fill="auto"/>
            <w:vAlign w:val="center"/>
          </w:tcPr>
          <w:p w14:paraId="5E460D44" w14:textId="77777777" w:rsidR="00212AAC" w:rsidRPr="00D5347C" w:rsidRDefault="00212AAC" w:rsidP="00167366">
            <w:pPr>
              <w:jc w:val="both"/>
              <w:rPr>
                <w:rFonts w:ascii="Arial" w:hAnsi="Arial" w:cs="Arial"/>
                <w:sz w:val="18"/>
                <w:szCs w:val="18"/>
              </w:rPr>
            </w:pPr>
            <w:r w:rsidRPr="00D5347C">
              <w:rPr>
                <w:rFonts w:ascii="Arial" w:hAnsi="Arial" w:cs="Arial"/>
                <w:sz w:val="18"/>
                <w:szCs w:val="18"/>
              </w:rPr>
              <w:t xml:space="preserve">La domanda di rimborso a titolo di anticipazione, trasmessa dal beneficiario è corredata da fideiussione bancaria o polizza assicurativa in favore della Regione Basilicata </w:t>
            </w:r>
          </w:p>
          <w:p w14:paraId="5E460D45" w14:textId="77777777" w:rsidR="00212AAC" w:rsidRPr="00D5347C" w:rsidRDefault="00212AAC" w:rsidP="00167366">
            <w:pPr>
              <w:jc w:val="both"/>
              <w:rPr>
                <w:rFonts w:ascii="Arial" w:hAnsi="Arial" w:cs="Arial"/>
                <w:sz w:val="18"/>
                <w:szCs w:val="18"/>
              </w:rPr>
            </w:pPr>
          </w:p>
        </w:tc>
        <w:tc>
          <w:tcPr>
            <w:tcW w:w="1418" w:type="dxa"/>
            <w:vAlign w:val="center"/>
          </w:tcPr>
          <w:p w14:paraId="5E460D46" w14:textId="77777777" w:rsidR="00212AAC" w:rsidRPr="00D5347C" w:rsidRDefault="00212AAC" w:rsidP="00167366">
            <w:pPr>
              <w:spacing w:line="360" w:lineRule="auto"/>
              <w:jc w:val="center"/>
              <w:rPr>
                <w:rFonts w:ascii="Arial" w:hAnsi="Arial" w:cs="Arial"/>
                <w:sz w:val="16"/>
                <w:szCs w:val="16"/>
              </w:rPr>
            </w:pPr>
            <w:r w:rsidRPr="00D5347C">
              <w:rPr>
                <w:rFonts w:ascii="Arial" w:hAnsi="Arial" w:cs="Arial"/>
                <w:sz w:val="16"/>
                <w:szCs w:val="16"/>
              </w:rPr>
              <w:fldChar w:fldCharType="begin">
                <w:ffData>
                  <w:name w:val="Controllo3"/>
                  <w:enabled/>
                  <w:calcOnExit w:val="0"/>
                  <w:checkBox>
                    <w:sizeAuto/>
                    <w:default w:val="0"/>
                  </w:checkBox>
                </w:ffData>
              </w:fldChar>
            </w:r>
            <w:r w:rsidRPr="00D5347C">
              <w:rPr>
                <w:rFonts w:ascii="Arial" w:hAnsi="Arial" w:cs="Arial"/>
                <w:sz w:val="16"/>
                <w:szCs w:val="16"/>
              </w:rPr>
              <w:instrText xml:space="preserve"> FORMCHECKBOX </w:instrText>
            </w:r>
            <w:r w:rsidR="00D5347C" w:rsidRPr="00D5347C">
              <w:rPr>
                <w:rFonts w:ascii="Arial" w:hAnsi="Arial" w:cs="Arial"/>
                <w:sz w:val="16"/>
                <w:szCs w:val="16"/>
              </w:rPr>
            </w:r>
            <w:r w:rsidR="00D5347C" w:rsidRPr="00D5347C">
              <w:rPr>
                <w:rFonts w:ascii="Arial" w:hAnsi="Arial" w:cs="Arial"/>
                <w:sz w:val="16"/>
                <w:szCs w:val="16"/>
              </w:rPr>
              <w:fldChar w:fldCharType="separate"/>
            </w:r>
            <w:r w:rsidRPr="00D5347C">
              <w:rPr>
                <w:rFonts w:ascii="Arial" w:hAnsi="Arial" w:cs="Arial"/>
                <w:sz w:val="16"/>
                <w:szCs w:val="16"/>
              </w:rPr>
              <w:fldChar w:fldCharType="end"/>
            </w:r>
            <w:r w:rsidRPr="00D5347C">
              <w:rPr>
                <w:rFonts w:ascii="Arial" w:hAnsi="Arial" w:cs="Arial"/>
                <w:bCs/>
                <w:sz w:val="16"/>
                <w:szCs w:val="16"/>
              </w:rPr>
              <w:t xml:space="preserve"> si   </w:t>
            </w:r>
            <w:r w:rsidRPr="00D5347C">
              <w:rPr>
                <w:rFonts w:ascii="Arial" w:hAnsi="Arial" w:cs="Arial"/>
                <w:sz w:val="16"/>
                <w:szCs w:val="16"/>
              </w:rPr>
              <w:fldChar w:fldCharType="begin">
                <w:ffData>
                  <w:name w:val="Controllo3"/>
                  <w:enabled/>
                  <w:calcOnExit w:val="0"/>
                  <w:checkBox>
                    <w:sizeAuto/>
                    <w:default w:val="0"/>
                  </w:checkBox>
                </w:ffData>
              </w:fldChar>
            </w:r>
            <w:r w:rsidRPr="00D5347C">
              <w:rPr>
                <w:rFonts w:ascii="Arial" w:hAnsi="Arial" w:cs="Arial"/>
                <w:sz w:val="16"/>
                <w:szCs w:val="16"/>
              </w:rPr>
              <w:instrText xml:space="preserve"> FORMCHECKBOX </w:instrText>
            </w:r>
            <w:r w:rsidR="00D5347C" w:rsidRPr="00D5347C">
              <w:rPr>
                <w:rFonts w:ascii="Arial" w:hAnsi="Arial" w:cs="Arial"/>
                <w:sz w:val="16"/>
                <w:szCs w:val="16"/>
              </w:rPr>
            </w:r>
            <w:r w:rsidR="00D5347C" w:rsidRPr="00D5347C">
              <w:rPr>
                <w:rFonts w:ascii="Arial" w:hAnsi="Arial" w:cs="Arial"/>
                <w:sz w:val="16"/>
                <w:szCs w:val="16"/>
              </w:rPr>
              <w:fldChar w:fldCharType="separate"/>
            </w:r>
            <w:r w:rsidRPr="00D5347C">
              <w:rPr>
                <w:rFonts w:ascii="Arial" w:hAnsi="Arial" w:cs="Arial"/>
                <w:sz w:val="16"/>
                <w:szCs w:val="16"/>
              </w:rPr>
              <w:fldChar w:fldCharType="end"/>
            </w:r>
            <w:r w:rsidRPr="00D5347C">
              <w:rPr>
                <w:rFonts w:ascii="Arial" w:hAnsi="Arial" w:cs="Arial"/>
                <w:sz w:val="16"/>
                <w:szCs w:val="16"/>
              </w:rPr>
              <w:t xml:space="preserve"> </w:t>
            </w:r>
            <w:r w:rsidRPr="00D5347C">
              <w:rPr>
                <w:rFonts w:ascii="Arial" w:hAnsi="Arial" w:cs="Arial"/>
                <w:bCs/>
                <w:sz w:val="16"/>
                <w:szCs w:val="16"/>
              </w:rPr>
              <w:t>no</w:t>
            </w:r>
          </w:p>
        </w:tc>
        <w:tc>
          <w:tcPr>
            <w:tcW w:w="3685" w:type="dxa"/>
          </w:tcPr>
          <w:p w14:paraId="5E460D47" w14:textId="77777777" w:rsidR="00212AAC" w:rsidRPr="00D5347C" w:rsidRDefault="00212AAC" w:rsidP="00167366">
            <w:pPr>
              <w:jc w:val="both"/>
              <w:rPr>
                <w:rFonts w:ascii="Arial" w:hAnsi="Arial" w:cs="Arial"/>
                <w:sz w:val="18"/>
                <w:szCs w:val="18"/>
              </w:rPr>
            </w:pPr>
          </w:p>
        </w:tc>
      </w:tr>
      <w:tr w:rsidR="00212AAC" w:rsidRPr="00D5347C" w14:paraId="5E460D4D" w14:textId="77777777" w:rsidTr="00167366">
        <w:trPr>
          <w:trHeight w:val="981"/>
        </w:trPr>
        <w:tc>
          <w:tcPr>
            <w:tcW w:w="4536" w:type="dxa"/>
            <w:shd w:val="clear" w:color="auto" w:fill="auto"/>
            <w:vAlign w:val="center"/>
          </w:tcPr>
          <w:p w14:paraId="5E460D49" w14:textId="77777777" w:rsidR="00212AAC" w:rsidRPr="00D5347C" w:rsidRDefault="00212AAC" w:rsidP="00167366">
            <w:pPr>
              <w:spacing w:before="120" w:after="120"/>
              <w:ind w:right="360"/>
              <w:jc w:val="both"/>
              <w:rPr>
                <w:rFonts w:ascii="Arial" w:hAnsi="Arial" w:cs="Arial"/>
                <w:bCs/>
                <w:sz w:val="18"/>
                <w:szCs w:val="18"/>
              </w:rPr>
            </w:pPr>
            <w:r w:rsidRPr="00D5347C">
              <w:rPr>
                <w:rFonts w:ascii="Arial" w:hAnsi="Arial" w:cs="Arial"/>
                <w:bCs/>
                <w:sz w:val="18"/>
                <w:szCs w:val="18"/>
              </w:rPr>
              <w:t xml:space="preserve">Tipologia fidejussione bancaria o polizza assicurativa </w:t>
            </w:r>
          </w:p>
        </w:tc>
        <w:tc>
          <w:tcPr>
            <w:tcW w:w="5103" w:type="dxa"/>
            <w:gridSpan w:val="2"/>
          </w:tcPr>
          <w:p w14:paraId="5E460D4A" w14:textId="77777777" w:rsidR="00212AAC" w:rsidRPr="00D5347C" w:rsidRDefault="00212AAC" w:rsidP="00167366">
            <w:pPr>
              <w:spacing w:after="60"/>
              <w:jc w:val="both"/>
              <w:rPr>
                <w:rFonts w:ascii="Arial" w:hAnsi="Arial" w:cs="Arial"/>
                <w:sz w:val="14"/>
                <w:szCs w:val="14"/>
              </w:rPr>
            </w:pPr>
            <w:r w:rsidRPr="00D5347C">
              <w:rPr>
                <w:rFonts w:ascii="Arial" w:hAnsi="Arial" w:cs="Arial"/>
                <w:sz w:val="14"/>
                <w:szCs w:val="14"/>
              </w:rPr>
              <w:fldChar w:fldCharType="begin">
                <w:ffData>
                  <w:name w:val="Controllo3"/>
                  <w:enabled/>
                  <w:calcOnExit w:val="0"/>
                  <w:checkBox>
                    <w:sizeAuto/>
                    <w:default w:val="0"/>
                  </w:checkBox>
                </w:ffData>
              </w:fldChar>
            </w:r>
            <w:r w:rsidRPr="00D5347C">
              <w:rPr>
                <w:rFonts w:ascii="Arial" w:hAnsi="Arial" w:cs="Arial"/>
                <w:sz w:val="14"/>
                <w:szCs w:val="14"/>
              </w:rPr>
              <w:instrText xml:space="preserve"> FORMCHECKBOX </w:instrText>
            </w:r>
            <w:r w:rsidR="00D5347C" w:rsidRPr="00D5347C">
              <w:rPr>
                <w:rFonts w:ascii="Arial" w:hAnsi="Arial" w:cs="Arial"/>
                <w:sz w:val="14"/>
                <w:szCs w:val="14"/>
              </w:rPr>
            </w:r>
            <w:r w:rsidR="00D5347C" w:rsidRPr="00D5347C">
              <w:rPr>
                <w:rFonts w:ascii="Arial" w:hAnsi="Arial" w:cs="Arial"/>
                <w:sz w:val="14"/>
                <w:szCs w:val="14"/>
              </w:rPr>
              <w:fldChar w:fldCharType="separate"/>
            </w:r>
            <w:r w:rsidRPr="00D5347C">
              <w:rPr>
                <w:rFonts w:ascii="Arial" w:hAnsi="Arial" w:cs="Arial"/>
                <w:sz w:val="14"/>
                <w:szCs w:val="14"/>
              </w:rPr>
              <w:fldChar w:fldCharType="end"/>
            </w:r>
            <w:r w:rsidRPr="00D5347C">
              <w:rPr>
                <w:rFonts w:ascii="Arial" w:hAnsi="Arial" w:cs="Arial"/>
                <w:sz w:val="14"/>
                <w:szCs w:val="14"/>
              </w:rPr>
              <w:t xml:space="preserve"> Rilasciata da Banche o Istituti di credito iscritte all’Albo delle banche presso la Banca di Italia</w:t>
            </w:r>
          </w:p>
          <w:p w14:paraId="5E460D4B" w14:textId="77777777" w:rsidR="00212AAC" w:rsidRPr="00D5347C" w:rsidRDefault="00212AAC" w:rsidP="00167366">
            <w:pPr>
              <w:spacing w:after="60"/>
              <w:jc w:val="both"/>
              <w:rPr>
                <w:rFonts w:ascii="Arial" w:hAnsi="Arial" w:cs="Arial"/>
                <w:sz w:val="14"/>
                <w:szCs w:val="14"/>
              </w:rPr>
            </w:pPr>
            <w:r w:rsidRPr="00D5347C">
              <w:rPr>
                <w:rFonts w:ascii="Arial" w:hAnsi="Arial" w:cs="Arial"/>
                <w:sz w:val="14"/>
                <w:szCs w:val="14"/>
              </w:rPr>
              <w:fldChar w:fldCharType="begin">
                <w:ffData>
                  <w:name w:val="Controllo3"/>
                  <w:enabled/>
                  <w:calcOnExit w:val="0"/>
                  <w:checkBox>
                    <w:sizeAuto/>
                    <w:default w:val="0"/>
                  </w:checkBox>
                </w:ffData>
              </w:fldChar>
            </w:r>
            <w:r w:rsidRPr="00D5347C">
              <w:rPr>
                <w:rFonts w:ascii="Arial" w:hAnsi="Arial" w:cs="Arial"/>
                <w:sz w:val="14"/>
                <w:szCs w:val="14"/>
              </w:rPr>
              <w:instrText xml:space="preserve"> FORMCHECKBOX </w:instrText>
            </w:r>
            <w:r w:rsidR="00D5347C" w:rsidRPr="00D5347C">
              <w:rPr>
                <w:rFonts w:ascii="Arial" w:hAnsi="Arial" w:cs="Arial"/>
                <w:sz w:val="14"/>
                <w:szCs w:val="14"/>
              </w:rPr>
            </w:r>
            <w:r w:rsidR="00D5347C" w:rsidRPr="00D5347C">
              <w:rPr>
                <w:rFonts w:ascii="Arial" w:hAnsi="Arial" w:cs="Arial"/>
                <w:sz w:val="14"/>
                <w:szCs w:val="14"/>
              </w:rPr>
              <w:fldChar w:fldCharType="separate"/>
            </w:r>
            <w:r w:rsidRPr="00D5347C">
              <w:rPr>
                <w:rFonts w:ascii="Arial" w:hAnsi="Arial" w:cs="Arial"/>
                <w:sz w:val="14"/>
                <w:szCs w:val="14"/>
              </w:rPr>
              <w:fldChar w:fldCharType="end"/>
            </w:r>
            <w:r w:rsidRPr="00D5347C">
              <w:rPr>
                <w:rFonts w:ascii="Arial" w:hAnsi="Arial" w:cs="Arial"/>
                <w:sz w:val="14"/>
                <w:szCs w:val="14"/>
              </w:rPr>
              <w:t xml:space="preserve"> Rilasciata da società di assicurazione iscritte all’elenco delle imprese autorizzate all’esercizio del ramo cauzioni presso l’IVASS</w:t>
            </w:r>
          </w:p>
          <w:p w14:paraId="5E460D4C" w14:textId="77777777" w:rsidR="00212AAC" w:rsidRPr="00D5347C" w:rsidRDefault="00212AAC" w:rsidP="00167366">
            <w:pPr>
              <w:spacing w:before="120" w:after="120"/>
              <w:ind w:right="360"/>
              <w:jc w:val="both"/>
              <w:rPr>
                <w:rFonts w:ascii="Arial" w:hAnsi="Arial" w:cs="Arial"/>
                <w:bCs/>
                <w:sz w:val="18"/>
                <w:szCs w:val="18"/>
              </w:rPr>
            </w:pPr>
            <w:r w:rsidRPr="00D5347C">
              <w:rPr>
                <w:rFonts w:ascii="Arial" w:hAnsi="Arial" w:cs="Arial"/>
                <w:sz w:val="14"/>
                <w:szCs w:val="14"/>
              </w:rPr>
              <w:fldChar w:fldCharType="begin">
                <w:ffData>
                  <w:name w:val="Controllo3"/>
                  <w:enabled/>
                  <w:calcOnExit w:val="0"/>
                  <w:checkBox>
                    <w:sizeAuto/>
                    <w:default w:val="0"/>
                  </w:checkBox>
                </w:ffData>
              </w:fldChar>
            </w:r>
            <w:r w:rsidRPr="00D5347C">
              <w:rPr>
                <w:rFonts w:ascii="Arial" w:hAnsi="Arial" w:cs="Arial"/>
                <w:sz w:val="14"/>
                <w:szCs w:val="14"/>
              </w:rPr>
              <w:instrText xml:space="preserve"> FORMCHECKBOX </w:instrText>
            </w:r>
            <w:r w:rsidR="00D5347C" w:rsidRPr="00D5347C">
              <w:rPr>
                <w:rFonts w:ascii="Arial" w:hAnsi="Arial" w:cs="Arial"/>
                <w:sz w:val="14"/>
                <w:szCs w:val="14"/>
              </w:rPr>
            </w:r>
            <w:r w:rsidR="00D5347C" w:rsidRPr="00D5347C">
              <w:rPr>
                <w:rFonts w:ascii="Arial" w:hAnsi="Arial" w:cs="Arial"/>
                <w:sz w:val="14"/>
                <w:szCs w:val="14"/>
              </w:rPr>
              <w:fldChar w:fldCharType="separate"/>
            </w:r>
            <w:r w:rsidRPr="00D5347C">
              <w:rPr>
                <w:rFonts w:ascii="Arial" w:hAnsi="Arial" w:cs="Arial"/>
                <w:sz w:val="14"/>
                <w:szCs w:val="14"/>
              </w:rPr>
              <w:fldChar w:fldCharType="end"/>
            </w:r>
            <w:r w:rsidRPr="00D5347C">
              <w:rPr>
                <w:rFonts w:ascii="Arial" w:hAnsi="Arial" w:cs="Arial"/>
                <w:sz w:val="16"/>
                <w:szCs w:val="16"/>
              </w:rPr>
              <w:t xml:space="preserve"> </w:t>
            </w:r>
            <w:r w:rsidRPr="00D5347C">
              <w:rPr>
                <w:rFonts w:ascii="Arial" w:hAnsi="Arial" w:cs="Arial"/>
                <w:sz w:val="14"/>
                <w:szCs w:val="14"/>
              </w:rPr>
              <w:t>Società finanziarie iscritte all’albo unico degli intermediari finanziari ex art. 106 TUB</w:t>
            </w:r>
          </w:p>
        </w:tc>
      </w:tr>
      <w:tr w:rsidR="00212AAC" w:rsidRPr="00D5347C" w14:paraId="5E460D50" w14:textId="77777777" w:rsidTr="00167366">
        <w:trPr>
          <w:trHeight w:val="698"/>
        </w:trPr>
        <w:tc>
          <w:tcPr>
            <w:tcW w:w="4536" w:type="dxa"/>
            <w:shd w:val="clear" w:color="auto" w:fill="auto"/>
            <w:vAlign w:val="center"/>
          </w:tcPr>
          <w:p w14:paraId="5E460D4E" w14:textId="77777777" w:rsidR="00212AAC" w:rsidRPr="00D5347C" w:rsidRDefault="00212AAC" w:rsidP="00167366">
            <w:pPr>
              <w:spacing w:before="120" w:after="120"/>
              <w:ind w:right="360"/>
              <w:jc w:val="both"/>
              <w:rPr>
                <w:rFonts w:ascii="Arial" w:hAnsi="Arial" w:cs="Arial"/>
                <w:bCs/>
                <w:sz w:val="18"/>
                <w:szCs w:val="18"/>
              </w:rPr>
            </w:pPr>
            <w:r w:rsidRPr="00D5347C">
              <w:rPr>
                <w:rFonts w:ascii="Arial" w:hAnsi="Arial" w:cs="Arial"/>
                <w:bCs/>
                <w:sz w:val="18"/>
                <w:szCs w:val="18"/>
              </w:rPr>
              <w:t>Soggetto Garante</w:t>
            </w:r>
          </w:p>
        </w:tc>
        <w:tc>
          <w:tcPr>
            <w:tcW w:w="5103" w:type="dxa"/>
            <w:gridSpan w:val="2"/>
          </w:tcPr>
          <w:p w14:paraId="5E460D4F" w14:textId="77777777" w:rsidR="00212AAC" w:rsidRPr="00D5347C" w:rsidRDefault="00212AAC" w:rsidP="00167366">
            <w:pPr>
              <w:spacing w:before="120" w:after="120"/>
              <w:ind w:right="360"/>
              <w:jc w:val="both"/>
              <w:rPr>
                <w:rFonts w:ascii="Arial" w:hAnsi="Arial" w:cs="Arial"/>
                <w:bCs/>
                <w:sz w:val="18"/>
                <w:szCs w:val="18"/>
              </w:rPr>
            </w:pPr>
          </w:p>
        </w:tc>
      </w:tr>
      <w:tr w:rsidR="00212AAC" w:rsidRPr="00D5347C" w14:paraId="5E460D53" w14:textId="77777777" w:rsidTr="00167366">
        <w:trPr>
          <w:trHeight w:val="694"/>
        </w:trPr>
        <w:tc>
          <w:tcPr>
            <w:tcW w:w="4536" w:type="dxa"/>
            <w:shd w:val="clear" w:color="auto" w:fill="auto"/>
            <w:vAlign w:val="center"/>
          </w:tcPr>
          <w:p w14:paraId="5E460D51" w14:textId="77777777" w:rsidR="00212AAC" w:rsidRPr="00D5347C" w:rsidRDefault="00212AAC" w:rsidP="00167366">
            <w:pPr>
              <w:spacing w:before="120" w:after="120"/>
              <w:ind w:right="360"/>
              <w:jc w:val="both"/>
              <w:rPr>
                <w:rFonts w:ascii="Arial" w:hAnsi="Arial" w:cs="Arial"/>
                <w:bCs/>
                <w:sz w:val="18"/>
                <w:szCs w:val="18"/>
              </w:rPr>
            </w:pPr>
            <w:r w:rsidRPr="00D5347C">
              <w:rPr>
                <w:rFonts w:ascii="Arial" w:hAnsi="Arial" w:cs="Arial"/>
                <w:bCs/>
                <w:sz w:val="18"/>
                <w:szCs w:val="18"/>
              </w:rPr>
              <w:t>Importo garantito</w:t>
            </w:r>
          </w:p>
        </w:tc>
        <w:tc>
          <w:tcPr>
            <w:tcW w:w="5103" w:type="dxa"/>
            <w:gridSpan w:val="2"/>
          </w:tcPr>
          <w:p w14:paraId="5E460D52" w14:textId="77777777" w:rsidR="00212AAC" w:rsidRPr="00D5347C" w:rsidRDefault="00212AAC" w:rsidP="00167366">
            <w:pPr>
              <w:spacing w:before="120" w:after="120"/>
              <w:ind w:right="360"/>
              <w:jc w:val="both"/>
              <w:rPr>
                <w:rFonts w:ascii="Arial" w:hAnsi="Arial" w:cs="Arial"/>
                <w:bCs/>
                <w:sz w:val="18"/>
                <w:szCs w:val="18"/>
              </w:rPr>
            </w:pPr>
            <w:r w:rsidRPr="00D5347C">
              <w:rPr>
                <w:rFonts w:ascii="Arial" w:hAnsi="Arial" w:cs="Arial"/>
                <w:bCs/>
                <w:sz w:val="18"/>
                <w:szCs w:val="18"/>
              </w:rPr>
              <w:t xml:space="preserve">€ </w:t>
            </w:r>
          </w:p>
        </w:tc>
      </w:tr>
      <w:tr w:rsidR="00212AAC" w:rsidRPr="00D5347C" w14:paraId="5E460D56" w14:textId="77777777" w:rsidTr="00167366">
        <w:trPr>
          <w:trHeight w:val="690"/>
        </w:trPr>
        <w:tc>
          <w:tcPr>
            <w:tcW w:w="4536" w:type="dxa"/>
            <w:shd w:val="clear" w:color="auto" w:fill="auto"/>
            <w:vAlign w:val="center"/>
          </w:tcPr>
          <w:p w14:paraId="5E460D54" w14:textId="77777777" w:rsidR="00212AAC" w:rsidRPr="00D5347C" w:rsidRDefault="00212AAC" w:rsidP="00167366">
            <w:pPr>
              <w:spacing w:before="120" w:after="120"/>
              <w:ind w:right="360"/>
              <w:jc w:val="both"/>
              <w:rPr>
                <w:rFonts w:ascii="Arial" w:hAnsi="Arial" w:cs="Arial"/>
                <w:bCs/>
                <w:sz w:val="18"/>
                <w:szCs w:val="18"/>
              </w:rPr>
            </w:pPr>
            <w:r w:rsidRPr="00D5347C">
              <w:rPr>
                <w:rFonts w:ascii="Arial" w:hAnsi="Arial" w:cs="Arial"/>
                <w:bCs/>
                <w:sz w:val="18"/>
                <w:szCs w:val="18"/>
              </w:rPr>
              <w:t>Data emissione</w:t>
            </w:r>
          </w:p>
        </w:tc>
        <w:tc>
          <w:tcPr>
            <w:tcW w:w="5103" w:type="dxa"/>
            <w:gridSpan w:val="2"/>
          </w:tcPr>
          <w:p w14:paraId="5E460D55" w14:textId="77777777" w:rsidR="00212AAC" w:rsidRPr="00D5347C" w:rsidRDefault="00212AAC" w:rsidP="00167366">
            <w:pPr>
              <w:spacing w:before="120" w:after="120"/>
              <w:ind w:right="360"/>
              <w:jc w:val="both"/>
              <w:rPr>
                <w:rFonts w:ascii="Arial" w:hAnsi="Arial" w:cs="Arial"/>
                <w:bCs/>
                <w:sz w:val="18"/>
                <w:szCs w:val="18"/>
              </w:rPr>
            </w:pPr>
          </w:p>
        </w:tc>
      </w:tr>
      <w:tr w:rsidR="00212AAC" w:rsidRPr="00D5347C" w14:paraId="5E460D59" w14:textId="77777777" w:rsidTr="00167366">
        <w:trPr>
          <w:trHeight w:val="714"/>
        </w:trPr>
        <w:tc>
          <w:tcPr>
            <w:tcW w:w="4536" w:type="dxa"/>
            <w:shd w:val="clear" w:color="auto" w:fill="auto"/>
            <w:vAlign w:val="center"/>
          </w:tcPr>
          <w:p w14:paraId="5E460D57" w14:textId="77777777" w:rsidR="00212AAC" w:rsidRPr="00D5347C" w:rsidRDefault="00212AAC" w:rsidP="00167366">
            <w:pPr>
              <w:spacing w:before="120" w:after="120"/>
              <w:ind w:right="360"/>
              <w:jc w:val="both"/>
              <w:rPr>
                <w:rFonts w:ascii="Arial" w:hAnsi="Arial" w:cs="Arial"/>
                <w:bCs/>
                <w:sz w:val="18"/>
                <w:szCs w:val="18"/>
              </w:rPr>
            </w:pPr>
            <w:r w:rsidRPr="00D5347C">
              <w:rPr>
                <w:rFonts w:ascii="Arial" w:hAnsi="Arial" w:cs="Arial"/>
                <w:bCs/>
                <w:sz w:val="18"/>
                <w:szCs w:val="18"/>
              </w:rPr>
              <w:t>Data scadenza</w:t>
            </w:r>
          </w:p>
        </w:tc>
        <w:tc>
          <w:tcPr>
            <w:tcW w:w="5103" w:type="dxa"/>
            <w:gridSpan w:val="2"/>
          </w:tcPr>
          <w:p w14:paraId="5E460D58" w14:textId="77777777" w:rsidR="00212AAC" w:rsidRPr="00D5347C" w:rsidRDefault="00212AAC" w:rsidP="00167366">
            <w:pPr>
              <w:spacing w:before="120" w:after="120"/>
              <w:ind w:right="360"/>
              <w:jc w:val="both"/>
              <w:rPr>
                <w:rFonts w:ascii="Arial" w:hAnsi="Arial" w:cs="Arial"/>
                <w:bCs/>
                <w:sz w:val="18"/>
                <w:szCs w:val="18"/>
              </w:rPr>
            </w:pPr>
          </w:p>
        </w:tc>
      </w:tr>
      <w:tr w:rsidR="00212AAC" w:rsidRPr="00D5347C" w14:paraId="5E460D5D" w14:textId="77777777" w:rsidTr="00167366">
        <w:trPr>
          <w:trHeight w:val="981"/>
        </w:trPr>
        <w:tc>
          <w:tcPr>
            <w:tcW w:w="4536" w:type="dxa"/>
            <w:shd w:val="clear" w:color="auto" w:fill="auto"/>
            <w:vAlign w:val="center"/>
          </w:tcPr>
          <w:p w14:paraId="5E460D5A" w14:textId="77777777" w:rsidR="00212AAC" w:rsidRPr="00D5347C" w:rsidRDefault="00212AAC" w:rsidP="00167366">
            <w:pPr>
              <w:jc w:val="both"/>
              <w:rPr>
                <w:rFonts w:ascii="Arial" w:hAnsi="Arial" w:cs="Arial"/>
                <w:sz w:val="18"/>
                <w:szCs w:val="18"/>
              </w:rPr>
            </w:pPr>
            <w:r w:rsidRPr="00D5347C">
              <w:rPr>
                <w:rFonts w:ascii="Arial" w:hAnsi="Arial" w:cs="Arial"/>
                <w:sz w:val="18"/>
                <w:szCs w:val="18"/>
              </w:rPr>
              <w:t>La richiesta di rimborso a titolo di anticipazione ha un importo pari al 40% del contributo concesso da provvedimento o da ultima variazione autorizzata</w:t>
            </w:r>
          </w:p>
        </w:tc>
        <w:tc>
          <w:tcPr>
            <w:tcW w:w="1418" w:type="dxa"/>
            <w:vAlign w:val="center"/>
          </w:tcPr>
          <w:p w14:paraId="5E460D5B" w14:textId="77777777" w:rsidR="00212AAC" w:rsidRPr="00D5347C" w:rsidRDefault="00212AAC" w:rsidP="00167366">
            <w:pPr>
              <w:spacing w:line="360" w:lineRule="auto"/>
              <w:jc w:val="center"/>
              <w:rPr>
                <w:rFonts w:ascii="Arial" w:hAnsi="Arial" w:cs="Arial"/>
                <w:sz w:val="16"/>
                <w:szCs w:val="16"/>
              </w:rPr>
            </w:pPr>
            <w:r w:rsidRPr="00D5347C">
              <w:rPr>
                <w:rFonts w:ascii="Arial" w:hAnsi="Arial" w:cs="Arial"/>
                <w:sz w:val="16"/>
                <w:szCs w:val="16"/>
              </w:rPr>
              <w:fldChar w:fldCharType="begin">
                <w:ffData>
                  <w:name w:val="Controllo3"/>
                  <w:enabled/>
                  <w:calcOnExit w:val="0"/>
                  <w:checkBox>
                    <w:sizeAuto/>
                    <w:default w:val="0"/>
                  </w:checkBox>
                </w:ffData>
              </w:fldChar>
            </w:r>
            <w:r w:rsidRPr="00D5347C">
              <w:rPr>
                <w:rFonts w:ascii="Arial" w:hAnsi="Arial" w:cs="Arial"/>
                <w:sz w:val="16"/>
                <w:szCs w:val="16"/>
              </w:rPr>
              <w:instrText xml:space="preserve"> FORMCHECKBOX </w:instrText>
            </w:r>
            <w:r w:rsidR="00D5347C" w:rsidRPr="00D5347C">
              <w:rPr>
                <w:rFonts w:ascii="Arial" w:hAnsi="Arial" w:cs="Arial"/>
                <w:sz w:val="16"/>
                <w:szCs w:val="16"/>
              </w:rPr>
            </w:r>
            <w:r w:rsidR="00D5347C" w:rsidRPr="00D5347C">
              <w:rPr>
                <w:rFonts w:ascii="Arial" w:hAnsi="Arial" w:cs="Arial"/>
                <w:sz w:val="16"/>
                <w:szCs w:val="16"/>
              </w:rPr>
              <w:fldChar w:fldCharType="separate"/>
            </w:r>
            <w:r w:rsidRPr="00D5347C">
              <w:rPr>
                <w:rFonts w:ascii="Arial" w:hAnsi="Arial" w:cs="Arial"/>
                <w:sz w:val="16"/>
                <w:szCs w:val="16"/>
              </w:rPr>
              <w:fldChar w:fldCharType="end"/>
            </w:r>
            <w:r w:rsidRPr="00D5347C">
              <w:rPr>
                <w:rFonts w:ascii="Arial" w:hAnsi="Arial" w:cs="Arial"/>
                <w:bCs/>
                <w:sz w:val="16"/>
                <w:szCs w:val="16"/>
              </w:rPr>
              <w:t xml:space="preserve"> si   </w:t>
            </w:r>
            <w:r w:rsidRPr="00D5347C">
              <w:rPr>
                <w:rFonts w:ascii="Arial" w:hAnsi="Arial" w:cs="Arial"/>
                <w:sz w:val="16"/>
                <w:szCs w:val="16"/>
              </w:rPr>
              <w:fldChar w:fldCharType="begin">
                <w:ffData>
                  <w:name w:val="Controllo3"/>
                  <w:enabled/>
                  <w:calcOnExit w:val="0"/>
                  <w:checkBox>
                    <w:sizeAuto/>
                    <w:default w:val="0"/>
                  </w:checkBox>
                </w:ffData>
              </w:fldChar>
            </w:r>
            <w:r w:rsidRPr="00D5347C">
              <w:rPr>
                <w:rFonts w:ascii="Arial" w:hAnsi="Arial" w:cs="Arial"/>
                <w:sz w:val="16"/>
                <w:szCs w:val="16"/>
              </w:rPr>
              <w:instrText xml:space="preserve"> FORMCHECKBOX </w:instrText>
            </w:r>
            <w:r w:rsidR="00D5347C" w:rsidRPr="00D5347C">
              <w:rPr>
                <w:rFonts w:ascii="Arial" w:hAnsi="Arial" w:cs="Arial"/>
                <w:sz w:val="16"/>
                <w:szCs w:val="16"/>
              </w:rPr>
            </w:r>
            <w:r w:rsidR="00D5347C" w:rsidRPr="00D5347C">
              <w:rPr>
                <w:rFonts w:ascii="Arial" w:hAnsi="Arial" w:cs="Arial"/>
                <w:sz w:val="16"/>
                <w:szCs w:val="16"/>
              </w:rPr>
              <w:fldChar w:fldCharType="separate"/>
            </w:r>
            <w:r w:rsidRPr="00D5347C">
              <w:rPr>
                <w:rFonts w:ascii="Arial" w:hAnsi="Arial" w:cs="Arial"/>
                <w:sz w:val="16"/>
                <w:szCs w:val="16"/>
              </w:rPr>
              <w:fldChar w:fldCharType="end"/>
            </w:r>
            <w:r w:rsidRPr="00D5347C">
              <w:rPr>
                <w:rFonts w:ascii="Arial" w:hAnsi="Arial" w:cs="Arial"/>
                <w:sz w:val="16"/>
                <w:szCs w:val="16"/>
              </w:rPr>
              <w:t xml:space="preserve"> </w:t>
            </w:r>
            <w:r w:rsidRPr="00D5347C">
              <w:rPr>
                <w:rFonts w:ascii="Arial" w:hAnsi="Arial" w:cs="Arial"/>
                <w:bCs/>
                <w:sz w:val="16"/>
                <w:szCs w:val="16"/>
              </w:rPr>
              <w:t>no</w:t>
            </w:r>
          </w:p>
        </w:tc>
        <w:tc>
          <w:tcPr>
            <w:tcW w:w="3685" w:type="dxa"/>
          </w:tcPr>
          <w:p w14:paraId="5E460D5C" w14:textId="77777777" w:rsidR="00212AAC" w:rsidRPr="00D5347C" w:rsidRDefault="00212AAC" w:rsidP="00167366">
            <w:pPr>
              <w:jc w:val="both"/>
              <w:rPr>
                <w:rFonts w:ascii="Arial" w:hAnsi="Arial" w:cs="Arial"/>
                <w:sz w:val="18"/>
                <w:szCs w:val="18"/>
              </w:rPr>
            </w:pPr>
          </w:p>
        </w:tc>
      </w:tr>
      <w:tr w:rsidR="00212AAC" w:rsidRPr="00D5347C" w14:paraId="5E460D5F" w14:textId="77777777" w:rsidTr="00167366">
        <w:trPr>
          <w:trHeight w:val="981"/>
        </w:trPr>
        <w:tc>
          <w:tcPr>
            <w:tcW w:w="9639" w:type="dxa"/>
            <w:gridSpan w:val="3"/>
            <w:shd w:val="clear" w:color="auto" w:fill="auto"/>
            <w:vAlign w:val="center"/>
          </w:tcPr>
          <w:p w14:paraId="5E460D5E" w14:textId="77777777" w:rsidR="00212AAC" w:rsidRPr="00D5347C" w:rsidRDefault="00212AAC" w:rsidP="00167366">
            <w:pPr>
              <w:jc w:val="both"/>
              <w:rPr>
                <w:rFonts w:ascii="Arial" w:hAnsi="Arial" w:cs="Arial"/>
                <w:sz w:val="18"/>
                <w:szCs w:val="18"/>
              </w:rPr>
            </w:pPr>
            <w:r w:rsidRPr="00D5347C">
              <w:rPr>
                <w:rFonts w:ascii="Arial" w:hAnsi="Arial" w:cs="Arial"/>
                <w:sz w:val="18"/>
                <w:szCs w:val="18"/>
              </w:rPr>
              <w:t>La fideiussione bancaria o polizza assicurativa presenta le seguenti caratteristiche:</w:t>
            </w:r>
          </w:p>
        </w:tc>
      </w:tr>
      <w:tr w:rsidR="00212AAC" w:rsidRPr="00D5347C" w14:paraId="5E460D63" w14:textId="77777777" w:rsidTr="00167366">
        <w:trPr>
          <w:trHeight w:val="981"/>
        </w:trPr>
        <w:tc>
          <w:tcPr>
            <w:tcW w:w="4536" w:type="dxa"/>
            <w:shd w:val="clear" w:color="auto" w:fill="auto"/>
            <w:vAlign w:val="center"/>
          </w:tcPr>
          <w:p w14:paraId="5E460D60" w14:textId="77777777" w:rsidR="00212AAC" w:rsidRPr="00D5347C" w:rsidRDefault="00212AAC" w:rsidP="00167366">
            <w:pPr>
              <w:numPr>
                <w:ilvl w:val="0"/>
                <w:numId w:val="1"/>
              </w:numPr>
              <w:jc w:val="both"/>
              <w:rPr>
                <w:rFonts w:ascii="Arial" w:hAnsi="Arial" w:cs="Arial"/>
                <w:sz w:val="18"/>
                <w:szCs w:val="18"/>
              </w:rPr>
            </w:pPr>
            <w:r w:rsidRPr="00D5347C">
              <w:rPr>
                <w:rFonts w:ascii="Arial" w:hAnsi="Arial" w:cs="Arial"/>
                <w:sz w:val="18"/>
                <w:szCs w:val="18"/>
              </w:rPr>
              <w:t>irrevocabile</w:t>
            </w:r>
          </w:p>
        </w:tc>
        <w:tc>
          <w:tcPr>
            <w:tcW w:w="1418" w:type="dxa"/>
            <w:vAlign w:val="center"/>
          </w:tcPr>
          <w:p w14:paraId="5E460D61" w14:textId="77777777" w:rsidR="00212AAC" w:rsidRPr="00D5347C" w:rsidRDefault="00212AAC" w:rsidP="00167366">
            <w:pPr>
              <w:spacing w:line="360" w:lineRule="auto"/>
              <w:jc w:val="center"/>
              <w:rPr>
                <w:rFonts w:ascii="Arial" w:hAnsi="Arial" w:cs="Arial"/>
                <w:sz w:val="16"/>
                <w:szCs w:val="16"/>
              </w:rPr>
            </w:pPr>
            <w:r w:rsidRPr="00D5347C">
              <w:rPr>
                <w:rFonts w:ascii="Arial" w:hAnsi="Arial" w:cs="Arial"/>
                <w:sz w:val="16"/>
                <w:szCs w:val="16"/>
              </w:rPr>
              <w:fldChar w:fldCharType="begin">
                <w:ffData>
                  <w:name w:val="Controllo3"/>
                  <w:enabled/>
                  <w:calcOnExit w:val="0"/>
                  <w:checkBox>
                    <w:sizeAuto/>
                    <w:default w:val="0"/>
                  </w:checkBox>
                </w:ffData>
              </w:fldChar>
            </w:r>
            <w:r w:rsidRPr="00D5347C">
              <w:rPr>
                <w:rFonts w:ascii="Arial" w:hAnsi="Arial" w:cs="Arial"/>
                <w:sz w:val="16"/>
                <w:szCs w:val="16"/>
              </w:rPr>
              <w:instrText xml:space="preserve"> FORMCHECKBOX </w:instrText>
            </w:r>
            <w:r w:rsidR="00D5347C" w:rsidRPr="00D5347C">
              <w:rPr>
                <w:rFonts w:ascii="Arial" w:hAnsi="Arial" w:cs="Arial"/>
                <w:sz w:val="16"/>
                <w:szCs w:val="16"/>
              </w:rPr>
            </w:r>
            <w:r w:rsidR="00D5347C" w:rsidRPr="00D5347C">
              <w:rPr>
                <w:rFonts w:ascii="Arial" w:hAnsi="Arial" w:cs="Arial"/>
                <w:sz w:val="16"/>
                <w:szCs w:val="16"/>
              </w:rPr>
              <w:fldChar w:fldCharType="separate"/>
            </w:r>
            <w:r w:rsidRPr="00D5347C">
              <w:rPr>
                <w:rFonts w:ascii="Arial" w:hAnsi="Arial" w:cs="Arial"/>
                <w:sz w:val="16"/>
                <w:szCs w:val="16"/>
              </w:rPr>
              <w:fldChar w:fldCharType="end"/>
            </w:r>
            <w:r w:rsidRPr="00D5347C">
              <w:rPr>
                <w:rFonts w:ascii="Arial" w:hAnsi="Arial" w:cs="Arial"/>
                <w:bCs/>
                <w:sz w:val="16"/>
                <w:szCs w:val="16"/>
              </w:rPr>
              <w:t xml:space="preserve"> si   </w:t>
            </w:r>
            <w:r w:rsidRPr="00D5347C">
              <w:rPr>
                <w:rFonts w:ascii="Arial" w:hAnsi="Arial" w:cs="Arial"/>
                <w:sz w:val="16"/>
                <w:szCs w:val="16"/>
              </w:rPr>
              <w:fldChar w:fldCharType="begin">
                <w:ffData>
                  <w:name w:val="Controllo3"/>
                  <w:enabled/>
                  <w:calcOnExit w:val="0"/>
                  <w:checkBox>
                    <w:sizeAuto/>
                    <w:default w:val="0"/>
                  </w:checkBox>
                </w:ffData>
              </w:fldChar>
            </w:r>
            <w:r w:rsidRPr="00D5347C">
              <w:rPr>
                <w:rFonts w:ascii="Arial" w:hAnsi="Arial" w:cs="Arial"/>
                <w:sz w:val="16"/>
                <w:szCs w:val="16"/>
              </w:rPr>
              <w:instrText xml:space="preserve"> FORMCHECKBOX </w:instrText>
            </w:r>
            <w:r w:rsidR="00D5347C" w:rsidRPr="00D5347C">
              <w:rPr>
                <w:rFonts w:ascii="Arial" w:hAnsi="Arial" w:cs="Arial"/>
                <w:sz w:val="16"/>
                <w:szCs w:val="16"/>
              </w:rPr>
            </w:r>
            <w:r w:rsidR="00D5347C" w:rsidRPr="00D5347C">
              <w:rPr>
                <w:rFonts w:ascii="Arial" w:hAnsi="Arial" w:cs="Arial"/>
                <w:sz w:val="16"/>
                <w:szCs w:val="16"/>
              </w:rPr>
              <w:fldChar w:fldCharType="separate"/>
            </w:r>
            <w:r w:rsidRPr="00D5347C">
              <w:rPr>
                <w:rFonts w:ascii="Arial" w:hAnsi="Arial" w:cs="Arial"/>
                <w:sz w:val="16"/>
                <w:szCs w:val="16"/>
              </w:rPr>
              <w:fldChar w:fldCharType="end"/>
            </w:r>
            <w:r w:rsidRPr="00D5347C">
              <w:rPr>
                <w:rFonts w:ascii="Arial" w:hAnsi="Arial" w:cs="Arial"/>
                <w:sz w:val="16"/>
                <w:szCs w:val="16"/>
              </w:rPr>
              <w:t xml:space="preserve"> </w:t>
            </w:r>
            <w:r w:rsidRPr="00D5347C">
              <w:rPr>
                <w:rFonts w:ascii="Arial" w:hAnsi="Arial" w:cs="Arial"/>
                <w:bCs/>
                <w:sz w:val="16"/>
                <w:szCs w:val="16"/>
              </w:rPr>
              <w:t>no</w:t>
            </w:r>
          </w:p>
        </w:tc>
        <w:tc>
          <w:tcPr>
            <w:tcW w:w="3685" w:type="dxa"/>
          </w:tcPr>
          <w:p w14:paraId="5E460D62" w14:textId="77777777" w:rsidR="00212AAC" w:rsidRPr="00D5347C" w:rsidRDefault="00212AAC" w:rsidP="00167366">
            <w:pPr>
              <w:jc w:val="both"/>
              <w:rPr>
                <w:rFonts w:ascii="Arial" w:hAnsi="Arial" w:cs="Arial"/>
                <w:sz w:val="18"/>
                <w:szCs w:val="18"/>
              </w:rPr>
            </w:pPr>
          </w:p>
        </w:tc>
      </w:tr>
      <w:tr w:rsidR="00212AAC" w:rsidRPr="00D5347C" w14:paraId="5E460D67" w14:textId="77777777" w:rsidTr="00167366">
        <w:trPr>
          <w:trHeight w:val="981"/>
        </w:trPr>
        <w:tc>
          <w:tcPr>
            <w:tcW w:w="4536" w:type="dxa"/>
            <w:shd w:val="clear" w:color="auto" w:fill="auto"/>
            <w:vAlign w:val="center"/>
          </w:tcPr>
          <w:p w14:paraId="5E460D64" w14:textId="77777777" w:rsidR="00212AAC" w:rsidRPr="00D5347C" w:rsidRDefault="00212AAC" w:rsidP="00167366">
            <w:pPr>
              <w:numPr>
                <w:ilvl w:val="0"/>
                <w:numId w:val="1"/>
              </w:numPr>
              <w:jc w:val="both"/>
              <w:rPr>
                <w:rFonts w:ascii="Arial" w:hAnsi="Arial" w:cs="Arial"/>
                <w:sz w:val="18"/>
                <w:szCs w:val="18"/>
              </w:rPr>
            </w:pPr>
            <w:r w:rsidRPr="00D5347C">
              <w:rPr>
                <w:rFonts w:ascii="Arial" w:hAnsi="Arial" w:cs="Arial"/>
                <w:sz w:val="18"/>
                <w:szCs w:val="18"/>
              </w:rPr>
              <w:t>incondizionata</w:t>
            </w:r>
          </w:p>
        </w:tc>
        <w:tc>
          <w:tcPr>
            <w:tcW w:w="1418" w:type="dxa"/>
            <w:vAlign w:val="center"/>
          </w:tcPr>
          <w:p w14:paraId="5E460D65" w14:textId="77777777" w:rsidR="00212AAC" w:rsidRPr="00D5347C" w:rsidRDefault="00212AAC" w:rsidP="00167366">
            <w:pPr>
              <w:spacing w:line="360" w:lineRule="auto"/>
              <w:jc w:val="center"/>
              <w:rPr>
                <w:rFonts w:ascii="Arial" w:hAnsi="Arial" w:cs="Arial"/>
                <w:sz w:val="16"/>
                <w:szCs w:val="16"/>
              </w:rPr>
            </w:pPr>
            <w:r w:rsidRPr="00D5347C">
              <w:rPr>
                <w:rFonts w:ascii="Arial" w:hAnsi="Arial" w:cs="Arial"/>
                <w:sz w:val="16"/>
                <w:szCs w:val="16"/>
              </w:rPr>
              <w:fldChar w:fldCharType="begin">
                <w:ffData>
                  <w:name w:val="Controllo3"/>
                  <w:enabled/>
                  <w:calcOnExit w:val="0"/>
                  <w:checkBox>
                    <w:sizeAuto/>
                    <w:default w:val="0"/>
                  </w:checkBox>
                </w:ffData>
              </w:fldChar>
            </w:r>
            <w:r w:rsidRPr="00D5347C">
              <w:rPr>
                <w:rFonts w:ascii="Arial" w:hAnsi="Arial" w:cs="Arial"/>
                <w:sz w:val="16"/>
                <w:szCs w:val="16"/>
              </w:rPr>
              <w:instrText xml:space="preserve"> FORMCHECKBOX </w:instrText>
            </w:r>
            <w:r w:rsidR="00D5347C" w:rsidRPr="00D5347C">
              <w:rPr>
                <w:rFonts w:ascii="Arial" w:hAnsi="Arial" w:cs="Arial"/>
                <w:sz w:val="16"/>
                <w:szCs w:val="16"/>
              </w:rPr>
            </w:r>
            <w:r w:rsidR="00D5347C" w:rsidRPr="00D5347C">
              <w:rPr>
                <w:rFonts w:ascii="Arial" w:hAnsi="Arial" w:cs="Arial"/>
                <w:sz w:val="16"/>
                <w:szCs w:val="16"/>
              </w:rPr>
              <w:fldChar w:fldCharType="separate"/>
            </w:r>
            <w:r w:rsidRPr="00D5347C">
              <w:rPr>
                <w:rFonts w:ascii="Arial" w:hAnsi="Arial" w:cs="Arial"/>
                <w:sz w:val="16"/>
                <w:szCs w:val="16"/>
              </w:rPr>
              <w:fldChar w:fldCharType="end"/>
            </w:r>
            <w:r w:rsidRPr="00D5347C">
              <w:rPr>
                <w:rFonts w:ascii="Arial" w:hAnsi="Arial" w:cs="Arial"/>
                <w:bCs/>
                <w:sz w:val="16"/>
                <w:szCs w:val="16"/>
              </w:rPr>
              <w:t xml:space="preserve"> si   </w:t>
            </w:r>
            <w:r w:rsidRPr="00D5347C">
              <w:rPr>
                <w:rFonts w:ascii="Arial" w:hAnsi="Arial" w:cs="Arial"/>
                <w:sz w:val="16"/>
                <w:szCs w:val="16"/>
              </w:rPr>
              <w:fldChar w:fldCharType="begin">
                <w:ffData>
                  <w:name w:val="Controllo3"/>
                  <w:enabled/>
                  <w:calcOnExit w:val="0"/>
                  <w:checkBox>
                    <w:sizeAuto/>
                    <w:default w:val="0"/>
                  </w:checkBox>
                </w:ffData>
              </w:fldChar>
            </w:r>
            <w:r w:rsidRPr="00D5347C">
              <w:rPr>
                <w:rFonts w:ascii="Arial" w:hAnsi="Arial" w:cs="Arial"/>
                <w:sz w:val="16"/>
                <w:szCs w:val="16"/>
              </w:rPr>
              <w:instrText xml:space="preserve"> FORMCHECKBOX </w:instrText>
            </w:r>
            <w:r w:rsidR="00D5347C" w:rsidRPr="00D5347C">
              <w:rPr>
                <w:rFonts w:ascii="Arial" w:hAnsi="Arial" w:cs="Arial"/>
                <w:sz w:val="16"/>
                <w:szCs w:val="16"/>
              </w:rPr>
            </w:r>
            <w:r w:rsidR="00D5347C" w:rsidRPr="00D5347C">
              <w:rPr>
                <w:rFonts w:ascii="Arial" w:hAnsi="Arial" w:cs="Arial"/>
                <w:sz w:val="16"/>
                <w:szCs w:val="16"/>
              </w:rPr>
              <w:fldChar w:fldCharType="separate"/>
            </w:r>
            <w:r w:rsidRPr="00D5347C">
              <w:rPr>
                <w:rFonts w:ascii="Arial" w:hAnsi="Arial" w:cs="Arial"/>
                <w:sz w:val="16"/>
                <w:szCs w:val="16"/>
              </w:rPr>
              <w:fldChar w:fldCharType="end"/>
            </w:r>
            <w:r w:rsidRPr="00D5347C">
              <w:rPr>
                <w:rFonts w:ascii="Arial" w:hAnsi="Arial" w:cs="Arial"/>
                <w:sz w:val="16"/>
                <w:szCs w:val="16"/>
              </w:rPr>
              <w:t xml:space="preserve"> </w:t>
            </w:r>
            <w:r w:rsidRPr="00D5347C">
              <w:rPr>
                <w:rFonts w:ascii="Arial" w:hAnsi="Arial" w:cs="Arial"/>
                <w:bCs/>
                <w:sz w:val="16"/>
                <w:szCs w:val="16"/>
              </w:rPr>
              <w:t>no</w:t>
            </w:r>
          </w:p>
        </w:tc>
        <w:tc>
          <w:tcPr>
            <w:tcW w:w="3685" w:type="dxa"/>
          </w:tcPr>
          <w:p w14:paraId="5E460D66" w14:textId="77777777" w:rsidR="00212AAC" w:rsidRPr="00D5347C" w:rsidRDefault="00212AAC" w:rsidP="00167366">
            <w:pPr>
              <w:jc w:val="both"/>
              <w:rPr>
                <w:rFonts w:ascii="Arial" w:hAnsi="Arial" w:cs="Arial"/>
                <w:sz w:val="18"/>
                <w:szCs w:val="18"/>
              </w:rPr>
            </w:pPr>
          </w:p>
        </w:tc>
      </w:tr>
      <w:tr w:rsidR="00212AAC" w:rsidRPr="00D5347C" w14:paraId="5E460D6B" w14:textId="77777777" w:rsidTr="00167366">
        <w:trPr>
          <w:trHeight w:val="981"/>
        </w:trPr>
        <w:tc>
          <w:tcPr>
            <w:tcW w:w="4536" w:type="dxa"/>
            <w:shd w:val="clear" w:color="auto" w:fill="auto"/>
            <w:vAlign w:val="center"/>
          </w:tcPr>
          <w:p w14:paraId="5E460D68" w14:textId="77777777" w:rsidR="00212AAC" w:rsidRPr="00D5347C" w:rsidRDefault="00212AAC" w:rsidP="00167366">
            <w:pPr>
              <w:numPr>
                <w:ilvl w:val="0"/>
                <w:numId w:val="1"/>
              </w:numPr>
              <w:jc w:val="both"/>
              <w:rPr>
                <w:rFonts w:ascii="Arial" w:hAnsi="Arial" w:cs="Arial"/>
                <w:sz w:val="18"/>
                <w:szCs w:val="18"/>
              </w:rPr>
            </w:pPr>
            <w:r w:rsidRPr="00D5347C">
              <w:rPr>
                <w:rFonts w:ascii="Arial" w:hAnsi="Arial" w:cs="Arial"/>
                <w:sz w:val="18"/>
                <w:szCs w:val="18"/>
              </w:rPr>
              <w:t>escutibile a prima richiesta</w:t>
            </w:r>
          </w:p>
        </w:tc>
        <w:tc>
          <w:tcPr>
            <w:tcW w:w="1418" w:type="dxa"/>
            <w:vAlign w:val="center"/>
          </w:tcPr>
          <w:p w14:paraId="5E460D69" w14:textId="77777777" w:rsidR="00212AAC" w:rsidRPr="00D5347C" w:rsidRDefault="00212AAC" w:rsidP="00167366">
            <w:pPr>
              <w:spacing w:line="360" w:lineRule="auto"/>
              <w:jc w:val="center"/>
              <w:rPr>
                <w:rFonts w:ascii="Arial" w:hAnsi="Arial" w:cs="Arial"/>
                <w:sz w:val="16"/>
                <w:szCs w:val="16"/>
              </w:rPr>
            </w:pPr>
            <w:r w:rsidRPr="00D5347C">
              <w:rPr>
                <w:rFonts w:ascii="Arial" w:hAnsi="Arial" w:cs="Arial"/>
                <w:sz w:val="16"/>
                <w:szCs w:val="16"/>
              </w:rPr>
              <w:fldChar w:fldCharType="begin">
                <w:ffData>
                  <w:name w:val="Controllo3"/>
                  <w:enabled/>
                  <w:calcOnExit w:val="0"/>
                  <w:checkBox>
                    <w:sizeAuto/>
                    <w:default w:val="0"/>
                  </w:checkBox>
                </w:ffData>
              </w:fldChar>
            </w:r>
            <w:r w:rsidRPr="00D5347C">
              <w:rPr>
                <w:rFonts w:ascii="Arial" w:hAnsi="Arial" w:cs="Arial"/>
                <w:sz w:val="16"/>
                <w:szCs w:val="16"/>
              </w:rPr>
              <w:instrText xml:space="preserve"> FORMCHECKBOX </w:instrText>
            </w:r>
            <w:r w:rsidR="00D5347C" w:rsidRPr="00D5347C">
              <w:rPr>
                <w:rFonts w:ascii="Arial" w:hAnsi="Arial" w:cs="Arial"/>
                <w:sz w:val="16"/>
                <w:szCs w:val="16"/>
              </w:rPr>
            </w:r>
            <w:r w:rsidR="00D5347C" w:rsidRPr="00D5347C">
              <w:rPr>
                <w:rFonts w:ascii="Arial" w:hAnsi="Arial" w:cs="Arial"/>
                <w:sz w:val="16"/>
                <w:szCs w:val="16"/>
              </w:rPr>
              <w:fldChar w:fldCharType="separate"/>
            </w:r>
            <w:r w:rsidRPr="00D5347C">
              <w:rPr>
                <w:rFonts w:ascii="Arial" w:hAnsi="Arial" w:cs="Arial"/>
                <w:sz w:val="16"/>
                <w:szCs w:val="16"/>
              </w:rPr>
              <w:fldChar w:fldCharType="end"/>
            </w:r>
            <w:r w:rsidRPr="00D5347C">
              <w:rPr>
                <w:rFonts w:ascii="Arial" w:hAnsi="Arial" w:cs="Arial"/>
                <w:bCs/>
                <w:sz w:val="16"/>
                <w:szCs w:val="16"/>
              </w:rPr>
              <w:t xml:space="preserve"> si   </w:t>
            </w:r>
            <w:r w:rsidRPr="00D5347C">
              <w:rPr>
                <w:rFonts w:ascii="Arial" w:hAnsi="Arial" w:cs="Arial"/>
                <w:sz w:val="16"/>
                <w:szCs w:val="16"/>
              </w:rPr>
              <w:fldChar w:fldCharType="begin">
                <w:ffData>
                  <w:name w:val="Controllo3"/>
                  <w:enabled/>
                  <w:calcOnExit w:val="0"/>
                  <w:checkBox>
                    <w:sizeAuto/>
                    <w:default w:val="0"/>
                  </w:checkBox>
                </w:ffData>
              </w:fldChar>
            </w:r>
            <w:r w:rsidRPr="00D5347C">
              <w:rPr>
                <w:rFonts w:ascii="Arial" w:hAnsi="Arial" w:cs="Arial"/>
                <w:sz w:val="16"/>
                <w:szCs w:val="16"/>
              </w:rPr>
              <w:instrText xml:space="preserve"> FORMCHECKBOX </w:instrText>
            </w:r>
            <w:r w:rsidR="00D5347C" w:rsidRPr="00D5347C">
              <w:rPr>
                <w:rFonts w:ascii="Arial" w:hAnsi="Arial" w:cs="Arial"/>
                <w:sz w:val="16"/>
                <w:szCs w:val="16"/>
              </w:rPr>
            </w:r>
            <w:r w:rsidR="00D5347C" w:rsidRPr="00D5347C">
              <w:rPr>
                <w:rFonts w:ascii="Arial" w:hAnsi="Arial" w:cs="Arial"/>
                <w:sz w:val="16"/>
                <w:szCs w:val="16"/>
              </w:rPr>
              <w:fldChar w:fldCharType="separate"/>
            </w:r>
            <w:r w:rsidRPr="00D5347C">
              <w:rPr>
                <w:rFonts w:ascii="Arial" w:hAnsi="Arial" w:cs="Arial"/>
                <w:sz w:val="16"/>
                <w:szCs w:val="16"/>
              </w:rPr>
              <w:fldChar w:fldCharType="end"/>
            </w:r>
            <w:r w:rsidRPr="00D5347C">
              <w:rPr>
                <w:rFonts w:ascii="Arial" w:hAnsi="Arial" w:cs="Arial"/>
                <w:sz w:val="16"/>
                <w:szCs w:val="16"/>
              </w:rPr>
              <w:t xml:space="preserve"> </w:t>
            </w:r>
            <w:r w:rsidRPr="00D5347C">
              <w:rPr>
                <w:rFonts w:ascii="Arial" w:hAnsi="Arial" w:cs="Arial"/>
                <w:bCs/>
                <w:sz w:val="16"/>
                <w:szCs w:val="16"/>
              </w:rPr>
              <w:t>no</w:t>
            </w:r>
          </w:p>
        </w:tc>
        <w:tc>
          <w:tcPr>
            <w:tcW w:w="3685" w:type="dxa"/>
          </w:tcPr>
          <w:p w14:paraId="5E460D6A" w14:textId="77777777" w:rsidR="00212AAC" w:rsidRPr="00D5347C" w:rsidRDefault="00212AAC" w:rsidP="00167366">
            <w:pPr>
              <w:jc w:val="both"/>
              <w:rPr>
                <w:rFonts w:ascii="Arial" w:hAnsi="Arial" w:cs="Arial"/>
                <w:sz w:val="18"/>
                <w:szCs w:val="18"/>
              </w:rPr>
            </w:pPr>
          </w:p>
        </w:tc>
      </w:tr>
      <w:tr w:rsidR="00212AAC" w:rsidRPr="00D5347C" w14:paraId="5E460D6F" w14:textId="77777777" w:rsidTr="00167366">
        <w:trPr>
          <w:trHeight w:val="981"/>
        </w:trPr>
        <w:tc>
          <w:tcPr>
            <w:tcW w:w="4536" w:type="dxa"/>
            <w:shd w:val="clear" w:color="auto" w:fill="auto"/>
            <w:vAlign w:val="center"/>
          </w:tcPr>
          <w:p w14:paraId="5E460D6C" w14:textId="77777777" w:rsidR="00212AAC" w:rsidRPr="00D5347C" w:rsidRDefault="00212AAC" w:rsidP="00167366">
            <w:pPr>
              <w:numPr>
                <w:ilvl w:val="0"/>
                <w:numId w:val="1"/>
              </w:numPr>
              <w:jc w:val="both"/>
              <w:rPr>
                <w:rFonts w:ascii="Arial" w:hAnsi="Arial" w:cs="Arial"/>
                <w:sz w:val="18"/>
                <w:szCs w:val="18"/>
              </w:rPr>
            </w:pPr>
            <w:r w:rsidRPr="00D5347C">
              <w:rPr>
                <w:rFonts w:ascii="Arial" w:hAnsi="Arial" w:cs="Arial"/>
                <w:sz w:val="18"/>
                <w:szCs w:val="18"/>
              </w:rPr>
              <w:lastRenderedPageBreak/>
              <w:t>di importo pari alla somma da liquidare</w:t>
            </w:r>
          </w:p>
        </w:tc>
        <w:tc>
          <w:tcPr>
            <w:tcW w:w="1418" w:type="dxa"/>
            <w:vAlign w:val="center"/>
          </w:tcPr>
          <w:p w14:paraId="5E460D6D" w14:textId="77777777" w:rsidR="00212AAC" w:rsidRPr="00D5347C" w:rsidRDefault="00212AAC" w:rsidP="00167366">
            <w:pPr>
              <w:spacing w:line="360" w:lineRule="auto"/>
              <w:jc w:val="center"/>
              <w:rPr>
                <w:rFonts w:ascii="Arial" w:hAnsi="Arial" w:cs="Arial"/>
                <w:sz w:val="16"/>
                <w:szCs w:val="16"/>
              </w:rPr>
            </w:pPr>
            <w:r w:rsidRPr="00D5347C">
              <w:rPr>
                <w:rFonts w:ascii="Arial" w:hAnsi="Arial" w:cs="Arial"/>
                <w:sz w:val="16"/>
                <w:szCs w:val="16"/>
              </w:rPr>
              <w:fldChar w:fldCharType="begin">
                <w:ffData>
                  <w:name w:val="Controllo3"/>
                  <w:enabled/>
                  <w:calcOnExit w:val="0"/>
                  <w:checkBox>
                    <w:sizeAuto/>
                    <w:default w:val="0"/>
                  </w:checkBox>
                </w:ffData>
              </w:fldChar>
            </w:r>
            <w:r w:rsidRPr="00D5347C">
              <w:rPr>
                <w:rFonts w:ascii="Arial" w:hAnsi="Arial" w:cs="Arial"/>
                <w:sz w:val="16"/>
                <w:szCs w:val="16"/>
              </w:rPr>
              <w:instrText xml:space="preserve"> FORMCHECKBOX </w:instrText>
            </w:r>
            <w:r w:rsidR="00D5347C" w:rsidRPr="00D5347C">
              <w:rPr>
                <w:rFonts w:ascii="Arial" w:hAnsi="Arial" w:cs="Arial"/>
                <w:sz w:val="16"/>
                <w:szCs w:val="16"/>
              </w:rPr>
            </w:r>
            <w:r w:rsidR="00D5347C" w:rsidRPr="00D5347C">
              <w:rPr>
                <w:rFonts w:ascii="Arial" w:hAnsi="Arial" w:cs="Arial"/>
                <w:sz w:val="16"/>
                <w:szCs w:val="16"/>
              </w:rPr>
              <w:fldChar w:fldCharType="separate"/>
            </w:r>
            <w:r w:rsidRPr="00D5347C">
              <w:rPr>
                <w:rFonts w:ascii="Arial" w:hAnsi="Arial" w:cs="Arial"/>
                <w:sz w:val="16"/>
                <w:szCs w:val="16"/>
              </w:rPr>
              <w:fldChar w:fldCharType="end"/>
            </w:r>
            <w:r w:rsidRPr="00D5347C">
              <w:rPr>
                <w:rFonts w:ascii="Arial" w:hAnsi="Arial" w:cs="Arial"/>
                <w:bCs/>
                <w:sz w:val="16"/>
                <w:szCs w:val="16"/>
              </w:rPr>
              <w:t xml:space="preserve"> si   </w:t>
            </w:r>
            <w:r w:rsidRPr="00D5347C">
              <w:rPr>
                <w:rFonts w:ascii="Arial" w:hAnsi="Arial" w:cs="Arial"/>
                <w:sz w:val="16"/>
                <w:szCs w:val="16"/>
              </w:rPr>
              <w:fldChar w:fldCharType="begin">
                <w:ffData>
                  <w:name w:val="Controllo3"/>
                  <w:enabled/>
                  <w:calcOnExit w:val="0"/>
                  <w:checkBox>
                    <w:sizeAuto/>
                    <w:default w:val="0"/>
                  </w:checkBox>
                </w:ffData>
              </w:fldChar>
            </w:r>
            <w:r w:rsidRPr="00D5347C">
              <w:rPr>
                <w:rFonts w:ascii="Arial" w:hAnsi="Arial" w:cs="Arial"/>
                <w:sz w:val="16"/>
                <w:szCs w:val="16"/>
              </w:rPr>
              <w:instrText xml:space="preserve"> FORMCHECKBOX </w:instrText>
            </w:r>
            <w:r w:rsidR="00D5347C" w:rsidRPr="00D5347C">
              <w:rPr>
                <w:rFonts w:ascii="Arial" w:hAnsi="Arial" w:cs="Arial"/>
                <w:sz w:val="16"/>
                <w:szCs w:val="16"/>
              </w:rPr>
            </w:r>
            <w:r w:rsidR="00D5347C" w:rsidRPr="00D5347C">
              <w:rPr>
                <w:rFonts w:ascii="Arial" w:hAnsi="Arial" w:cs="Arial"/>
                <w:sz w:val="16"/>
                <w:szCs w:val="16"/>
              </w:rPr>
              <w:fldChar w:fldCharType="separate"/>
            </w:r>
            <w:r w:rsidRPr="00D5347C">
              <w:rPr>
                <w:rFonts w:ascii="Arial" w:hAnsi="Arial" w:cs="Arial"/>
                <w:sz w:val="16"/>
                <w:szCs w:val="16"/>
              </w:rPr>
              <w:fldChar w:fldCharType="end"/>
            </w:r>
            <w:r w:rsidRPr="00D5347C">
              <w:rPr>
                <w:rFonts w:ascii="Arial" w:hAnsi="Arial" w:cs="Arial"/>
                <w:sz w:val="16"/>
                <w:szCs w:val="16"/>
              </w:rPr>
              <w:t xml:space="preserve"> </w:t>
            </w:r>
            <w:r w:rsidRPr="00D5347C">
              <w:rPr>
                <w:rFonts w:ascii="Arial" w:hAnsi="Arial" w:cs="Arial"/>
                <w:bCs/>
                <w:sz w:val="16"/>
                <w:szCs w:val="16"/>
              </w:rPr>
              <w:t>no</w:t>
            </w:r>
          </w:p>
        </w:tc>
        <w:tc>
          <w:tcPr>
            <w:tcW w:w="3685" w:type="dxa"/>
          </w:tcPr>
          <w:p w14:paraId="5E460D6E" w14:textId="77777777" w:rsidR="00212AAC" w:rsidRPr="00D5347C" w:rsidRDefault="00212AAC" w:rsidP="00167366">
            <w:pPr>
              <w:jc w:val="both"/>
              <w:rPr>
                <w:rFonts w:ascii="Arial" w:hAnsi="Arial" w:cs="Arial"/>
                <w:sz w:val="18"/>
                <w:szCs w:val="18"/>
              </w:rPr>
            </w:pPr>
          </w:p>
        </w:tc>
      </w:tr>
      <w:tr w:rsidR="00212AAC" w:rsidRPr="00D5347C" w14:paraId="5E460D73" w14:textId="77777777" w:rsidTr="00167366">
        <w:trPr>
          <w:trHeight w:val="981"/>
        </w:trPr>
        <w:tc>
          <w:tcPr>
            <w:tcW w:w="4536" w:type="dxa"/>
            <w:shd w:val="clear" w:color="auto" w:fill="auto"/>
            <w:vAlign w:val="center"/>
          </w:tcPr>
          <w:p w14:paraId="5E460D70" w14:textId="77777777" w:rsidR="00212AAC" w:rsidRPr="00D5347C" w:rsidRDefault="00212AAC" w:rsidP="00167366">
            <w:pPr>
              <w:numPr>
                <w:ilvl w:val="0"/>
                <w:numId w:val="1"/>
              </w:numPr>
              <w:jc w:val="both"/>
              <w:rPr>
                <w:rFonts w:ascii="Arial" w:hAnsi="Arial" w:cs="Arial"/>
                <w:sz w:val="18"/>
                <w:szCs w:val="18"/>
              </w:rPr>
            </w:pPr>
            <w:r w:rsidRPr="00D5347C">
              <w:rPr>
                <w:rFonts w:ascii="Arial" w:hAnsi="Arial" w:cs="Arial"/>
                <w:sz w:val="18"/>
                <w:szCs w:val="18"/>
              </w:rPr>
              <w:t>di durata almeno di 48 mesi dalla data di sottoscrizione della stessa, e comunque fino al centottantesimo giorno successivo alla data di pubblicazione del decreto di chiusura delle operazioni e di rendicontazione finale</w:t>
            </w:r>
          </w:p>
        </w:tc>
        <w:tc>
          <w:tcPr>
            <w:tcW w:w="1418" w:type="dxa"/>
            <w:vAlign w:val="center"/>
          </w:tcPr>
          <w:p w14:paraId="5E460D71" w14:textId="77777777" w:rsidR="00212AAC" w:rsidRPr="00D5347C" w:rsidRDefault="00212AAC" w:rsidP="00167366">
            <w:pPr>
              <w:spacing w:line="360" w:lineRule="auto"/>
              <w:jc w:val="center"/>
              <w:rPr>
                <w:rFonts w:ascii="Arial" w:hAnsi="Arial" w:cs="Arial"/>
                <w:sz w:val="16"/>
                <w:szCs w:val="16"/>
              </w:rPr>
            </w:pPr>
            <w:r w:rsidRPr="00D5347C">
              <w:rPr>
                <w:rFonts w:ascii="Arial" w:hAnsi="Arial" w:cs="Arial"/>
                <w:sz w:val="16"/>
                <w:szCs w:val="16"/>
              </w:rPr>
              <w:fldChar w:fldCharType="begin">
                <w:ffData>
                  <w:name w:val="Controllo3"/>
                  <w:enabled/>
                  <w:calcOnExit w:val="0"/>
                  <w:checkBox>
                    <w:sizeAuto/>
                    <w:default w:val="0"/>
                  </w:checkBox>
                </w:ffData>
              </w:fldChar>
            </w:r>
            <w:r w:rsidRPr="00D5347C">
              <w:rPr>
                <w:rFonts w:ascii="Arial" w:hAnsi="Arial" w:cs="Arial"/>
                <w:sz w:val="16"/>
                <w:szCs w:val="16"/>
              </w:rPr>
              <w:instrText xml:space="preserve"> FORMCHECKBOX </w:instrText>
            </w:r>
            <w:r w:rsidR="00D5347C" w:rsidRPr="00D5347C">
              <w:rPr>
                <w:rFonts w:ascii="Arial" w:hAnsi="Arial" w:cs="Arial"/>
                <w:sz w:val="16"/>
                <w:szCs w:val="16"/>
              </w:rPr>
            </w:r>
            <w:r w:rsidR="00D5347C" w:rsidRPr="00D5347C">
              <w:rPr>
                <w:rFonts w:ascii="Arial" w:hAnsi="Arial" w:cs="Arial"/>
                <w:sz w:val="16"/>
                <w:szCs w:val="16"/>
              </w:rPr>
              <w:fldChar w:fldCharType="separate"/>
            </w:r>
            <w:r w:rsidRPr="00D5347C">
              <w:rPr>
                <w:rFonts w:ascii="Arial" w:hAnsi="Arial" w:cs="Arial"/>
                <w:sz w:val="16"/>
                <w:szCs w:val="16"/>
              </w:rPr>
              <w:fldChar w:fldCharType="end"/>
            </w:r>
            <w:r w:rsidRPr="00D5347C">
              <w:rPr>
                <w:rFonts w:ascii="Arial" w:hAnsi="Arial" w:cs="Arial"/>
                <w:bCs/>
                <w:sz w:val="16"/>
                <w:szCs w:val="16"/>
              </w:rPr>
              <w:t xml:space="preserve"> si   </w:t>
            </w:r>
            <w:r w:rsidRPr="00D5347C">
              <w:rPr>
                <w:rFonts w:ascii="Arial" w:hAnsi="Arial" w:cs="Arial"/>
                <w:sz w:val="16"/>
                <w:szCs w:val="16"/>
              </w:rPr>
              <w:fldChar w:fldCharType="begin">
                <w:ffData>
                  <w:name w:val="Controllo3"/>
                  <w:enabled/>
                  <w:calcOnExit w:val="0"/>
                  <w:checkBox>
                    <w:sizeAuto/>
                    <w:default w:val="0"/>
                  </w:checkBox>
                </w:ffData>
              </w:fldChar>
            </w:r>
            <w:r w:rsidRPr="00D5347C">
              <w:rPr>
                <w:rFonts w:ascii="Arial" w:hAnsi="Arial" w:cs="Arial"/>
                <w:sz w:val="16"/>
                <w:szCs w:val="16"/>
              </w:rPr>
              <w:instrText xml:space="preserve"> FORMCHECKBOX </w:instrText>
            </w:r>
            <w:r w:rsidR="00D5347C" w:rsidRPr="00D5347C">
              <w:rPr>
                <w:rFonts w:ascii="Arial" w:hAnsi="Arial" w:cs="Arial"/>
                <w:sz w:val="16"/>
                <w:szCs w:val="16"/>
              </w:rPr>
            </w:r>
            <w:r w:rsidR="00D5347C" w:rsidRPr="00D5347C">
              <w:rPr>
                <w:rFonts w:ascii="Arial" w:hAnsi="Arial" w:cs="Arial"/>
                <w:sz w:val="16"/>
                <w:szCs w:val="16"/>
              </w:rPr>
              <w:fldChar w:fldCharType="separate"/>
            </w:r>
            <w:r w:rsidRPr="00D5347C">
              <w:rPr>
                <w:rFonts w:ascii="Arial" w:hAnsi="Arial" w:cs="Arial"/>
                <w:sz w:val="16"/>
                <w:szCs w:val="16"/>
              </w:rPr>
              <w:fldChar w:fldCharType="end"/>
            </w:r>
            <w:r w:rsidRPr="00D5347C">
              <w:rPr>
                <w:rFonts w:ascii="Arial" w:hAnsi="Arial" w:cs="Arial"/>
                <w:sz w:val="16"/>
                <w:szCs w:val="16"/>
              </w:rPr>
              <w:t xml:space="preserve"> </w:t>
            </w:r>
            <w:r w:rsidRPr="00D5347C">
              <w:rPr>
                <w:rFonts w:ascii="Arial" w:hAnsi="Arial" w:cs="Arial"/>
                <w:bCs/>
                <w:sz w:val="16"/>
                <w:szCs w:val="16"/>
              </w:rPr>
              <w:t>no</w:t>
            </w:r>
          </w:p>
        </w:tc>
        <w:tc>
          <w:tcPr>
            <w:tcW w:w="3685" w:type="dxa"/>
          </w:tcPr>
          <w:p w14:paraId="5E460D72" w14:textId="77777777" w:rsidR="00212AAC" w:rsidRPr="00D5347C" w:rsidRDefault="00212AAC" w:rsidP="00167366">
            <w:pPr>
              <w:jc w:val="both"/>
              <w:rPr>
                <w:rFonts w:ascii="Arial" w:hAnsi="Arial" w:cs="Arial"/>
                <w:sz w:val="18"/>
                <w:szCs w:val="18"/>
              </w:rPr>
            </w:pPr>
          </w:p>
        </w:tc>
      </w:tr>
      <w:tr w:rsidR="00212AAC" w:rsidRPr="00D5347C" w14:paraId="5E460D77" w14:textId="77777777" w:rsidTr="00167366">
        <w:trPr>
          <w:trHeight w:val="981"/>
        </w:trPr>
        <w:tc>
          <w:tcPr>
            <w:tcW w:w="4536" w:type="dxa"/>
            <w:shd w:val="clear" w:color="auto" w:fill="auto"/>
            <w:vAlign w:val="center"/>
          </w:tcPr>
          <w:p w14:paraId="5E460D74" w14:textId="77777777" w:rsidR="00212AAC" w:rsidRPr="00D5347C" w:rsidRDefault="00212AAC" w:rsidP="00167366">
            <w:pPr>
              <w:numPr>
                <w:ilvl w:val="0"/>
                <w:numId w:val="1"/>
              </w:numPr>
              <w:jc w:val="both"/>
              <w:rPr>
                <w:rFonts w:ascii="Arial" w:hAnsi="Arial" w:cs="Arial"/>
                <w:sz w:val="18"/>
                <w:szCs w:val="18"/>
              </w:rPr>
            </w:pPr>
            <w:r w:rsidRPr="00D5347C">
              <w:rPr>
                <w:rFonts w:ascii="Arial" w:hAnsi="Arial" w:cs="Arial"/>
                <w:sz w:val="18"/>
                <w:szCs w:val="18"/>
              </w:rPr>
              <w:t xml:space="preserve">ha efficacia fino all’esito positivo dei controlli da parte dell’Unità di Monitoraggio e Controllo del Dipartimento Regionale dell’energia sulla spesa rendicontata a chiusura del progetto. </w:t>
            </w:r>
          </w:p>
        </w:tc>
        <w:tc>
          <w:tcPr>
            <w:tcW w:w="1418" w:type="dxa"/>
            <w:vAlign w:val="center"/>
          </w:tcPr>
          <w:p w14:paraId="5E460D75" w14:textId="77777777" w:rsidR="00212AAC" w:rsidRPr="00D5347C" w:rsidRDefault="00212AAC" w:rsidP="00167366">
            <w:pPr>
              <w:spacing w:line="360" w:lineRule="auto"/>
              <w:jc w:val="center"/>
              <w:rPr>
                <w:rFonts w:ascii="Arial" w:hAnsi="Arial" w:cs="Arial"/>
                <w:sz w:val="16"/>
                <w:szCs w:val="16"/>
              </w:rPr>
            </w:pPr>
            <w:r w:rsidRPr="00D5347C">
              <w:rPr>
                <w:rFonts w:ascii="Arial" w:hAnsi="Arial" w:cs="Arial"/>
                <w:sz w:val="16"/>
                <w:szCs w:val="16"/>
              </w:rPr>
              <w:fldChar w:fldCharType="begin">
                <w:ffData>
                  <w:name w:val="Controllo3"/>
                  <w:enabled/>
                  <w:calcOnExit w:val="0"/>
                  <w:checkBox>
                    <w:sizeAuto/>
                    <w:default w:val="0"/>
                  </w:checkBox>
                </w:ffData>
              </w:fldChar>
            </w:r>
            <w:r w:rsidRPr="00D5347C">
              <w:rPr>
                <w:rFonts w:ascii="Arial" w:hAnsi="Arial" w:cs="Arial"/>
                <w:sz w:val="16"/>
                <w:szCs w:val="16"/>
              </w:rPr>
              <w:instrText xml:space="preserve"> FORMCHECKBOX </w:instrText>
            </w:r>
            <w:r w:rsidR="00D5347C" w:rsidRPr="00D5347C">
              <w:rPr>
                <w:rFonts w:ascii="Arial" w:hAnsi="Arial" w:cs="Arial"/>
                <w:sz w:val="16"/>
                <w:szCs w:val="16"/>
              </w:rPr>
            </w:r>
            <w:r w:rsidR="00D5347C" w:rsidRPr="00D5347C">
              <w:rPr>
                <w:rFonts w:ascii="Arial" w:hAnsi="Arial" w:cs="Arial"/>
                <w:sz w:val="16"/>
                <w:szCs w:val="16"/>
              </w:rPr>
              <w:fldChar w:fldCharType="separate"/>
            </w:r>
            <w:r w:rsidRPr="00D5347C">
              <w:rPr>
                <w:rFonts w:ascii="Arial" w:hAnsi="Arial" w:cs="Arial"/>
                <w:sz w:val="16"/>
                <w:szCs w:val="16"/>
              </w:rPr>
              <w:fldChar w:fldCharType="end"/>
            </w:r>
            <w:r w:rsidRPr="00D5347C">
              <w:rPr>
                <w:rFonts w:ascii="Arial" w:hAnsi="Arial" w:cs="Arial"/>
                <w:bCs/>
                <w:sz w:val="16"/>
                <w:szCs w:val="16"/>
              </w:rPr>
              <w:t xml:space="preserve"> si   </w:t>
            </w:r>
            <w:r w:rsidRPr="00D5347C">
              <w:rPr>
                <w:rFonts w:ascii="Arial" w:hAnsi="Arial" w:cs="Arial"/>
                <w:sz w:val="16"/>
                <w:szCs w:val="16"/>
              </w:rPr>
              <w:fldChar w:fldCharType="begin">
                <w:ffData>
                  <w:name w:val="Controllo3"/>
                  <w:enabled/>
                  <w:calcOnExit w:val="0"/>
                  <w:checkBox>
                    <w:sizeAuto/>
                    <w:default w:val="0"/>
                  </w:checkBox>
                </w:ffData>
              </w:fldChar>
            </w:r>
            <w:r w:rsidRPr="00D5347C">
              <w:rPr>
                <w:rFonts w:ascii="Arial" w:hAnsi="Arial" w:cs="Arial"/>
                <w:sz w:val="16"/>
                <w:szCs w:val="16"/>
              </w:rPr>
              <w:instrText xml:space="preserve"> FORMCHECKBOX </w:instrText>
            </w:r>
            <w:r w:rsidR="00D5347C" w:rsidRPr="00D5347C">
              <w:rPr>
                <w:rFonts w:ascii="Arial" w:hAnsi="Arial" w:cs="Arial"/>
                <w:sz w:val="16"/>
                <w:szCs w:val="16"/>
              </w:rPr>
            </w:r>
            <w:r w:rsidR="00D5347C" w:rsidRPr="00D5347C">
              <w:rPr>
                <w:rFonts w:ascii="Arial" w:hAnsi="Arial" w:cs="Arial"/>
                <w:sz w:val="16"/>
                <w:szCs w:val="16"/>
              </w:rPr>
              <w:fldChar w:fldCharType="separate"/>
            </w:r>
            <w:r w:rsidRPr="00D5347C">
              <w:rPr>
                <w:rFonts w:ascii="Arial" w:hAnsi="Arial" w:cs="Arial"/>
                <w:sz w:val="16"/>
                <w:szCs w:val="16"/>
              </w:rPr>
              <w:fldChar w:fldCharType="end"/>
            </w:r>
            <w:r w:rsidRPr="00D5347C">
              <w:rPr>
                <w:rFonts w:ascii="Arial" w:hAnsi="Arial" w:cs="Arial"/>
                <w:sz w:val="16"/>
                <w:szCs w:val="16"/>
              </w:rPr>
              <w:t xml:space="preserve"> </w:t>
            </w:r>
            <w:r w:rsidRPr="00D5347C">
              <w:rPr>
                <w:rFonts w:ascii="Arial" w:hAnsi="Arial" w:cs="Arial"/>
                <w:bCs/>
                <w:sz w:val="16"/>
                <w:szCs w:val="16"/>
              </w:rPr>
              <w:t>no</w:t>
            </w:r>
          </w:p>
        </w:tc>
        <w:tc>
          <w:tcPr>
            <w:tcW w:w="3685" w:type="dxa"/>
          </w:tcPr>
          <w:p w14:paraId="5E460D76" w14:textId="77777777" w:rsidR="00212AAC" w:rsidRPr="00D5347C" w:rsidRDefault="00212AAC" w:rsidP="00167366">
            <w:pPr>
              <w:jc w:val="both"/>
              <w:rPr>
                <w:rFonts w:ascii="Arial" w:hAnsi="Arial" w:cs="Arial"/>
                <w:sz w:val="18"/>
                <w:szCs w:val="18"/>
              </w:rPr>
            </w:pPr>
          </w:p>
        </w:tc>
      </w:tr>
      <w:tr w:rsidR="00212AAC" w:rsidRPr="00D5347C" w14:paraId="5E460D7B" w14:textId="77777777" w:rsidTr="00167366">
        <w:trPr>
          <w:trHeight w:val="981"/>
        </w:trPr>
        <w:tc>
          <w:tcPr>
            <w:tcW w:w="4536" w:type="dxa"/>
            <w:shd w:val="clear" w:color="auto" w:fill="auto"/>
            <w:vAlign w:val="center"/>
          </w:tcPr>
          <w:p w14:paraId="5E460D78" w14:textId="77777777" w:rsidR="00212AAC" w:rsidRPr="00D5347C" w:rsidRDefault="00212AAC" w:rsidP="00167366">
            <w:pPr>
              <w:numPr>
                <w:ilvl w:val="0"/>
                <w:numId w:val="1"/>
              </w:numPr>
              <w:jc w:val="both"/>
              <w:rPr>
                <w:rFonts w:ascii="Arial" w:hAnsi="Arial" w:cs="Arial"/>
                <w:sz w:val="18"/>
                <w:szCs w:val="18"/>
              </w:rPr>
            </w:pPr>
            <w:r w:rsidRPr="00D5347C">
              <w:rPr>
                <w:rFonts w:ascii="Arial" w:hAnsi="Arial" w:cs="Arial"/>
                <w:sz w:val="18"/>
                <w:szCs w:val="18"/>
              </w:rPr>
              <w:t>è prevista la rinuncia formale ed espressa al beneficio della preventiva escussione di cui all’art. 1944 c.c. con rinuncia espressa alla facoltà di eccepire la decorrenza del termine di cui all’art. 1957 c.c.</w:t>
            </w:r>
          </w:p>
        </w:tc>
        <w:tc>
          <w:tcPr>
            <w:tcW w:w="1418" w:type="dxa"/>
            <w:vAlign w:val="center"/>
          </w:tcPr>
          <w:p w14:paraId="5E460D79" w14:textId="77777777" w:rsidR="00212AAC" w:rsidRPr="00D5347C" w:rsidRDefault="00212AAC" w:rsidP="00167366">
            <w:pPr>
              <w:spacing w:line="360" w:lineRule="auto"/>
              <w:jc w:val="center"/>
              <w:rPr>
                <w:rFonts w:ascii="Arial" w:hAnsi="Arial" w:cs="Arial"/>
                <w:sz w:val="16"/>
                <w:szCs w:val="16"/>
              </w:rPr>
            </w:pPr>
            <w:r w:rsidRPr="00D5347C">
              <w:rPr>
                <w:rFonts w:ascii="Arial" w:hAnsi="Arial" w:cs="Arial"/>
                <w:sz w:val="16"/>
                <w:szCs w:val="16"/>
              </w:rPr>
              <w:fldChar w:fldCharType="begin">
                <w:ffData>
                  <w:name w:val="Controllo3"/>
                  <w:enabled/>
                  <w:calcOnExit w:val="0"/>
                  <w:checkBox>
                    <w:sizeAuto/>
                    <w:default w:val="0"/>
                  </w:checkBox>
                </w:ffData>
              </w:fldChar>
            </w:r>
            <w:r w:rsidRPr="00D5347C">
              <w:rPr>
                <w:rFonts w:ascii="Arial" w:hAnsi="Arial" w:cs="Arial"/>
                <w:sz w:val="16"/>
                <w:szCs w:val="16"/>
              </w:rPr>
              <w:instrText xml:space="preserve"> FORMCHECKBOX </w:instrText>
            </w:r>
            <w:r w:rsidR="00D5347C" w:rsidRPr="00D5347C">
              <w:rPr>
                <w:rFonts w:ascii="Arial" w:hAnsi="Arial" w:cs="Arial"/>
                <w:sz w:val="16"/>
                <w:szCs w:val="16"/>
              </w:rPr>
            </w:r>
            <w:r w:rsidR="00D5347C" w:rsidRPr="00D5347C">
              <w:rPr>
                <w:rFonts w:ascii="Arial" w:hAnsi="Arial" w:cs="Arial"/>
                <w:sz w:val="16"/>
                <w:szCs w:val="16"/>
              </w:rPr>
              <w:fldChar w:fldCharType="separate"/>
            </w:r>
            <w:r w:rsidRPr="00D5347C">
              <w:rPr>
                <w:rFonts w:ascii="Arial" w:hAnsi="Arial" w:cs="Arial"/>
                <w:sz w:val="16"/>
                <w:szCs w:val="16"/>
              </w:rPr>
              <w:fldChar w:fldCharType="end"/>
            </w:r>
            <w:r w:rsidRPr="00D5347C">
              <w:rPr>
                <w:rFonts w:ascii="Arial" w:hAnsi="Arial" w:cs="Arial"/>
                <w:bCs/>
                <w:sz w:val="16"/>
                <w:szCs w:val="16"/>
              </w:rPr>
              <w:t xml:space="preserve"> si   </w:t>
            </w:r>
            <w:r w:rsidRPr="00D5347C">
              <w:rPr>
                <w:rFonts w:ascii="Arial" w:hAnsi="Arial" w:cs="Arial"/>
                <w:sz w:val="16"/>
                <w:szCs w:val="16"/>
              </w:rPr>
              <w:fldChar w:fldCharType="begin">
                <w:ffData>
                  <w:name w:val="Controllo3"/>
                  <w:enabled/>
                  <w:calcOnExit w:val="0"/>
                  <w:checkBox>
                    <w:sizeAuto/>
                    <w:default w:val="0"/>
                  </w:checkBox>
                </w:ffData>
              </w:fldChar>
            </w:r>
            <w:r w:rsidRPr="00D5347C">
              <w:rPr>
                <w:rFonts w:ascii="Arial" w:hAnsi="Arial" w:cs="Arial"/>
                <w:sz w:val="16"/>
                <w:szCs w:val="16"/>
              </w:rPr>
              <w:instrText xml:space="preserve"> FORMCHECKBOX </w:instrText>
            </w:r>
            <w:r w:rsidR="00D5347C" w:rsidRPr="00D5347C">
              <w:rPr>
                <w:rFonts w:ascii="Arial" w:hAnsi="Arial" w:cs="Arial"/>
                <w:sz w:val="16"/>
                <w:szCs w:val="16"/>
              </w:rPr>
            </w:r>
            <w:r w:rsidR="00D5347C" w:rsidRPr="00D5347C">
              <w:rPr>
                <w:rFonts w:ascii="Arial" w:hAnsi="Arial" w:cs="Arial"/>
                <w:sz w:val="16"/>
                <w:szCs w:val="16"/>
              </w:rPr>
              <w:fldChar w:fldCharType="separate"/>
            </w:r>
            <w:r w:rsidRPr="00D5347C">
              <w:rPr>
                <w:rFonts w:ascii="Arial" w:hAnsi="Arial" w:cs="Arial"/>
                <w:sz w:val="16"/>
                <w:szCs w:val="16"/>
              </w:rPr>
              <w:fldChar w:fldCharType="end"/>
            </w:r>
            <w:r w:rsidRPr="00D5347C">
              <w:rPr>
                <w:rFonts w:ascii="Arial" w:hAnsi="Arial" w:cs="Arial"/>
                <w:sz w:val="16"/>
                <w:szCs w:val="16"/>
              </w:rPr>
              <w:t xml:space="preserve"> </w:t>
            </w:r>
            <w:r w:rsidRPr="00D5347C">
              <w:rPr>
                <w:rFonts w:ascii="Arial" w:hAnsi="Arial" w:cs="Arial"/>
                <w:bCs/>
                <w:sz w:val="16"/>
                <w:szCs w:val="16"/>
              </w:rPr>
              <w:t>no</w:t>
            </w:r>
          </w:p>
        </w:tc>
        <w:tc>
          <w:tcPr>
            <w:tcW w:w="3685" w:type="dxa"/>
          </w:tcPr>
          <w:p w14:paraId="5E460D7A" w14:textId="77777777" w:rsidR="00212AAC" w:rsidRPr="00D5347C" w:rsidRDefault="00212AAC" w:rsidP="00167366">
            <w:pPr>
              <w:jc w:val="both"/>
              <w:rPr>
                <w:rFonts w:ascii="Arial" w:hAnsi="Arial" w:cs="Arial"/>
                <w:sz w:val="18"/>
                <w:szCs w:val="18"/>
              </w:rPr>
            </w:pPr>
          </w:p>
        </w:tc>
      </w:tr>
      <w:tr w:rsidR="00212AAC" w:rsidRPr="00D5347C" w14:paraId="5E460D7F" w14:textId="77777777" w:rsidTr="00167366">
        <w:trPr>
          <w:trHeight w:val="981"/>
        </w:trPr>
        <w:tc>
          <w:tcPr>
            <w:tcW w:w="4536" w:type="dxa"/>
            <w:shd w:val="clear" w:color="auto" w:fill="auto"/>
            <w:vAlign w:val="center"/>
          </w:tcPr>
          <w:p w14:paraId="5E460D7C" w14:textId="77777777" w:rsidR="00212AAC" w:rsidRPr="00D5347C" w:rsidRDefault="00212AAC" w:rsidP="00167366">
            <w:pPr>
              <w:numPr>
                <w:ilvl w:val="0"/>
                <w:numId w:val="1"/>
              </w:numPr>
              <w:jc w:val="both"/>
              <w:rPr>
                <w:rFonts w:ascii="Arial" w:hAnsi="Arial" w:cs="Arial"/>
                <w:sz w:val="18"/>
                <w:szCs w:val="18"/>
              </w:rPr>
            </w:pPr>
            <w:r w:rsidRPr="00D5347C">
              <w:rPr>
                <w:rFonts w:ascii="Arial" w:hAnsi="Arial" w:cs="Arial"/>
                <w:sz w:val="18"/>
                <w:szCs w:val="18"/>
              </w:rPr>
              <w:t xml:space="preserve">è previsto che il mancato pagamento del premio e degli eventuali </w:t>
            </w:r>
            <w:proofErr w:type="gramStart"/>
            <w:r w:rsidRPr="00D5347C">
              <w:rPr>
                <w:rFonts w:ascii="Arial" w:hAnsi="Arial" w:cs="Arial"/>
                <w:sz w:val="18"/>
                <w:szCs w:val="18"/>
              </w:rPr>
              <w:t>supplementi  da</w:t>
            </w:r>
            <w:proofErr w:type="gramEnd"/>
            <w:r w:rsidRPr="00D5347C">
              <w:rPr>
                <w:rFonts w:ascii="Arial" w:hAnsi="Arial" w:cs="Arial"/>
                <w:sz w:val="18"/>
                <w:szCs w:val="18"/>
              </w:rPr>
              <w:t xml:space="preserve"> parte della società beneficiaria non potrà essere opposto alla Regione Basilicata, né potrà limitarne l’efficacia</w:t>
            </w:r>
          </w:p>
        </w:tc>
        <w:tc>
          <w:tcPr>
            <w:tcW w:w="1418" w:type="dxa"/>
            <w:vAlign w:val="center"/>
          </w:tcPr>
          <w:p w14:paraId="5E460D7D" w14:textId="77777777" w:rsidR="00212AAC" w:rsidRPr="00D5347C" w:rsidRDefault="00212AAC" w:rsidP="00167366">
            <w:pPr>
              <w:spacing w:line="360" w:lineRule="auto"/>
              <w:jc w:val="center"/>
              <w:rPr>
                <w:rFonts w:ascii="Arial" w:hAnsi="Arial" w:cs="Arial"/>
                <w:sz w:val="16"/>
                <w:szCs w:val="16"/>
              </w:rPr>
            </w:pPr>
            <w:r w:rsidRPr="00D5347C">
              <w:rPr>
                <w:rFonts w:ascii="Arial" w:hAnsi="Arial" w:cs="Arial"/>
                <w:sz w:val="16"/>
                <w:szCs w:val="16"/>
              </w:rPr>
              <w:fldChar w:fldCharType="begin">
                <w:ffData>
                  <w:name w:val="Controllo3"/>
                  <w:enabled/>
                  <w:calcOnExit w:val="0"/>
                  <w:checkBox>
                    <w:sizeAuto/>
                    <w:default w:val="0"/>
                  </w:checkBox>
                </w:ffData>
              </w:fldChar>
            </w:r>
            <w:r w:rsidRPr="00D5347C">
              <w:rPr>
                <w:rFonts w:ascii="Arial" w:hAnsi="Arial" w:cs="Arial"/>
                <w:sz w:val="16"/>
                <w:szCs w:val="16"/>
              </w:rPr>
              <w:instrText xml:space="preserve"> FORMCHECKBOX </w:instrText>
            </w:r>
            <w:r w:rsidR="00D5347C" w:rsidRPr="00D5347C">
              <w:rPr>
                <w:rFonts w:ascii="Arial" w:hAnsi="Arial" w:cs="Arial"/>
                <w:sz w:val="16"/>
                <w:szCs w:val="16"/>
              </w:rPr>
            </w:r>
            <w:r w:rsidR="00D5347C" w:rsidRPr="00D5347C">
              <w:rPr>
                <w:rFonts w:ascii="Arial" w:hAnsi="Arial" w:cs="Arial"/>
                <w:sz w:val="16"/>
                <w:szCs w:val="16"/>
              </w:rPr>
              <w:fldChar w:fldCharType="separate"/>
            </w:r>
            <w:r w:rsidRPr="00D5347C">
              <w:rPr>
                <w:rFonts w:ascii="Arial" w:hAnsi="Arial" w:cs="Arial"/>
                <w:sz w:val="16"/>
                <w:szCs w:val="16"/>
              </w:rPr>
              <w:fldChar w:fldCharType="end"/>
            </w:r>
            <w:r w:rsidRPr="00D5347C">
              <w:rPr>
                <w:rFonts w:ascii="Arial" w:hAnsi="Arial" w:cs="Arial"/>
                <w:bCs/>
                <w:sz w:val="16"/>
                <w:szCs w:val="16"/>
              </w:rPr>
              <w:t xml:space="preserve"> si   </w:t>
            </w:r>
            <w:r w:rsidRPr="00D5347C">
              <w:rPr>
                <w:rFonts w:ascii="Arial" w:hAnsi="Arial" w:cs="Arial"/>
                <w:sz w:val="16"/>
                <w:szCs w:val="16"/>
              </w:rPr>
              <w:fldChar w:fldCharType="begin">
                <w:ffData>
                  <w:name w:val="Controllo3"/>
                  <w:enabled/>
                  <w:calcOnExit w:val="0"/>
                  <w:checkBox>
                    <w:sizeAuto/>
                    <w:default w:val="0"/>
                  </w:checkBox>
                </w:ffData>
              </w:fldChar>
            </w:r>
            <w:r w:rsidRPr="00D5347C">
              <w:rPr>
                <w:rFonts w:ascii="Arial" w:hAnsi="Arial" w:cs="Arial"/>
                <w:sz w:val="16"/>
                <w:szCs w:val="16"/>
              </w:rPr>
              <w:instrText xml:space="preserve"> FORMCHECKBOX </w:instrText>
            </w:r>
            <w:r w:rsidR="00D5347C" w:rsidRPr="00D5347C">
              <w:rPr>
                <w:rFonts w:ascii="Arial" w:hAnsi="Arial" w:cs="Arial"/>
                <w:sz w:val="16"/>
                <w:szCs w:val="16"/>
              </w:rPr>
            </w:r>
            <w:r w:rsidR="00D5347C" w:rsidRPr="00D5347C">
              <w:rPr>
                <w:rFonts w:ascii="Arial" w:hAnsi="Arial" w:cs="Arial"/>
                <w:sz w:val="16"/>
                <w:szCs w:val="16"/>
              </w:rPr>
              <w:fldChar w:fldCharType="separate"/>
            </w:r>
            <w:r w:rsidRPr="00D5347C">
              <w:rPr>
                <w:rFonts w:ascii="Arial" w:hAnsi="Arial" w:cs="Arial"/>
                <w:sz w:val="16"/>
                <w:szCs w:val="16"/>
              </w:rPr>
              <w:fldChar w:fldCharType="end"/>
            </w:r>
            <w:r w:rsidRPr="00D5347C">
              <w:rPr>
                <w:rFonts w:ascii="Arial" w:hAnsi="Arial" w:cs="Arial"/>
                <w:sz w:val="16"/>
                <w:szCs w:val="16"/>
              </w:rPr>
              <w:t xml:space="preserve"> </w:t>
            </w:r>
            <w:r w:rsidRPr="00D5347C">
              <w:rPr>
                <w:rFonts w:ascii="Arial" w:hAnsi="Arial" w:cs="Arial"/>
                <w:bCs/>
                <w:sz w:val="16"/>
                <w:szCs w:val="16"/>
              </w:rPr>
              <w:t>no</w:t>
            </w:r>
          </w:p>
        </w:tc>
        <w:tc>
          <w:tcPr>
            <w:tcW w:w="3685" w:type="dxa"/>
          </w:tcPr>
          <w:p w14:paraId="5E460D7E" w14:textId="77777777" w:rsidR="00212AAC" w:rsidRPr="00D5347C" w:rsidRDefault="00212AAC" w:rsidP="00167366">
            <w:pPr>
              <w:jc w:val="both"/>
              <w:rPr>
                <w:rFonts w:ascii="Arial" w:hAnsi="Arial" w:cs="Arial"/>
                <w:sz w:val="18"/>
                <w:szCs w:val="18"/>
              </w:rPr>
            </w:pPr>
          </w:p>
        </w:tc>
      </w:tr>
      <w:tr w:rsidR="00212AAC" w:rsidRPr="00D5347C" w14:paraId="5E460D83" w14:textId="77777777" w:rsidTr="00167366">
        <w:trPr>
          <w:trHeight w:val="981"/>
        </w:trPr>
        <w:tc>
          <w:tcPr>
            <w:tcW w:w="4536" w:type="dxa"/>
            <w:shd w:val="clear" w:color="auto" w:fill="auto"/>
            <w:vAlign w:val="center"/>
          </w:tcPr>
          <w:p w14:paraId="5E460D80" w14:textId="77777777" w:rsidR="00212AAC" w:rsidRPr="00D5347C" w:rsidRDefault="00212AAC" w:rsidP="00167366">
            <w:pPr>
              <w:numPr>
                <w:ilvl w:val="0"/>
                <w:numId w:val="1"/>
              </w:numPr>
              <w:jc w:val="both"/>
              <w:rPr>
                <w:rFonts w:ascii="Arial" w:hAnsi="Arial" w:cs="Arial"/>
                <w:sz w:val="18"/>
                <w:szCs w:val="18"/>
              </w:rPr>
            </w:pPr>
            <w:r w:rsidRPr="00D5347C">
              <w:rPr>
                <w:rFonts w:ascii="Arial" w:hAnsi="Arial" w:cs="Arial"/>
                <w:sz w:val="18"/>
                <w:szCs w:val="18"/>
              </w:rPr>
              <w:t>il foro competente per ogni controversia che potesse insorgere con la Regione Basilicata in dipendenza del rapporto regolato dalla fideiussione è esclusivamente quello di Potenza</w:t>
            </w:r>
          </w:p>
        </w:tc>
        <w:tc>
          <w:tcPr>
            <w:tcW w:w="1418" w:type="dxa"/>
            <w:vAlign w:val="center"/>
          </w:tcPr>
          <w:p w14:paraId="5E460D81" w14:textId="77777777" w:rsidR="00212AAC" w:rsidRPr="00D5347C" w:rsidRDefault="00212AAC" w:rsidP="00167366">
            <w:pPr>
              <w:spacing w:line="360" w:lineRule="auto"/>
              <w:jc w:val="center"/>
              <w:rPr>
                <w:rFonts w:ascii="Arial" w:hAnsi="Arial" w:cs="Arial"/>
                <w:sz w:val="16"/>
                <w:szCs w:val="16"/>
              </w:rPr>
            </w:pPr>
            <w:r w:rsidRPr="00D5347C">
              <w:rPr>
                <w:rFonts w:ascii="Arial" w:hAnsi="Arial" w:cs="Arial"/>
                <w:sz w:val="16"/>
                <w:szCs w:val="16"/>
              </w:rPr>
              <w:fldChar w:fldCharType="begin">
                <w:ffData>
                  <w:name w:val="Controllo3"/>
                  <w:enabled/>
                  <w:calcOnExit w:val="0"/>
                  <w:checkBox>
                    <w:sizeAuto/>
                    <w:default w:val="0"/>
                  </w:checkBox>
                </w:ffData>
              </w:fldChar>
            </w:r>
            <w:r w:rsidRPr="00D5347C">
              <w:rPr>
                <w:rFonts w:ascii="Arial" w:hAnsi="Arial" w:cs="Arial"/>
                <w:sz w:val="16"/>
                <w:szCs w:val="16"/>
              </w:rPr>
              <w:instrText xml:space="preserve"> FORMCHECKBOX </w:instrText>
            </w:r>
            <w:r w:rsidR="00D5347C" w:rsidRPr="00D5347C">
              <w:rPr>
                <w:rFonts w:ascii="Arial" w:hAnsi="Arial" w:cs="Arial"/>
                <w:sz w:val="16"/>
                <w:szCs w:val="16"/>
              </w:rPr>
            </w:r>
            <w:r w:rsidR="00D5347C" w:rsidRPr="00D5347C">
              <w:rPr>
                <w:rFonts w:ascii="Arial" w:hAnsi="Arial" w:cs="Arial"/>
                <w:sz w:val="16"/>
                <w:szCs w:val="16"/>
              </w:rPr>
              <w:fldChar w:fldCharType="separate"/>
            </w:r>
            <w:r w:rsidRPr="00D5347C">
              <w:rPr>
                <w:rFonts w:ascii="Arial" w:hAnsi="Arial" w:cs="Arial"/>
                <w:sz w:val="16"/>
                <w:szCs w:val="16"/>
              </w:rPr>
              <w:fldChar w:fldCharType="end"/>
            </w:r>
            <w:r w:rsidRPr="00D5347C">
              <w:rPr>
                <w:rFonts w:ascii="Arial" w:hAnsi="Arial" w:cs="Arial"/>
                <w:bCs/>
                <w:sz w:val="16"/>
                <w:szCs w:val="16"/>
              </w:rPr>
              <w:t xml:space="preserve"> si   </w:t>
            </w:r>
            <w:r w:rsidRPr="00D5347C">
              <w:rPr>
                <w:rFonts w:ascii="Arial" w:hAnsi="Arial" w:cs="Arial"/>
                <w:sz w:val="16"/>
                <w:szCs w:val="16"/>
              </w:rPr>
              <w:fldChar w:fldCharType="begin">
                <w:ffData>
                  <w:name w:val="Controllo3"/>
                  <w:enabled/>
                  <w:calcOnExit w:val="0"/>
                  <w:checkBox>
                    <w:sizeAuto/>
                    <w:default w:val="0"/>
                  </w:checkBox>
                </w:ffData>
              </w:fldChar>
            </w:r>
            <w:r w:rsidRPr="00D5347C">
              <w:rPr>
                <w:rFonts w:ascii="Arial" w:hAnsi="Arial" w:cs="Arial"/>
                <w:sz w:val="16"/>
                <w:szCs w:val="16"/>
              </w:rPr>
              <w:instrText xml:space="preserve"> FORMCHECKBOX </w:instrText>
            </w:r>
            <w:r w:rsidR="00D5347C" w:rsidRPr="00D5347C">
              <w:rPr>
                <w:rFonts w:ascii="Arial" w:hAnsi="Arial" w:cs="Arial"/>
                <w:sz w:val="16"/>
                <w:szCs w:val="16"/>
              </w:rPr>
            </w:r>
            <w:r w:rsidR="00D5347C" w:rsidRPr="00D5347C">
              <w:rPr>
                <w:rFonts w:ascii="Arial" w:hAnsi="Arial" w:cs="Arial"/>
                <w:sz w:val="16"/>
                <w:szCs w:val="16"/>
              </w:rPr>
              <w:fldChar w:fldCharType="separate"/>
            </w:r>
            <w:r w:rsidRPr="00D5347C">
              <w:rPr>
                <w:rFonts w:ascii="Arial" w:hAnsi="Arial" w:cs="Arial"/>
                <w:sz w:val="16"/>
                <w:szCs w:val="16"/>
              </w:rPr>
              <w:fldChar w:fldCharType="end"/>
            </w:r>
            <w:r w:rsidRPr="00D5347C">
              <w:rPr>
                <w:rFonts w:ascii="Arial" w:hAnsi="Arial" w:cs="Arial"/>
                <w:sz w:val="16"/>
                <w:szCs w:val="16"/>
              </w:rPr>
              <w:t xml:space="preserve"> </w:t>
            </w:r>
            <w:r w:rsidRPr="00D5347C">
              <w:rPr>
                <w:rFonts w:ascii="Arial" w:hAnsi="Arial" w:cs="Arial"/>
                <w:bCs/>
                <w:sz w:val="16"/>
                <w:szCs w:val="16"/>
              </w:rPr>
              <w:t>no</w:t>
            </w:r>
          </w:p>
        </w:tc>
        <w:tc>
          <w:tcPr>
            <w:tcW w:w="3685" w:type="dxa"/>
          </w:tcPr>
          <w:p w14:paraId="5E460D82" w14:textId="77777777" w:rsidR="00212AAC" w:rsidRPr="00D5347C" w:rsidRDefault="00212AAC" w:rsidP="00167366">
            <w:pPr>
              <w:jc w:val="both"/>
              <w:rPr>
                <w:rFonts w:ascii="Arial" w:hAnsi="Arial" w:cs="Arial"/>
                <w:sz w:val="18"/>
                <w:szCs w:val="18"/>
              </w:rPr>
            </w:pPr>
          </w:p>
        </w:tc>
      </w:tr>
      <w:tr w:rsidR="00212AAC" w:rsidRPr="00D5347C" w14:paraId="5E460D87" w14:textId="77777777" w:rsidTr="00167366">
        <w:trPr>
          <w:trHeight w:val="981"/>
        </w:trPr>
        <w:tc>
          <w:tcPr>
            <w:tcW w:w="4536" w:type="dxa"/>
            <w:shd w:val="clear" w:color="auto" w:fill="auto"/>
            <w:vAlign w:val="center"/>
          </w:tcPr>
          <w:p w14:paraId="5E460D84" w14:textId="77777777" w:rsidR="00212AAC" w:rsidRPr="00D5347C" w:rsidRDefault="00212AAC" w:rsidP="00167366">
            <w:pPr>
              <w:numPr>
                <w:ilvl w:val="0"/>
                <w:numId w:val="1"/>
              </w:numPr>
              <w:jc w:val="both"/>
              <w:rPr>
                <w:rFonts w:ascii="Arial" w:hAnsi="Arial" w:cs="Arial"/>
                <w:sz w:val="18"/>
                <w:szCs w:val="18"/>
              </w:rPr>
            </w:pPr>
            <w:r w:rsidRPr="00D5347C">
              <w:rPr>
                <w:rFonts w:ascii="Arial" w:hAnsi="Arial" w:cs="Arial"/>
                <w:sz w:val="18"/>
                <w:szCs w:val="18"/>
              </w:rPr>
              <w:t xml:space="preserve">sottoscritta con firma autenticata e completa di attestazione dei poteri di firma del </w:t>
            </w:r>
            <w:proofErr w:type="spellStart"/>
            <w:r w:rsidRPr="00D5347C">
              <w:rPr>
                <w:rFonts w:ascii="Arial" w:hAnsi="Arial" w:cs="Arial"/>
                <w:sz w:val="18"/>
                <w:szCs w:val="18"/>
              </w:rPr>
              <w:t>fidejussore</w:t>
            </w:r>
            <w:proofErr w:type="spellEnd"/>
          </w:p>
        </w:tc>
        <w:tc>
          <w:tcPr>
            <w:tcW w:w="1418" w:type="dxa"/>
            <w:vAlign w:val="center"/>
          </w:tcPr>
          <w:p w14:paraId="5E460D85" w14:textId="77777777" w:rsidR="00212AAC" w:rsidRPr="00D5347C" w:rsidRDefault="00212AAC" w:rsidP="00167366">
            <w:pPr>
              <w:spacing w:line="360" w:lineRule="auto"/>
              <w:jc w:val="center"/>
              <w:rPr>
                <w:rFonts w:ascii="Arial" w:hAnsi="Arial" w:cs="Arial"/>
                <w:sz w:val="16"/>
                <w:szCs w:val="16"/>
              </w:rPr>
            </w:pPr>
            <w:r w:rsidRPr="00D5347C">
              <w:rPr>
                <w:rFonts w:ascii="Arial" w:hAnsi="Arial" w:cs="Arial"/>
                <w:sz w:val="16"/>
                <w:szCs w:val="16"/>
              </w:rPr>
              <w:fldChar w:fldCharType="begin">
                <w:ffData>
                  <w:name w:val="Controllo3"/>
                  <w:enabled/>
                  <w:calcOnExit w:val="0"/>
                  <w:checkBox>
                    <w:sizeAuto/>
                    <w:default w:val="0"/>
                  </w:checkBox>
                </w:ffData>
              </w:fldChar>
            </w:r>
            <w:r w:rsidRPr="00D5347C">
              <w:rPr>
                <w:rFonts w:ascii="Arial" w:hAnsi="Arial" w:cs="Arial"/>
                <w:sz w:val="16"/>
                <w:szCs w:val="16"/>
              </w:rPr>
              <w:instrText xml:space="preserve"> FORMCHECKBOX </w:instrText>
            </w:r>
            <w:r w:rsidR="00D5347C" w:rsidRPr="00D5347C">
              <w:rPr>
                <w:rFonts w:ascii="Arial" w:hAnsi="Arial" w:cs="Arial"/>
                <w:sz w:val="16"/>
                <w:szCs w:val="16"/>
              </w:rPr>
            </w:r>
            <w:r w:rsidR="00D5347C" w:rsidRPr="00D5347C">
              <w:rPr>
                <w:rFonts w:ascii="Arial" w:hAnsi="Arial" w:cs="Arial"/>
                <w:sz w:val="16"/>
                <w:szCs w:val="16"/>
              </w:rPr>
              <w:fldChar w:fldCharType="separate"/>
            </w:r>
            <w:r w:rsidRPr="00D5347C">
              <w:rPr>
                <w:rFonts w:ascii="Arial" w:hAnsi="Arial" w:cs="Arial"/>
                <w:sz w:val="16"/>
                <w:szCs w:val="16"/>
              </w:rPr>
              <w:fldChar w:fldCharType="end"/>
            </w:r>
            <w:r w:rsidRPr="00D5347C">
              <w:rPr>
                <w:rFonts w:ascii="Arial" w:hAnsi="Arial" w:cs="Arial"/>
                <w:bCs/>
                <w:sz w:val="16"/>
                <w:szCs w:val="16"/>
              </w:rPr>
              <w:t xml:space="preserve"> si   </w:t>
            </w:r>
            <w:r w:rsidRPr="00D5347C">
              <w:rPr>
                <w:rFonts w:ascii="Arial" w:hAnsi="Arial" w:cs="Arial"/>
                <w:sz w:val="16"/>
                <w:szCs w:val="16"/>
              </w:rPr>
              <w:fldChar w:fldCharType="begin">
                <w:ffData>
                  <w:name w:val="Controllo3"/>
                  <w:enabled/>
                  <w:calcOnExit w:val="0"/>
                  <w:checkBox>
                    <w:sizeAuto/>
                    <w:default w:val="0"/>
                  </w:checkBox>
                </w:ffData>
              </w:fldChar>
            </w:r>
            <w:r w:rsidRPr="00D5347C">
              <w:rPr>
                <w:rFonts w:ascii="Arial" w:hAnsi="Arial" w:cs="Arial"/>
                <w:sz w:val="16"/>
                <w:szCs w:val="16"/>
              </w:rPr>
              <w:instrText xml:space="preserve"> FORMCHECKBOX </w:instrText>
            </w:r>
            <w:r w:rsidR="00D5347C" w:rsidRPr="00D5347C">
              <w:rPr>
                <w:rFonts w:ascii="Arial" w:hAnsi="Arial" w:cs="Arial"/>
                <w:sz w:val="16"/>
                <w:szCs w:val="16"/>
              </w:rPr>
            </w:r>
            <w:r w:rsidR="00D5347C" w:rsidRPr="00D5347C">
              <w:rPr>
                <w:rFonts w:ascii="Arial" w:hAnsi="Arial" w:cs="Arial"/>
                <w:sz w:val="16"/>
                <w:szCs w:val="16"/>
              </w:rPr>
              <w:fldChar w:fldCharType="separate"/>
            </w:r>
            <w:r w:rsidRPr="00D5347C">
              <w:rPr>
                <w:rFonts w:ascii="Arial" w:hAnsi="Arial" w:cs="Arial"/>
                <w:sz w:val="16"/>
                <w:szCs w:val="16"/>
              </w:rPr>
              <w:fldChar w:fldCharType="end"/>
            </w:r>
            <w:r w:rsidRPr="00D5347C">
              <w:rPr>
                <w:rFonts w:ascii="Arial" w:hAnsi="Arial" w:cs="Arial"/>
                <w:sz w:val="16"/>
                <w:szCs w:val="16"/>
              </w:rPr>
              <w:t xml:space="preserve"> </w:t>
            </w:r>
            <w:r w:rsidRPr="00D5347C">
              <w:rPr>
                <w:rFonts w:ascii="Arial" w:hAnsi="Arial" w:cs="Arial"/>
                <w:bCs/>
                <w:sz w:val="16"/>
                <w:szCs w:val="16"/>
              </w:rPr>
              <w:t>no</w:t>
            </w:r>
          </w:p>
        </w:tc>
        <w:tc>
          <w:tcPr>
            <w:tcW w:w="3685" w:type="dxa"/>
          </w:tcPr>
          <w:p w14:paraId="5E460D86" w14:textId="77777777" w:rsidR="00212AAC" w:rsidRPr="00D5347C" w:rsidRDefault="00212AAC" w:rsidP="00167366">
            <w:pPr>
              <w:jc w:val="both"/>
              <w:rPr>
                <w:rFonts w:ascii="Arial" w:hAnsi="Arial" w:cs="Arial"/>
                <w:sz w:val="18"/>
                <w:szCs w:val="18"/>
                <w:highlight w:val="yellow"/>
              </w:rPr>
            </w:pPr>
          </w:p>
        </w:tc>
      </w:tr>
      <w:tr w:rsidR="00212AAC" w:rsidRPr="00D5347C" w14:paraId="5E460D8C" w14:textId="77777777" w:rsidTr="00167366">
        <w:trPr>
          <w:trHeight w:val="981"/>
        </w:trPr>
        <w:tc>
          <w:tcPr>
            <w:tcW w:w="4536" w:type="dxa"/>
            <w:shd w:val="clear" w:color="auto" w:fill="auto"/>
            <w:vAlign w:val="center"/>
          </w:tcPr>
          <w:p w14:paraId="5E460D88" w14:textId="77777777" w:rsidR="00212AAC" w:rsidRPr="00D5347C" w:rsidRDefault="00212AAC" w:rsidP="00167366">
            <w:pPr>
              <w:jc w:val="both"/>
              <w:rPr>
                <w:rFonts w:ascii="Arial" w:hAnsi="Arial" w:cs="Arial"/>
                <w:sz w:val="18"/>
                <w:szCs w:val="18"/>
                <w:highlight w:val="yellow"/>
              </w:rPr>
            </w:pPr>
            <w:r w:rsidRPr="00D5347C">
              <w:rPr>
                <w:rFonts w:ascii="Arial" w:hAnsi="Arial" w:cs="Arial"/>
                <w:sz w:val="18"/>
                <w:szCs w:val="18"/>
              </w:rPr>
              <w:t>Per il completamento della verifica sono state richieste integrazioni all’ Impresa</w:t>
            </w:r>
          </w:p>
        </w:tc>
        <w:tc>
          <w:tcPr>
            <w:tcW w:w="1418" w:type="dxa"/>
            <w:vAlign w:val="center"/>
          </w:tcPr>
          <w:p w14:paraId="5E460D89" w14:textId="77777777" w:rsidR="00212AAC" w:rsidRPr="00D5347C" w:rsidRDefault="00212AAC" w:rsidP="00167366">
            <w:pPr>
              <w:spacing w:line="360" w:lineRule="auto"/>
              <w:jc w:val="center"/>
              <w:rPr>
                <w:rFonts w:ascii="Arial" w:hAnsi="Arial" w:cs="Arial"/>
                <w:bCs/>
                <w:sz w:val="16"/>
                <w:szCs w:val="16"/>
              </w:rPr>
            </w:pPr>
            <w:r w:rsidRPr="00D5347C">
              <w:rPr>
                <w:rFonts w:ascii="Arial" w:hAnsi="Arial" w:cs="Arial"/>
                <w:sz w:val="16"/>
                <w:szCs w:val="16"/>
              </w:rPr>
              <w:fldChar w:fldCharType="begin">
                <w:ffData>
                  <w:name w:val="Controllo3"/>
                  <w:enabled/>
                  <w:calcOnExit w:val="0"/>
                  <w:checkBox>
                    <w:sizeAuto/>
                    <w:default w:val="0"/>
                  </w:checkBox>
                </w:ffData>
              </w:fldChar>
            </w:r>
            <w:r w:rsidRPr="00D5347C">
              <w:rPr>
                <w:rFonts w:ascii="Arial" w:hAnsi="Arial" w:cs="Arial"/>
                <w:sz w:val="16"/>
                <w:szCs w:val="16"/>
              </w:rPr>
              <w:instrText xml:space="preserve"> FORMCHECKBOX </w:instrText>
            </w:r>
            <w:r w:rsidR="00D5347C" w:rsidRPr="00D5347C">
              <w:rPr>
                <w:rFonts w:ascii="Arial" w:hAnsi="Arial" w:cs="Arial"/>
                <w:sz w:val="16"/>
                <w:szCs w:val="16"/>
              </w:rPr>
            </w:r>
            <w:r w:rsidR="00D5347C" w:rsidRPr="00D5347C">
              <w:rPr>
                <w:rFonts w:ascii="Arial" w:hAnsi="Arial" w:cs="Arial"/>
                <w:sz w:val="16"/>
                <w:szCs w:val="16"/>
              </w:rPr>
              <w:fldChar w:fldCharType="separate"/>
            </w:r>
            <w:r w:rsidRPr="00D5347C">
              <w:rPr>
                <w:rFonts w:ascii="Arial" w:hAnsi="Arial" w:cs="Arial"/>
                <w:sz w:val="16"/>
                <w:szCs w:val="16"/>
              </w:rPr>
              <w:fldChar w:fldCharType="end"/>
            </w:r>
            <w:r w:rsidRPr="00D5347C">
              <w:rPr>
                <w:rFonts w:ascii="Arial" w:hAnsi="Arial" w:cs="Arial"/>
                <w:bCs/>
                <w:sz w:val="16"/>
                <w:szCs w:val="16"/>
              </w:rPr>
              <w:t xml:space="preserve"> si   </w:t>
            </w:r>
            <w:r w:rsidRPr="00D5347C">
              <w:rPr>
                <w:rFonts w:ascii="Arial" w:hAnsi="Arial" w:cs="Arial"/>
                <w:sz w:val="16"/>
                <w:szCs w:val="16"/>
              </w:rPr>
              <w:fldChar w:fldCharType="begin">
                <w:ffData>
                  <w:name w:val="Controllo3"/>
                  <w:enabled/>
                  <w:calcOnExit w:val="0"/>
                  <w:checkBox>
                    <w:sizeAuto/>
                    <w:default w:val="0"/>
                  </w:checkBox>
                </w:ffData>
              </w:fldChar>
            </w:r>
            <w:r w:rsidRPr="00D5347C">
              <w:rPr>
                <w:rFonts w:ascii="Arial" w:hAnsi="Arial" w:cs="Arial"/>
                <w:sz w:val="16"/>
                <w:szCs w:val="16"/>
              </w:rPr>
              <w:instrText xml:space="preserve"> FORMCHECKBOX </w:instrText>
            </w:r>
            <w:r w:rsidR="00D5347C" w:rsidRPr="00D5347C">
              <w:rPr>
                <w:rFonts w:ascii="Arial" w:hAnsi="Arial" w:cs="Arial"/>
                <w:sz w:val="16"/>
                <w:szCs w:val="16"/>
              </w:rPr>
            </w:r>
            <w:r w:rsidR="00D5347C" w:rsidRPr="00D5347C">
              <w:rPr>
                <w:rFonts w:ascii="Arial" w:hAnsi="Arial" w:cs="Arial"/>
                <w:sz w:val="16"/>
                <w:szCs w:val="16"/>
              </w:rPr>
              <w:fldChar w:fldCharType="separate"/>
            </w:r>
            <w:r w:rsidRPr="00D5347C">
              <w:rPr>
                <w:rFonts w:ascii="Arial" w:hAnsi="Arial" w:cs="Arial"/>
                <w:sz w:val="16"/>
                <w:szCs w:val="16"/>
              </w:rPr>
              <w:fldChar w:fldCharType="end"/>
            </w:r>
            <w:r w:rsidRPr="00D5347C">
              <w:rPr>
                <w:rFonts w:ascii="Arial" w:hAnsi="Arial" w:cs="Arial"/>
                <w:sz w:val="16"/>
                <w:szCs w:val="16"/>
              </w:rPr>
              <w:t xml:space="preserve"> </w:t>
            </w:r>
            <w:r w:rsidRPr="00D5347C">
              <w:rPr>
                <w:rFonts w:ascii="Arial" w:hAnsi="Arial" w:cs="Arial"/>
                <w:bCs/>
                <w:sz w:val="16"/>
                <w:szCs w:val="16"/>
              </w:rPr>
              <w:t>no</w:t>
            </w:r>
          </w:p>
          <w:p w14:paraId="5E460D8A" w14:textId="77777777" w:rsidR="00212AAC" w:rsidRPr="00D5347C" w:rsidRDefault="00212AAC" w:rsidP="00167366">
            <w:pPr>
              <w:spacing w:line="360" w:lineRule="auto"/>
              <w:jc w:val="center"/>
              <w:rPr>
                <w:rFonts w:ascii="Arial" w:hAnsi="Arial" w:cs="Arial"/>
                <w:sz w:val="16"/>
                <w:szCs w:val="16"/>
                <w:highlight w:val="yellow"/>
              </w:rPr>
            </w:pPr>
          </w:p>
        </w:tc>
        <w:tc>
          <w:tcPr>
            <w:tcW w:w="3685" w:type="dxa"/>
          </w:tcPr>
          <w:p w14:paraId="5E460D8B" w14:textId="77777777" w:rsidR="00212AAC" w:rsidRPr="00D5347C" w:rsidRDefault="00212AAC" w:rsidP="00167366">
            <w:pPr>
              <w:jc w:val="both"/>
              <w:rPr>
                <w:rFonts w:ascii="Arial" w:hAnsi="Arial" w:cs="Arial"/>
                <w:sz w:val="18"/>
                <w:szCs w:val="18"/>
                <w:highlight w:val="yellow"/>
              </w:rPr>
            </w:pPr>
            <w:r w:rsidRPr="00D5347C">
              <w:rPr>
                <w:rFonts w:ascii="Arial" w:hAnsi="Arial" w:cs="Arial"/>
                <w:sz w:val="16"/>
                <w:szCs w:val="16"/>
              </w:rPr>
              <w:t>Indicare le eventuali integrazioni richieste con i riferimenti della comunicazione</w:t>
            </w:r>
          </w:p>
        </w:tc>
      </w:tr>
      <w:tr w:rsidR="00212AAC" w:rsidRPr="00D5347C" w14:paraId="5E460D91" w14:textId="77777777" w:rsidTr="00167366">
        <w:trPr>
          <w:trHeight w:val="981"/>
        </w:trPr>
        <w:tc>
          <w:tcPr>
            <w:tcW w:w="4536" w:type="dxa"/>
            <w:shd w:val="clear" w:color="auto" w:fill="auto"/>
            <w:vAlign w:val="center"/>
          </w:tcPr>
          <w:p w14:paraId="5E460D8D" w14:textId="77777777" w:rsidR="00212AAC" w:rsidRPr="00D5347C" w:rsidRDefault="00212AAC" w:rsidP="00167366">
            <w:pPr>
              <w:jc w:val="both"/>
              <w:rPr>
                <w:rFonts w:ascii="Arial" w:hAnsi="Arial" w:cs="Arial"/>
                <w:sz w:val="18"/>
                <w:szCs w:val="18"/>
                <w:highlight w:val="yellow"/>
              </w:rPr>
            </w:pPr>
            <w:r w:rsidRPr="00D5347C">
              <w:rPr>
                <w:rFonts w:ascii="Arial" w:hAnsi="Arial" w:cs="Arial"/>
                <w:sz w:val="18"/>
                <w:szCs w:val="18"/>
              </w:rPr>
              <w:t>L’impresa ha risposto tempestivamente ed in maniera esaustiva alla richiesta di integrazioni inviatale</w:t>
            </w:r>
          </w:p>
        </w:tc>
        <w:tc>
          <w:tcPr>
            <w:tcW w:w="1418" w:type="dxa"/>
            <w:vAlign w:val="center"/>
          </w:tcPr>
          <w:p w14:paraId="5E460D8E" w14:textId="77777777" w:rsidR="00212AAC" w:rsidRPr="00D5347C" w:rsidRDefault="00212AAC" w:rsidP="00167366">
            <w:pPr>
              <w:spacing w:line="360" w:lineRule="auto"/>
              <w:jc w:val="center"/>
              <w:rPr>
                <w:rFonts w:ascii="Arial" w:hAnsi="Arial" w:cs="Arial"/>
                <w:bCs/>
                <w:sz w:val="16"/>
                <w:szCs w:val="16"/>
              </w:rPr>
            </w:pPr>
            <w:r w:rsidRPr="00D5347C">
              <w:rPr>
                <w:rFonts w:ascii="Arial" w:hAnsi="Arial" w:cs="Arial"/>
                <w:sz w:val="16"/>
                <w:szCs w:val="16"/>
              </w:rPr>
              <w:fldChar w:fldCharType="begin">
                <w:ffData>
                  <w:name w:val="Controllo3"/>
                  <w:enabled/>
                  <w:calcOnExit w:val="0"/>
                  <w:checkBox>
                    <w:sizeAuto/>
                    <w:default w:val="0"/>
                  </w:checkBox>
                </w:ffData>
              </w:fldChar>
            </w:r>
            <w:r w:rsidRPr="00D5347C">
              <w:rPr>
                <w:rFonts w:ascii="Arial" w:hAnsi="Arial" w:cs="Arial"/>
                <w:sz w:val="16"/>
                <w:szCs w:val="16"/>
              </w:rPr>
              <w:instrText xml:space="preserve"> FORMCHECKBOX </w:instrText>
            </w:r>
            <w:r w:rsidR="00D5347C" w:rsidRPr="00D5347C">
              <w:rPr>
                <w:rFonts w:ascii="Arial" w:hAnsi="Arial" w:cs="Arial"/>
                <w:sz w:val="16"/>
                <w:szCs w:val="16"/>
              </w:rPr>
            </w:r>
            <w:r w:rsidR="00D5347C" w:rsidRPr="00D5347C">
              <w:rPr>
                <w:rFonts w:ascii="Arial" w:hAnsi="Arial" w:cs="Arial"/>
                <w:sz w:val="16"/>
                <w:szCs w:val="16"/>
              </w:rPr>
              <w:fldChar w:fldCharType="separate"/>
            </w:r>
            <w:r w:rsidRPr="00D5347C">
              <w:rPr>
                <w:rFonts w:ascii="Arial" w:hAnsi="Arial" w:cs="Arial"/>
                <w:sz w:val="16"/>
                <w:szCs w:val="16"/>
              </w:rPr>
              <w:fldChar w:fldCharType="end"/>
            </w:r>
            <w:r w:rsidRPr="00D5347C">
              <w:rPr>
                <w:rFonts w:ascii="Arial" w:hAnsi="Arial" w:cs="Arial"/>
                <w:bCs/>
                <w:sz w:val="16"/>
                <w:szCs w:val="16"/>
              </w:rPr>
              <w:t xml:space="preserve"> si   </w:t>
            </w:r>
            <w:r w:rsidRPr="00D5347C">
              <w:rPr>
                <w:rFonts w:ascii="Arial" w:hAnsi="Arial" w:cs="Arial"/>
                <w:sz w:val="16"/>
                <w:szCs w:val="16"/>
              </w:rPr>
              <w:fldChar w:fldCharType="begin">
                <w:ffData>
                  <w:name w:val="Controllo3"/>
                  <w:enabled/>
                  <w:calcOnExit w:val="0"/>
                  <w:checkBox>
                    <w:sizeAuto/>
                    <w:default w:val="0"/>
                  </w:checkBox>
                </w:ffData>
              </w:fldChar>
            </w:r>
            <w:r w:rsidRPr="00D5347C">
              <w:rPr>
                <w:rFonts w:ascii="Arial" w:hAnsi="Arial" w:cs="Arial"/>
                <w:sz w:val="16"/>
                <w:szCs w:val="16"/>
              </w:rPr>
              <w:instrText xml:space="preserve"> FORMCHECKBOX </w:instrText>
            </w:r>
            <w:r w:rsidR="00D5347C" w:rsidRPr="00D5347C">
              <w:rPr>
                <w:rFonts w:ascii="Arial" w:hAnsi="Arial" w:cs="Arial"/>
                <w:sz w:val="16"/>
                <w:szCs w:val="16"/>
              </w:rPr>
            </w:r>
            <w:r w:rsidR="00D5347C" w:rsidRPr="00D5347C">
              <w:rPr>
                <w:rFonts w:ascii="Arial" w:hAnsi="Arial" w:cs="Arial"/>
                <w:sz w:val="16"/>
                <w:szCs w:val="16"/>
              </w:rPr>
              <w:fldChar w:fldCharType="separate"/>
            </w:r>
            <w:r w:rsidRPr="00D5347C">
              <w:rPr>
                <w:rFonts w:ascii="Arial" w:hAnsi="Arial" w:cs="Arial"/>
                <w:sz w:val="16"/>
                <w:szCs w:val="16"/>
              </w:rPr>
              <w:fldChar w:fldCharType="end"/>
            </w:r>
            <w:r w:rsidRPr="00D5347C">
              <w:rPr>
                <w:rFonts w:ascii="Arial" w:hAnsi="Arial" w:cs="Arial"/>
                <w:sz w:val="16"/>
                <w:szCs w:val="16"/>
              </w:rPr>
              <w:t xml:space="preserve"> </w:t>
            </w:r>
            <w:r w:rsidRPr="00D5347C">
              <w:rPr>
                <w:rFonts w:ascii="Arial" w:hAnsi="Arial" w:cs="Arial"/>
                <w:bCs/>
                <w:sz w:val="16"/>
                <w:szCs w:val="16"/>
              </w:rPr>
              <w:t>no</w:t>
            </w:r>
          </w:p>
          <w:p w14:paraId="5E460D8F" w14:textId="77777777" w:rsidR="00212AAC" w:rsidRPr="00D5347C" w:rsidRDefault="00212AAC" w:rsidP="00167366">
            <w:pPr>
              <w:spacing w:line="360" w:lineRule="auto"/>
              <w:jc w:val="center"/>
              <w:rPr>
                <w:rFonts w:ascii="Arial" w:hAnsi="Arial" w:cs="Arial"/>
                <w:sz w:val="16"/>
                <w:szCs w:val="16"/>
                <w:highlight w:val="yellow"/>
              </w:rPr>
            </w:pPr>
            <w:r w:rsidRPr="00D5347C">
              <w:rPr>
                <w:rFonts w:ascii="Arial" w:hAnsi="Arial" w:cs="Arial"/>
                <w:sz w:val="16"/>
                <w:szCs w:val="16"/>
              </w:rPr>
              <w:fldChar w:fldCharType="begin">
                <w:ffData>
                  <w:name w:val="Controllo3"/>
                  <w:enabled/>
                  <w:calcOnExit w:val="0"/>
                  <w:checkBox>
                    <w:sizeAuto/>
                    <w:default w:val="0"/>
                  </w:checkBox>
                </w:ffData>
              </w:fldChar>
            </w:r>
            <w:r w:rsidRPr="00D5347C">
              <w:rPr>
                <w:rFonts w:ascii="Arial" w:hAnsi="Arial" w:cs="Arial"/>
                <w:sz w:val="16"/>
                <w:szCs w:val="16"/>
              </w:rPr>
              <w:instrText xml:space="preserve"> FORMCHECKBOX </w:instrText>
            </w:r>
            <w:r w:rsidR="00D5347C" w:rsidRPr="00D5347C">
              <w:rPr>
                <w:rFonts w:ascii="Arial" w:hAnsi="Arial" w:cs="Arial"/>
                <w:sz w:val="16"/>
                <w:szCs w:val="16"/>
              </w:rPr>
            </w:r>
            <w:r w:rsidR="00D5347C" w:rsidRPr="00D5347C">
              <w:rPr>
                <w:rFonts w:ascii="Arial" w:hAnsi="Arial" w:cs="Arial"/>
                <w:sz w:val="16"/>
                <w:szCs w:val="16"/>
              </w:rPr>
              <w:fldChar w:fldCharType="separate"/>
            </w:r>
            <w:r w:rsidRPr="00D5347C">
              <w:rPr>
                <w:rFonts w:ascii="Arial" w:hAnsi="Arial" w:cs="Arial"/>
                <w:sz w:val="16"/>
                <w:szCs w:val="16"/>
              </w:rPr>
              <w:fldChar w:fldCharType="end"/>
            </w:r>
            <w:r w:rsidRPr="00D5347C">
              <w:rPr>
                <w:rFonts w:ascii="Arial" w:hAnsi="Arial" w:cs="Arial"/>
                <w:sz w:val="16"/>
                <w:szCs w:val="16"/>
              </w:rPr>
              <w:t xml:space="preserve"> </w:t>
            </w:r>
            <w:proofErr w:type="spellStart"/>
            <w:r w:rsidRPr="00D5347C">
              <w:rPr>
                <w:rFonts w:ascii="Arial" w:hAnsi="Arial" w:cs="Arial"/>
                <w:bCs/>
                <w:sz w:val="16"/>
                <w:szCs w:val="16"/>
              </w:rPr>
              <w:t>na</w:t>
            </w:r>
            <w:proofErr w:type="spellEnd"/>
          </w:p>
        </w:tc>
        <w:tc>
          <w:tcPr>
            <w:tcW w:w="3685" w:type="dxa"/>
          </w:tcPr>
          <w:p w14:paraId="5E460D90" w14:textId="77777777" w:rsidR="00212AAC" w:rsidRPr="00D5347C" w:rsidRDefault="00212AAC" w:rsidP="00167366">
            <w:pPr>
              <w:jc w:val="both"/>
              <w:rPr>
                <w:rFonts w:ascii="Arial" w:hAnsi="Arial" w:cs="Arial"/>
                <w:sz w:val="18"/>
                <w:szCs w:val="18"/>
                <w:highlight w:val="yellow"/>
              </w:rPr>
            </w:pPr>
          </w:p>
        </w:tc>
      </w:tr>
    </w:tbl>
    <w:p w14:paraId="5E460D92" w14:textId="4896CA72" w:rsidR="00212AAC" w:rsidRDefault="00212AAC"/>
    <w:p w14:paraId="5BE14C15" w14:textId="6D30A535" w:rsidR="00D5347C" w:rsidRDefault="00D5347C"/>
    <w:p w14:paraId="7E3ECB73" w14:textId="3B1FF5C9" w:rsidR="00D5347C" w:rsidRPr="00D5347C" w:rsidRDefault="00D5347C">
      <w:pPr>
        <w:rPr>
          <w:rFonts w:ascii="Arial" w:hAnsi="Arial" w:cs="Arial"/>
          <w:b/>
          <w:bCs/>
          <w:sz w:val="18"/>
          <w:szCs w:val="18"/>
        </w:rPr>
      </w:pPr>
      <w:r w:rsidRPr="00D5347C">
        <w:rPr>
          <w:rFonts w:ascii="Arial" w:hAnsi="Arial" w:cs="Arial"/>
          <w:b/>
          <w:bCs/>
          <w:sz w:val="18"/>
          <w:szCs w:val="18"/>
        </w:rPr>
        <w:t xml:space="preserve">Versione 5.0 – </w:t>
      </w:r>
      <w:proofErr w:type="gramStart"/>
      <w:r w:rsidRPr="00D5347C">
        <w:rPr>
          <w:rFonts w:ascii="Arial" w:hAnsi="Arial" w:cs="Arial"/>
          <w:b/>
          <w:bCs/>
          <w:sz w:val="18"/>
          <w:szCs w:val="18"/>
        </w:rPr>
        <w:t>Maggio</w:t>
      </w:r>
      <w:proofErr w:type="gramEnd"/>
      <w:r w:rsidRPr="00D5347C">
        <w:rPr>
          <w:rFonts w:ascii="Arial" w:hAnsi="Arial" w:cs="Arial"/>
          <w:b/>
          <w:bCs/>
          <w:sz w:val="18"/>
          <w:szCs w:val="18"/>
        </w:rPr>
        <w:t xml:space="preserve"> 2021</w:t>
      </w:r>
    </w:p>
    <w:sectPr w:rsidR="00D5347C" w:rsidRPr="00D5347C">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2CB19" w14:textId="77777777" w:rsidR="00BE4F37" w:rsidRDefault="00BE4F37" w:rsidP="00212AAC">
      <w:r>
        <w:separator/>
      </w:r>
    </w:p>
  </w:endnote>
  <w:endnote w:type="continuationSeparator" w:id="0">
    <w:p w14:paraId="71862FE8" w14:textId="77777777" w:rsidR="00BE4F37" w:rsidRDefault="00BE4F37" w:rsidP="00212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4B59EA" w14:textId="77777777" w:rsidR="00BE4F37" w:rsidRDefault="00BE4F37" w:rsidP="00212AAC">
      <w:r>
        <w:separator/>
      </w:r>
    </w:p>
  </w:footnote>
  <w:footnote w:type="continuationSeparator" w:id="0">
    <w:p w14:paraId="19725B98" w14:textId="77777777" w:rsidR="00BE4F37" w:rsidRDefault="00BE4F37" w:rsidP="00212A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60D98" w14:textId="77777777" w:rsidR="00816824" w:rsidRDefault="00816824" w:rsidP="00816824">
    <w:pPr>
      <w:jc w:val="center"/>
    </w:pPr>
    <w:r>
      <w:rPr>
        <w:noProof/>
      </w:rPr>
      <w:drawing>
        <wp:anchor distT="0" distB="0" distL="114300" distR="114300" simplePos="0" relativeHeight="251658240" behindDoc="1" locked="0" layoutInCell="1" allowOverlap="1" wp14:anchorId="5E460DA0" wp14:editId="20534087">
          <wp:simplePos x="0" y="0"/>
          <wp:positionH relativeFrom="column">
            <wp:posOffset>651510</wp:posOffset>
          </wp:positionH>
          <wp:positionV relativeFrom="paragraph">
            <wp:posOffset>-1905</wp:posOffset>
          </wp:positionV>
          <wp:extent cx="4816800" cy="532800"/>
          <wp:effectExtent l="0" t="0" r="3175" b="635"/>
          <wp:wrapTight wrapText="left">
            <wp:wrapPolygon edited="0">
              <wp:start x="0" y="0"/>
              <wp:lineTo x="0" y="20853"/>
              <wp:lineTo x="21529" y="20853"/>
              <wp:lineTo x="21529" y="0"/>
              <wp:lineTo x="0" y="0"/>
            </wp:wrapPolygon>
          </wp:wrapTight>
          <wp:docPr id="11" name="Immagine 10"/>
          <wp:cNvGraphicFramePr/>
          <a:graphic xmlns:a="http://schemas.openxmlformats.org/drawingml/2006/main">
            <a:graphicData uri="http://schemas.openxmlformats.org/drawingml/2006/picture">
              <pic:pic xmlns:pic="http://schemas.openxmlformats.org/drawingml/2006/picture">
                <pic:nvPicPr>
                  <pic:cNvPr id="11" name="Immagine 10"/>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16800" cy="532800"/>
                  </a:xfrm>
                  <a:prstGeom prst="rect">
                    <a:avLst/>
                  </a:prstGeom>
                  <a:solidFill>
                    <a:srgbClr val="FFFFFF"/>
                  </a:solidFill>
                  <a:ln w="9525">
                    <a:noFill/>
                    <a:miter lim="800000"/>
                    <a:headEnd/>
                    <a:tailEnd/>
                  </a:ln>
                </pic:spPr>
              </pic:pic>
            </a:graphicData>
          </a:graphic>
          <wp14:sizeRelH relativeFrom="margin">
            <wp14:pctWidth>0</wp14:pctWidth>
          </wp14:sizeRelH>
          <wp14:sizeRelV relativeFrom="margin">
            <wp14:pctHeight>0</wp14:pctHeight>
          </wp14:sizeRelV>
        </wp:anchor>
      </w:drawing>
    </w:r>
  </w:p>
  <w:p w14:paraId="5E460D99" w14:textId="77777777" w:rsidR="00816824" w:rsidRDefault="00816824" w:rsidP="00212AAC"/>
  <w:p w14:paraId="716191FA" w14:textId="77777777" w:rsidR="00E40421" w:rsidRDefault="00E40421" w:rsidP="00212AAC"/>
  <w:p w14:paraId="34BDC27C" w14:textId="77777777" w:rsidR="00E40421" w:rsidRDefault="00E40421" w:rsidP="00212AAC"/>
  <w:p w14:paraId="5DEBCC3B" w14:textId="77777777" w:rsidR="00E40421" w:rsidRDefault="00E40421" w:rsidP="00212AAC"/>
  <w:p w14:paraId="5E460D9A" w14:textId="6EDAE0B7" w:rsidR="00212AAC" w:rsidRPr="00D5347C" w:rsidRDefault="00212AAC" w:rsidP="00212AAC">
    <w:pPr>
      <w:rPr>
        <w:rFonts w:ascii="Arial" w:hAnsi="Arial" w:cs="Arial"/>
      </w:rPr>
    </w:pPr>
    <w:r w:rsidRPr="00D5347C">
      <w:rPr>
        <w:rFonts w:ascii="Arial" w:hAnsi="Arial" w:cs="Arial"/>
      </w:rPr>
      <w:t>Check-list erogazione anticipazione – Aiuti in esenzione Avviso Smart Grids</w:t>
    </w:r>
  </w:p>
  <w:p w14:paraId="5E460D9B" w14:textId="77777777" w:rsidR="00212AAC" w:rsidRDefault="00212AA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E52E11"/>
    <w:multiLevelType w:val="hybridMultilevel"/>
    <w:tmpl w:val="E0DCDCA6"/>
    <w:lvl w:ilvl="0" w:tplc="CD28009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91A1F"/>
    <w:rsid w:val="00212AAC"/>
    <w:rsid w:val="00294AE2"/>
    <w:rsid w:val="00326F32"/>
    <w:rsid w:val="00391A1F"/>
    <w:rsid w:val="00714EB7"/>
    <w:rsid w:val="00761457"/>
    <w:rsid w:val="00816824"/>
    <w:rsid w:val="00A65C0C"/>
    <w:rsid w:val="00BE4F37"/>
    <w:rsid w:val="00CD1562"/>
    <w:rsid w:val="00D5347C"/>
    <w:rsid w:val="00D70395"/>
    <w:rsid w:val="00D84E33"/>
    <w:rsid w:val="00D87027"/>
    <w:rsid w:val="00E4042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E460D38"/>
  <w15:docId w15:val="{1E1FF87E-F9E1-4088-A27B-5AB29DA96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91A1F"/>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12AAC"/>
    <w:pPr>
      <w:tabs>
        <w:tab w:val="center" w:pos="4819"/>
        <w:tab w:val="right" w:pos="9638"/>
      </w:tabs>
    </w:pPr>
  </w:style>
  <w:style w:type="character" w:customStyle="1" w:styleId="IntestazioneCarattere">
    <w:name w:val="Intestazione Carattere"/>
    <w:basedOn w:val="Carpredefinitoparagrafo"/>
    <w:link w:val="Intestazione"/>
    <w:uiPriority w:val="99"/>
    <w:rsid w:val="00212AAC"/>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212AAC"/>
    <w:pPr>
      <w:tabs>
        <w:tab w:val="center" w:pos="4819"/>
        <w:tab w:val="right" w:pos="9638"/>
      </w:tabs>
    </w:pPr>
  </w:style>
  <w:style w:type="character" w:customStyle="1" w:styleId="PidipaginaCarattere">
    <w:name w:val="Piè di pagina Carattere"/>
    <w:basedOn w:val="Carpredefinitoparagrafo"/>
    <w:link w:val="Pidipagina"/>
    <w:uiPriority w:val="99"/>
    <w:rsid w:val="00212AAC"/>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816824"/>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16824"/>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492</Words>
  <Characters>2811</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D'Eboli Giuseppe</dc:creator>
  <cp:keywords/>
  <dc:description/>
  <cp:lastModifiedBy>D'Eboli Giuseppe</cp:lastModifiedBy>
  <cp:revision>5</cp:revision>
  <cp:lastPrinted>2018-12-21T15:59:00Z</cp:lastPrinted>
  <dcterms:created xsi:type="dcterms:W3CDTF">2018-12-22T12:09:00Z</dcterms:created>
  <dcterms:modified xsi:type="dcterms:W3CDTF">2021-05-03T08:24:00Z</dcterms:modified>
</cp:coreProperties>
</file>