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margin">
              <wp:posOffset>427990</wp:posOffset>
            </wp:positionH>
            <wp:positionV relativeFrom="margin">
              <wp:posOffset>31750</wp:posOffset>
            </wp:positionV>
            <wp:extent cx="5112385" cy="593090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ESR-WORD-Complet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2385" cy="593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>
      <w:pPr>
        <w:spacing w:before="7"/>
        <w:rPr>
          <w:rFonts w:ascii="Cambria" w:eastAsia="Cambria" w:hAnsi="Cambria" w:cs="Cambria"/>
          <w:sz w:val="10"/>
          <w:szCs w:val="10"/>
        </w:rPr>
      </w:pPr>
    </w:p>
    <w:p>
      <w:pPr>
        <w:spacing w:before="7"/>
        <w:rPr>
          <w:rFonts w:ascii="Cambria" w:eastAsia="Cambria" w:hAnsi="Cambria" w:cs="Cambria"/>
          <w:sz w:val="10"/>
          <w:szCs w:val="10"/>
        </w:rPr>
      </w:pPr>
    </w:p>
    <w:p>
      <w:pPr>
        <w:spacing w:before="4"/>
        <w:jc w:val="center"/>
        <w:rPr>
          <w:rFonts w:ascii="Cambria" w:eastAsia="Cambria" w:hAnsi="Cambria" w:cs="Cambria"/>
          <w:sz w:val="28"/>
          <w:szCs w:val="28"/>
        </w:rPr>
      </w:pPr>
    </w:p>
    <w:p>
      <w:pPr>
        <w:spacing w:before="4"/>
        <w:jc w:val="center"/>
        <w:rPr>
          <w:rFonts w:ascii="Cambria" w:eastAsia="Cambria" w:hAnsi="Cambria" w:cs="Cambria"/>
          <w:sz w:val="28"/>
          <w:szCs w:val="28"/>
        </w:rPr>
      </w:pPr>
    </w:p>
    <w:p>
      <w:pPr>
        <w:spacing w:before="4"/>
        <w:jc w:val="right"/>
        <w:rPr>
          <w:rFonts w:ascii="Cambria" w:eastAsia="Cambria" w:hAnsi="Cambria" w:cs="Cambria"/>
          <w:sz w:val="16"/>
          <w:szCs w:val="16"/>
        </w:rPr>
      </w:pPr>
    </w:p>
    <w:p>
      <w:pPr>
        <w:spacing w:before="4"/>
        <w:jc w:val="right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>Allegato 3_2</w:t>
      </w:r>
    </w:p>
    <w:p>
      <w:pPr>
        <w:spacing w:before="4"/>
        <w:jc w:val="center"/>
        <w:rPr>
          <w:rFonts w:ascii="Cambria" w:eastAsia="Cambria" w:hAnsi="Cambria" w:cs="Cambria"/>
          <w:sz w:val="28"/>
          <w:szCs w:val="28"/>
        </w:rPr>
      </w:pPr>
    </w:p>
    <w:p>
      <w:pPr>
        <w:spacing w:before="4"/>
        <w:jc w:val="center"/>
        <w:rPr>
          <w:rFonts w:ascii="Cambria" w:eastAsia="Cambria" w:hAnsi="Cambria" w:cs="Cambria"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rFonts w:ascii="TimesNewRoman" w:eastAsia="Calibri" w:hAnsi="TimesNewRoman" w:cs="TimesNewRoman"/>
          <w:sz w:val="20"/>
          <w:szCs w:val="20"/>
          <w:lang w:eastAsia="it-IT"/>
        </w:rPr>
      </w:pPr>
    </w:p>
    <w:p>
      <w:pPr>
        <w:shd w:val="clear" w:color="auto" w:fill="DBDBDB"/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eastAsia="it-IT"/>
        </w:rPr>
        <w:t xml:space="preserve">QUADRO RIASSUNTIVO DELL’INVESTIMENTO </w:t>
      </w:r>
    </w:p>
    <w:p>
      <w:pPr>
        <w:shd w:val="clear" w:color="auto" w:fill="DBDBDB"/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eastAsia="it-IT"/>
        </w:rPr>
        <w:t>Codice identificativo progetto: ID_____</w:t>
      </w:r>
    </w:p>
    <w:p/>
    <w:p>
      <w:pPr>
        <w:pStyle w:val="Paragrafoelenco"/>
        <w:widowControl/>
        <w:numPr>
          <w:ilvl w:val="0"/>
          <w:numId w:val="5"/>
        </w:numPr>
        <w:shd w:val="clear" w:color="auto" w:fill="D9D9D9"/>
        <w:spacing w:after="20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  <w:t>DATI IDENTIFICATIVI DELL’IMPRESA BENEFICIARIA</w:t>
      </w:r>
    </w:p>
    <w:p>
      <w:pPr>
        <w:autoSpaceDE w:val="0"/>
        <w:autoSpaceDN w:val="0"/>
        <w:adjustRightInd w:val="0"/>
        <w:spacing w:before="240" w:after="8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C.F.: ……………………………………………</w:t>
      </w:r>
    </w:p>
    <w:p>
      <w:pPr>
        <w:autoSpaceDE w:val="0"/>
        <w:autoSpaceDN w:val="0"/>
        <w:adjustRightInd w:val="0"/>
        <w:spacing w:after="8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Denominazione: …………………………………………………………………………………………………………….</w:t>
      </w:r>
    </w:p>
    <w:p>
      <w:pPr>
        <w:autoSpaceDE w:val="0"/>
        <w:autoSpaceDN w:val="0"/>
        <w:adjustRightInd w:val="0"/>
        <w:spacing w:after="8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Posta elettronica certificata (come risultante dal Registro dalle imprese): …………………………………………………</w:t>
      </w:r>
    </w:p>
    <w:p>
      <w:pPr>
        <w:autoSpaceDE w:val="0"/>
        <w:autoSpaceDN w:val="0"/>
        <w:adjustRightInd w:val="0"/>
        <w:spacing w:after="24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Natura giuridica: ……………………………….</w:t>
      </w:r>
    </w:p>
    <w:p>
      <w:pPr>
        <w:pStyle w:val="Paragrafoelenco"/>
        <w:widowControl/>
        <w:numPr>
          <w:ilvl w:val="0"/>
          <w:numId w:val="5"/>
        </w:numPr>
        <w:shd w:val="clear" w:color="auto" w:fill="D9D9D9"/>
        <w:spacing w:after="20"/>
        <w:ind w:left="284" w:hanging="28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STRUTTURA</w:t>
      </w:r>
      <w:r>
        <w:rPr>
          <w:rFonts w:ascii="Times New Roman" w:hAnsi="Times New Roman" w:cs="Times New Roman"/>
          <w:b/>
          <w:sz w:val="20"/>
          <w:szCs w:val="20"/>
        </w:rPr>
        <w:t xml:space="preserve"> PRODUTTIVA SEDE DELL’INVESTIMENTO REALIZZATO</w:t>
      </w:r>
      <w:r>
        <w:rPr>
          <w:rStyle w:val="Rimandonotaapidipagina"/>
          <w:rFonts w:ascii="Times New Roman" w:hAnsi="Times New Roman" w:cs="Times New Roman"/>
          <w:b/>
          <w:sz w:val="20"/>
          <w:szCs w:val="20"/>
        </w:rPr>
        <w:footnoteReference w:id="1"/>
      </w:r>
    </w:p>
    <w:p>
      <w:pPr>
        <w:pStyle w:val="Paragrafoelenco"/>
        <w:widowControl/>
        <w:numPr>
          <w:ilvl w:val="0"/>
          <w:numId w:val="6"/>
        </w:numPr>
        <w:spacing w:before="240" w:after="160" w:line="259" w:lineRule="auto"/>
        <w:ind w:left="357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Comune di …………………………………………………………………………………….. prov. …… CAP ……</w:t>
      </w:r>
    </w:p>
    <w:p>
      <w:pPr>
        <w:spacing w:after="240"/>
        <w:ind w:left="39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Via e n. civ. ……………………………………………………………………………………………………………</w:t>
      </w:r>
    </w:p>
    <w:p>
      <w:pPr>
        <w:sectPr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568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>
      <w:pPr>
        <w:pStyle w:val="Paragrafoelenco"/>
        <w:widowControl/>
        <w:numPr>
          <w:ilvl w:val="0"/>
          <w:numId w:val="5"/>
        </w:numPr>
        <w:shd w:val="clear" w:color="auto" w:fill="D9D9D9"/>
        <w:spacing w:before="120" w:after="120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  <w:lastRenderedPageBreak/>
        <w:t>RIEPILOGO DELLE IMMOBILIZZAZIONI MATERIALI ACQUISITE E DELLA DOCUMENTAZIONE GIUSTIFICATIVA DELLE SPESE SOSTENUTE NELL’ANNO………………………………….</w:t>
      </w:r>
    </w:p>
    <w:tbl>
      <w:tblPr>
        <w:tblpPr w:leftFromText="141" w:rightFromText="141" w:vertAnchor="page" w:horzAnchor="margin" w:tblpXSpec="center" w:tblpY="2611"/>
        <w:tblW w:w="136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1418"/>
        <w:gridCol w:w="1186"/>
        <w:gridCol w:w="992"/>
        <w:gridCol w:w="799"/>
        <w:gridCol w:w="708"/>
        <w:gridCol w:w="1134"/>
        <w:gridCol w:w="851"/>
        <w:gridCol w:w="850"/>
        <w:gridCol w:w="1134"/>
        <w:gridCol w:w="709"/>
        <w:gridCol w:w="709"/>
        <w:gridCol w:w="1843"/>
      </w:tblGrid>
      <w:tr>
        <w:trPr>
          <w:trHeight w:val="1105"/>
        </w:trPr>
        <w:tc>
          <w:tcPr>
            <w:tcW w:w="1277" w:type="dxa"/>
            <w:vMerge w:val="restart"/>
            <w:tcBorders>
              <w:top w:val="doub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  <w:t>Categoria del bene</w:t>
            </w:r>
          </w:p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Impianto/ macchinario/ attrezzatura)</w:t>
            </w:r>
          </w:p>
        </w:tc>
        <w:tc>
          <w:tcPr>
            <w:tcW w:w="1418" w:type="dxa"/>
            <w:vMerge w:val="restart"/>
            <w:tcBorders>
              <w:top w:val="doub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  <w:t>Struttura produttiva cui è destinato il bene d’investimento</w:t>
            </w:r>
          </w:p>
        </w:tc>
        <w:tc>
          <w:tcPr>
            <w:tcW w:w="1186" w:type="dxa"/>
            <w:vMerge w:val="restart"/>
            <w:tcBorders>
              <w:top w:val="doub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  <w:t>Tipologia aiuto già ricevuto per ogni singola fattura di spesa</w:t>
            </w:r>
            <w:r>
              <w:rPr>
                <w:rStyle w:val="Rimandonotaapidipagina"/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  <w:footnoteReference w:id="2"/>
            </w:r>
          </w:p>
        </w:tc>
        <w:tc>
          <w:tcPr>
            <w:tcW w:w="5334" w:type="dxa"/>
            <w:gridSpan w:val="6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  <w:t>Estremi fattura</w:t>
            </w:r>
            <w:r>
              <w:rPr>
                <w:rStyle w:val="Rimandonotaapidipagina"/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  <w:footnoteReference w:id="3"/>
            </w:r>
          </w:p>
        </w:tc>
        <w:tc>
          <w:tcPr>
            <w:tcW w:w="4395" w:type="dxa"/>
            <w:gridSpan w:val="4"/>
            <w:tcBorders>
              <w:top w:val="double" w:sz="4" w:space="0" w:color="000000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  <w:t>Estremi pagamento</w:t>
            </w:r>
          </w:p>
        </w:tc>
      </w:tr>
      <w:tr>
        <w:trPr>
          <w:trHeight w:val="424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79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  <w:t>Numero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  <w:t>Imponibile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  <w:t>Iva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  <w:t>Totale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  <w:t>Imponibile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  <w:t>Iva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  <w:t>Totale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double" w:sz="4" w:space="0" w:color="000000"/>
            </w:tcBorders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  <w:t>Identificativo e data</w:t>
            </w:r>
          </w:p>
        </w:tc>
      </w:tr>
      <w:tr>
        <w:trPr>
          <w:trHeight w:val="3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>
        <w:trPr>
          <w:trHeight w:val="3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>
        <w:trPr>
          <w:trHeight w:val="3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>
        <w:trPr>
          <w:trHeight w:val="3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>
        <w:trPr>
          <w:trHeight w:val="3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>
        <w:trPr>
          <w:trHeight w:val="3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>
        <w:trPr>
          <w:trHeight w:val="3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>
        <w:trPr>
          <w:trHeight w:val="3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>
        <w:trPr>
          <w:trHeight w:val="3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>
        <w:trPr>
          <w:trHeight w:val="310"/>
        </w:trPr>
        <w:tc>
          <w:tcPr>
            <w:tcW w:w="6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TOTALE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</w:tbl>
    <w:p>
      <w:pPr>
        <w:tabs>
          <w:tab w:val="right" w:leader="dot" w:pos="9637"/>
        </w:tabs>
        <w:spacing w:before="360" w:after="120" w:line="320" w:lineRule="exact"/>
        <w:ind w:left="5579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Il Titolare/Legale rappresentante/Procuratore dell’impresa beneficiaria</w:t>
      </w:r>
    </w:p>
    <w:p>
      <w:pPr>
        <w:spacing w:before="4"/>
        <w:jc w:val="center"/>
        <w:rPr>
          <w:rFonts w:ascii="Cambria" w:eastAsia="Cambria" w:hAnsi="Cambria" w:cs="Cambria"/>
          <w:sz w:val="28"/>
          <w:szCs w:val="28"/>
        </w:rPr>
      </w:pPr>
    </w:p>
    <w:sectPr>
      <w:pgSz w:w="16840" w:h="11910" w:orient="landscape" w:code="9"/>
      <w:pgMar w:top="380" w:right="232" w:bottom="941" w:left="284" w:header="720" w:footer="82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83908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>
        <w:pPr>
          <w:pStyle w:val="Pidipagin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22986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>
        <w:pPr>
          <w:pStyle w:val="Pidipagin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sz w:val="18"/>
          <w:szCs w:val="18"/>
        </w:rPr>
        <w:t>Nel caso di più strutture produttive interessate dagli investimenti realizzati, le stesse vanno indicate replicando le informazioni di cui alla presente sezione.</w:t>
      </w:r>
    </w:p>
  </w:footnote>
  <w:footnote w:id="2">
    <w:p>
      <w:pPr>
        <w:pStyle w:val="Testonotaapidipagina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 xml:space="preserve"> Per ogni fattura di spesa indicare la misura comunitaria o nazionale dell’aiuto già ricevuto.</w:t>
      </w:r>
    </w:p>
  </w:footnote>
  <w:footnote w:id="3">
    <w:p>
      <w:pPr>
        <w:pStyle w:val="Testonotaapidipagina"/>
      </w:pPr>
      <w:r>
        <w:rPr>
          <w:rStyle w:val="Rimandonotaapidipagina"/>
        </w:rPr>
        <w:footnoteRef/>
      </w:r>
      <w:r>
        <w:t xml:space="preserve"> Nel caso di acquisizione di beni in leasing riportare i titoli di spesa relativi ai canoni effettivamente pagati.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Intestazione"/>
      <w:jc w:val="right"/>
      <w:rPr>
        <w:rFonts w:ascii="Times New Roman" w:eastAsia="Calibri" w:hAnsi="Times New Roman"/>
        <w:b/>
        <w:bCs/>
        <w:i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E5DB0"/>
    <w:multiLevelType w:val="hybridMultilevel"/>
    <w:tmpl w:val="F900047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A173D"/>
    <w:multiLevelType w:val="multilevel"/>
    <w:tmpl w:val="B2DE7204"/>
    <w:lvl w:ilvl="0">
      <w:start w:val="3"/>
      <w:numFmt w:val="upperLetter"/>
      <w:lvlText w:val="%1"/>
      <w:lvlJc w:val="left"/>
      <w:pPr>
        <w:ind w:left="1146" w:hanging="394"/>
        <w:jc w:val="left"/>
      </w:pPr>
      <w:rPr>
        <w:rFonts w:hint="default"/>
      </w:rPr>
    </w:lvl>
    <w:lvl w:ilvl="1">
      <w:start w:val="6"/>
      <w:numFmt w:val="upperLetter"/>
      <w:lvlText w:val="%1.%2."/>
      <w:lvlJc w:val="left"/>
      <w:pPr>
        <w:ind w:left="1146" w:hanging="394"/>
        <w:jc w:val="left"/>
      </w:pPr>
      <w:rPr>
        <w:rFonts w:ascii="Times New Roman" w:eastAsia="Times New Roman" w:hAnsi="Times New Roman" w:hint="default"/>
        <w:spacing w:val="-1"/>
        <w:w w:val="99"/>
        <w:sz w:val="20"/>
        <w:szCs w:val="20"/>
      </w:rPr>
    </w:lvl>
    <w:lvl w:ilvl="2">
      <w:start w:val="1"/>
      <w:numFmt w:val="bullet"/>
      <w:lvlText w:val=""/>
      <w:lvlJc w:val="left"/>
      <w:pPr>
        <w:ind w:left="1319" w:hanging="426"/>
      </w:pPr>
      <w:rPr>
        <w:rFonts w:ascii="Symbol" w:eastAsia="Symbol" w:hAnsi="Symbo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378" w:hanging="42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08" w:hanging="42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8" w:hanging="42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7" w:hanging="42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97" w:hanging="42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27" w:hanging="426"/>
      </w:pPr>
      <w:rPr>
        <w:rFonts w:hint="default"/>
      </w:rPr>
    </w:lvl>
  </w:abstractNum>
  <w:abstractNum w:abstractNumId="2" w15:restartNumberingAfterBreak="0">
    <w:nsid w:val="1C231299"/>
    <w:multiLevelType w:val="hybridMultilevel"/>
    <w:tmpl w:val="2076C2CA"/>
    <w:lvl w:ilvl="0" w:tplc="6BA63ABC">
      <w:start w:val="1"/>
      <w:numFmt w:val="decimal"/>
      <w:lvlText w:val="%1."/>
      <w:lvlJc w:val="left"/>
      <w:pPr>
        <w:ind w:left="4897" w:hanging="360"/>
      </w:pPr>
      <w:rPr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B212199"/>
    <w:multiLevelType w:val="hybridMultilevel"/>
    <w:tmpl w:val="30FA2BD8"/>
    <w:lvl w:ilvl="0" w:tplc="7870E662">
      <w:start w:val="1"/>
      <w:numFmt w:val="bullet"/>
      <w:lvlText w:val=""/>
      <w:lvlJc w:val="left"/>
      <w:pPr>
        <w:ind w:left="679" w:hanging="426"/>
      </w:pPr>
      <w:rPr>
        <w:rFonts w:ascii="Symbol" w:eastAsia="Symbol" w:hAnsi="Symbol" w:hint="default"/>
        <w:i/>
        <w:w w:val="94"/>
        <w:sz w:val="21"/>
        <w:szCs w:val="21"/>
      </w:rPr>
    </w:lvl>
    <w:lvl w:ilvl="1" w:tplc="BA8E58DA">
      <w:start w:val="1"/>
      <w:numFmt w:val="bullet"/>
      <w:lvlText w:val="•"/>
      <w:lvlJc w:val="left"/>
      <w:pPr>
        <w:ind w:left="1598" w:hanging="426"/>
      </w:pPr>
      <w:rPr>
        <w:rFonts w:hint="default"/>
      </w:rPr>
    </w:lvl>
    <w:lvl w:ilvl="2" w:tplc="F92E255C">
      <w:start w:val="1"/>
      <w:numFmt w:val="bullet"/>
      <w:lvlText w:val="•"/>
      <w:lvlJc w:val="left"/>
      <w:pPr>
        <w:ind w:left="2517" w:hanging="426"/>
      </w:pPr>
      <w:rPr>
        <w:rFonts w:hint="default"/>
      </w:rPr>
    </w:lvl>
    <w:lvl w:ilvl="3" w:tplc="C3E4A9E0">
      <w:start w:val="1"/>
      <w:numFmt w:val="bullet"/>
      <w:lvlText w:val="•"/>
      <w:lvlJc w:val="left"/>
      <w:pPr>
        <w:ind w:left="3435" w:hanging="426"/>
      </w:pPr>
      <w:rPr>
        <w:rFonts w:hint="default"/>
      </w:rPr>
    </w:lvl>
    <w:lvl w:ilvl="4" w:tplc="88CEB7F0">
      <w:start w:val="1"/>
      <w:numFmt w:val="bullet"/>
      <w:lvlText w:val="•"/>
      <w:lvlJc w:val="left"/>
      <w:pPr>
        <w:ind w:left="4354" w:hanging="426"/>
      </w:pPr>
      <w:rPr>
        <w:rFonts w:hint="default"/>
      </w:rPr>
    </w:lvl>
    <w:lvl w:ilvl="5" w:tplc="19486064">
      <w:start w:val="1"/>
      <w:numFmt w:val="bullet"/>
      <w:lvlText w:val="•"/>
      <w:lvlJc w:val="left"/>
      <w:pPr>
        <w:ind w:left="5273" w:hanging="426"/>
      </w:pPr>
      <w:rPr>
        <w:rFonts w:hint="default"/>
      </w:rPr>
    </w:lvl>
    <w:lvl w:ilvl="6" w:tplc="40A45A54">
      <w:start w:val="1"/>
      <w:numFmt w:val="bullet"/>
      <w:lvlText w:val="•"/>
      <w:lvlJc w:val="left"/>
      <w:pPr>
        <w:ind w:left="6191" w:hanging="426"/>
      </w:pPr>
      <w:rPr>
        <w:rFonts w:hint="default"/>
      </w:rPr>
    </w:lvl>
    <w:lvl w:ilvl="7" w:tplc="CE1CB156">
      <w:start w:val="1"/>
      <w:numFmt w:val="bullet"/>
      <w:lvlText w:val="•"/>
      <w:lvlJc w:val="left"/>
      <w:pPr>
        <w:ind w:left="7110" w:hanging="426"/>
      </w:pPr>
      <w:rPr>
        <w:rFonts w:hint="default"/>
      </w:rPr>
    </w:lvl>
    <w:lvl w:ilvl="8" w:tplc="C7EE6B82">
      <w:start w:val="1"/>
      <w:numFmt w:val="bullet"/>
      <w:lvlText w:val="•"/>
      <w:lvlJc w:val="left"/>
      <w:pPr>
        <w:ind w:left="8029" w:hanging="426"/>
      </w:pPr>
      <w:rPr>
        <w:rFonts w:hint="default"/>
      </w:rPr>
    </w:lvl>
  </w:abstractNum>
  <w:abstractNum w:abstractNumId="4" w15:restartNumberingAfterBreak="0">
    <w:nsid w:val="65931279"/>
    <w:multiLevelType w:val="hybridMultilevel"/>
    <w:tmpl w:val="B50AF396"/>
    <w:lvl w:ilvl="0" w:tplc="410E3562">
      <w:start w:val="1"/>
      <w:numFmt w:val="bullet"/>
      <w:lvlText w:val=""/>
      <w:lvlJc w:val="left"/>
      <w:pPr>
        <w:ind w:left="539" w:hanging="426"/>
      </w:pPr>
      <w:rPr>
        <w:rFonts w:ascii="Symbol" w:eastAsia="Symbol" w:hAnsi="Symbol" w:hint="default"/>
        <w:w w:val="99"/>
        <w:sz w:val="20"/>
        <w:szCs w:val="20"/>
      </w:rPr>
    </w:lvl>
    <w:lvl w:ilvl="1" w:tplc="5B101150">
      <w:start w:val="1"/>
      <w:numFmt w:val="bullet"/>
      <w:lvlText w:val=""/>
      <w:lvlJc w:val="left"/>
      <w:pPr>
        <w:ind w:left="679" w:hanging="426"/>
      </w:pPr>
      <w:rPr>
        <w:rFonts w:ascii="Symbol" w:eastAsia="Symbol" w:hAnsi="Symbol" w:hint="default"/>
        <w:w w:val="99"/>
        <w:sz w:val="20"/>
        <w:szCs w:val="20"/>
      </w:rPr>
    </w:lvl>
    <w:lvl w:ilvl="2" w:tplc="B1C214AC">
      <w:start w:val="1"/>
      <w:numFmt w:val="bullet"/>
      <w:lvlText w:val="•"/>
      <w:lvlJc w:val="left"/>
      <w:pPr>
        <w:ind w:left="1684" w:hanging="426"/>
      </w:pPr>
      <w:rPr>
        <w:rFonts w:hint="default"/>
      </w:rPr>
    </w:lvl>
    <w:lvl w:ilvl="3" w:tplc="6D5C0126">
      <w:start w:val="1"/>
      <w:numFmt w:val="bullet"/>
      <w:lvlText w:val="•"/>
      <w:lvlJc w:val="left"/>
      <w:pPr>
        <w:ind w:left="2690" w:hanging="426"/>
      </w:pPr>
      <w:rPr>
        <w:rFonts w:hint="default"/>
      </w:rPr>
    </w:lvl>
    <w:lvl w:ilvl="4" w:tplc="67D03044">
      <w:start w:val="1"/>
      <w:numFmt w:val="bullet"/>
      <w:lvlText w:val="•"/>
      <w:lvlJc w:val="left"/>
      <w:pPr>
        <w:ind w:left="3695" w:hanging="426"/>
      </w:pPr>
      <w:rPr>
        <w:rFonts w:hint="default"/>
      </w:rPr>
    </w:lvl>
    <w:lvl w:ilvl="5" w:tplc="E9FE4C2C">
      <w:start w:val="1"/>
      <w:numFmt w:val="bullet"/>
      <w:lvlText w:val="•"/>
      <w:lvlJc w:val="left"/>
      <w:pPr>
        <w:ind w:left="4700" w:hanging="426"/>
      </w:pPr>
      <w:rPr>
        <w:rFonts w:hint="default"/>
      </w:rPr>
    </w:lvl>
    <w:lvl w:ilvl="6" w:tplc="BCCEBF86">
      <w:start w:val="1"/>
      <w:numFmt w:val="bullet"/>
      <w:lvlText w:val="•"/>
      <w:lvlJc w:val="left"/>
      <w:pPr>
        <w:ind w:left="5705" w:hanging="426"/>
      </w:pPr>
      <w:rPr>
        <w:rFonts w:hint="default"/>
      </w:rPr>
    </w:lvl>
    <w:lvl w:ilvl="7" w:tplc="F2901950">
      <w:start w:val="1"/>
      <w:numFmt w:val="bullet"/>
      <w:lvlText w:val="•"/>
      <w:lvlJc w:val="left"/>
      <w:pPr>
        <w:ind w:left="6710" w:hanging="426"/>
      </w:pPr>
      <w:rPr>
        <w:rFonts w:hint="default"/>
      </w:rPr>
    </w:lvl>
    <w:lvl w:ilvl="8" w:tplc="7C5AFED8">
      <w:start w:val="1"/>
      <w:numFmt w:val="bullet"/>
      <w:lvlText w:val="•"/>
      <w:lvlJc w:val="left"/>
      <w:pPr>
        <w:ind w:left="7716" w:hanging="426"/>
      </w:pPr>
      <w:rPr>
        <w:rFonts w:hint="default"/>
      </w:rPr>
    </w:lvl>
  </w:abstractNum>
  <w:abstractNum w:abstractNumId="5" w15:restartNumberingAfterBreak="0">
    <w:nsid w:val="76850AF5"/>
    <w:multiLevelType w:val="hybridMultilevel"/>
    <w:tmpl w:val="317E0EA2"/>
    <w:lvl w:ilvl="0" w:tplc="B1989EFA">
      <w:start w:val="1"/>
      <w:numFmt w:val="lowerLetter"/>
      <w:lvlText w:val="%1)"/>
      <w:lvlJc w:val="left"/>
      <w:pPr>
        <w:ind w:left="821" w:hanging="567"/>
        <w:jc w:val="left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67ACC356">
      <w:start w:val="1"/>
      <w:numFmt w:val="bullet"/>
      <w:lvlText w:val="•"/>
      <w:lvlJc w:val="left"/>
      <w:pPr>
        <w:ind w:left="1725" w:hanging="567"/>
      </w:pPr>
      <w:rPr>
        <w:rFonts w:hint="default"/>
      </w:rPr>
    </w:lvl>
    <w:lvl w:ilvl="2" w:tplc="5FB40A3C">
      <w:start w:val="1"/>
      <w:numFmt w:val="bullet"/>
      <w:lvlText w:val="•"/>
      <w:lvlJc w:val="left"/>
      <w:pPr>
        <w:ind w:left="2630" w:hanging="567"/>
      </w:pPr>
      <w:rPr>
        <w:rFonts w:hint="default"/>
      </w:rPr>
    </w:lvl>
    <w:lvl w:ilvl="3" w:tplc="003A2ADA">
      <w:start w:val="1"/>
      <w:numFmt w:val="bullet"/>
      <w:lvlText w:val="•"/>
      <w:lvlJc w:val="left"/>
      <w:pPr>
        <w:ind w:left="3534" w:hanging="567"/>
      </w:pPr>
      <w:rPr>
        <w:rFonts w:hint="default"/>
      </w:rPr>
    </w:lvl>
    <w:lvl w:ilvl="4" w:tplc="54FCBCC0">
      <w:start w:val="1"/>
      <w:numFmt w:val="bullet"/>
      <w:lvlText w:val="•"/>
      <w:lvlJc w:val="left"/>
      <w:pPr>
        <w:ind w:left="4439" w:hanging="567"/>
      </w:pPr>
      <w:rPr>
        <w:rFonts w:hint="default"/>
      </w:rPr>
    </w:lvl>
    <w:lvl w:ilvl="5" w:tplc="C7E66D9A">
      <w:start w:val="1"/>
      <w:numFmt w:val="bullet"/>
      <w:lvlText w:val="•"/>
      <w:lvlJc w:val="left"/>
      <w:pPr>
        <w:ind w:left="5343" w:hanging="567"/>
      </w:pPr>
      <w:rPr>
        <w:rFonts w:hint="default"/>
      </w:rPr>
    </w:lvl>
    <w:lvl w:ilvl="6" w:tplc="464E776C">
      <w:start w:val="1"/>
      <w:numFmt w:val="bullet"/>
      <w:lvlText w:val="•"/>
      <w:lvlJc w:val="left"/>
      <w:pPr>
        <w:ind w:left="6248" w:hanging="567"/>
      </w:pPr>
      <w:rPr>
        <w:rFonts w:hint="default"/>
      </w:rPr>
    </w:lvl>
    <w:lvl w:ilvl="7" w:tplc="FAE02506">
      <w:start w:val="1"/>
      <w:numFmt w:val="bullet"/>
      <w:lvlText w:val="•"/>
      <w:lvlJc w:val="left"/>
      <w:pPr>
        <w:ind w:left="7152" w:hanging="567"/>
      </w:pPr>
      <w:rPr>
        <w:rFonts w:hint="default"/>
      </w:rPr>
    </w:lvl>
    <w:lvl w:ilvl="8" w:tplc="C9CC4214">
      <w:start w:val="1"/>
      <w:numFmt w:val="bullet"/>
      <w:lvlText w:val="•"/>
      <w:lvlJc w:val="left"/>
      <w:pPr>
        <w:ind w:left="8057" w:hanging="567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DAFDC23-D9CC-43AE-8715-408A61456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noProof/>
      <w:lang w:val="it-IT"/>
    </w:rPr>
  </w:style>
  <w:style w:type="paragraph" w:styleId="Titolo1">
    <w:name w:val="heading 1"/>
    <w:basedOn w:val="Normale"/>
    <w:uiPriority w:val="1"/>
    <w:qFormat/>
    <w:pPr>
      <w:ind w:left="724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539" w:hanging="425"/>
    </w:pPr>
    <w:rPr>
      <w:rFonts w:ascii="Times New Roman" w:eastAsia="Times New Roman" w:hAnsi="Times New Roman"/>
      <w:sz w:val="20"/>
      <w:szCs w:val="20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Testonotaapidipagina">
    <w:name w:val="footnote text"/>
    <w:basedOn w:val="Normale"/>
    <w:link w:val="TestonotaapidipaginaCarattere"/>
    <w:pPr>
      <w:widowControl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7AFD5-4BB3-45F3-A2C1-CDA699C5F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michela.galizia</dc:creator>
  <cp:lastModifiedBy>ANTONIO CARMINE LACETRA</cp:lastModifiedBy>
  <cp:revision>4</cp:revision>
  <cp:lastPrinted>2018-11-30T12:06:00Z</cp:lastPrinted>
  <dcterms:created xsi:type="dcterms:W3CDTF">2021-02-06T18:51:00Z</dcterms:created>
  <dcterms:modified xsi:type="dcterms:W3CDTF">2021-04-24T18:43:00Z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2018-04-24T00:00:00Z</vt:filetime>
  </property>
  <property fmtid="{D5CDD505-2E9C-101B-9397-08002B2CF9AE}" pid="3" name="LastSaved">
    <vt:filetime>2018-11-30T00:00:00Z</vt:filetime>
  </property>
</Properties>
</file>