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1B" w:rsidRPr="00587207" w:rsidRDefault="0084171B" w:rsidP="00E717D8">
      <w:pPr>
        <w:jc w:val="both"/>
        <w:rPr>
          <w:rFonts w:asciiTheme="minorHAnsi" w:hAnsiTheme="minorHAnsi" w:cstheme="minorHAnsi"/>
          <w:b/>
          <w:i/>
          <w:sz w:val="22"/>
          <w:szCs w:val="22"/>
        </w:rPr>
      </w:pPr>
      <w:bookmarkStart w:id="0" w:name="_GoBack"/>
      <w:bookmarkEnd w:id="0"/>
    </w:p>
    <w:p w:rsidR="00BF0BDA" w:rsidRPr="00587207" w:rsidRDefault="00BF0BDA" w:rsidP="00E717D8">
      <w:pPr>
        <w:jc w:val="center"/>
        <w:rPr>
          <w:rFonts w:asciiTheme="minorHAnsi" w:hAnsiTheme="minorHAnsi" w:cstheme="minorHAnsi"/>
          <w:b/>
          <w:sz w:val="28"/>
          <w:szCs w:val="28"/>
        </w:rPr>
      </w:pPr>
      <w:r w:rsidRPr="00587207">
        <w:rPr>
          <w:rFonts w:asciiTheme="minorHAnsi" w:hAnsiTheme="minorHAnsi" w:cstheme="minorHAnsi"/>
          <w:b/>
          <w:sz w:val="28"/>
          <w:szCs w:val="28"/>
        </w:rPr>
        <w:t>Scheda partecipante</w:t>
      </w:r>
      <w:r w:rsidR="005009E8" w:rsidRPr="00587207">
        <w:rPr>
          <w:rFonts w:asciiTheme="minorHAnsi" w:hAnsiTheme="minorHAnsi" w:cstheme="minorHAnsi"/>
          <w:b/>
          <w:sz w:val="28"/>
          <w:szCs w:val="28"/>
        </w:rPr>
        <w:t xml:space="preserve"> interventi FSE</w:t>
      </w:r>
      <w:r w:rsidR="00B34095" w:rsidRPr="00587207">
        <w:rPr>
          <w:rStyle w:val="Rimandonotaapidipagina"/>
          <w:rFonts w:asciiTheme="minorHAnsi" w:hAnsiTheme="minorHAnsi" w:cstheme="minorHAnsi"/>
          <w:b/>
          <w:sz w:val="28"/>
          <w:szCs w:val="28"/>
        </w:rPr>
        <w:footnoteReference w:id="1"/>
      </w:r>
    </w:p>
    <w:p w:rsidR="00A15720" w:rsidRPr="00587207" w:rsidRDefault="00A15720" w:rsidP="00E717D8">
      <w:pPr>
        <w:jc w:val="center"/>
        <w:rPr>
          <w:rFonts w:asciiTheme="minorHAnsi" w:hAnsiTheme="minorHAnsi" w:cstheme="minorHAnsi"/>
          <w:b/>
          <w:sz w:val="28"/>
          <w:szCs w:val="28"/>
        </w:rPr>
      </w:pPr>
    </w:p>
    <w:p w:rsidR="00BF0BDA" w:rsidRPr="00587207" w:rsidRDefault="004C3314" w:rsidP="00E717D8">
      <w:pPr>
        <w:jc w:val="center"/>
        <w:rPr>
          <w:rFonts w:asciiTheme="minorHAnsi" w:hAnsiTheme="minorHAnsi" w:cstheme="minorHAnsi"/>
          <w:b/>
          <w:sz w:val="28"/>
          <w:szCs w:val="28"/>
        </w:rPr>
      </w:pPr>
      <w:r w:rsidRPr="00587207">
        <w:rPr>
          <w:rFonts w:asciiTheme="minorHAnsi" w:hAnsiTheme="minorHAnsi" w:cstheme="minorHAnsi"/>
          <w:b/>
          <w:sz w:val="28"/>
          <w:szCs w:val="28"/>
        </w:rPr>
        <w:t>AVVISO PUBBLICO</w:t>
      </w:r>
      <w:r w:rsidR="001150DB" w:rsidRPr="00587207">
        <w:rPr>
          <w:rFonts w:asciiTheme="minorHAnsi" w:hAnsiTheme="minorHAnsi" w:cstheme="minorHAnsi"/>
          <w:b/>
          <w:sz w:val="28"/>
          <w:szCs w:val="28"/>
        </w:rPr>
        <w:t>:</w:t>
      </w:r>
      <w:r w:rsidRPr="00587207">
        <w:rPr>
          <w:rFonts w:asciiTheme="minorHAnsi" w:hAnsiTheme="minorHAnsi" w:cstheme="minorHAnsi"/>
          <w:b/>
          <w:sz w:val="28"/>
          <w:szCs w:val="28"/>
        </w:rPr>
        <w:t xml:space="preserve"> </w:t>
      </w:r>
      <w:r w:rsidR="001150DB" w:rsidRPr="00587207">
        <w:rPr>
          <w:rFonts w:asciiTheme="minorHAnsi" w:hAnsiTheme="minorHAnsi" w:cstheme="minorHAnsi"/>
          <w:b/>
          <w:sz w:val="28"/>
          <w:szCs w:val="28"/>
        </w:rPr>
        <w:t>………………………………………………………………</w:t>
      </w:r>
      <w:proofErr w:type="gramStart"/>
      <w:r w:rsidR="001150DB" w:rsidRPr="00587207">
        <w:rPr>
          <w:rFonts w:asciiTheme="minorHAnsi" w:hAnsiTheme="minorHAnsi" w:cstheme="minorHAnsi"/>
          <w:b/>
          <w:sz w:val="28"/>
          <w:szCs w:val="28"/>
        </w:rPr>
        <w:t>…….</w:t>
      </w:r>
      <w:proofErr w:type="gramEnd"/>
      <w:r w:rsidR="001150DB" w:rsidRPr="00587207">
        <w:rPr>
          <w:rFonts w:asciiTheme="minorHAnsi" w:hAnsiTheme="minorHAnsi" w:cstheme="minorHAnsi"/>
          <w:b/>
          <w:sz w:val="28"/>
          <w:szCs w:val="28"/>
        </w:rPr>
        <w:t>.</w:t>
      </w:r>
    </w:p>
    <w:p w:rsidR="00BF0BDA" w:rsidRPr="00587207" w:rsidRDefault="00BF0BDA" w:rsidP="00E717D8">
      <w:pPr>
        <w:jc w:val="both"/>
        <w:rPr>
          <w:rFonts w:asciiTheme="minorHAnsi" w:hAnsiTheme="minorHAnsi" w:cstheme="minorHAnsi"/>
          <w:sz w:val="22"/>
          <w:szCs w:val="22"/>
        </w:rPr>
      </w:pPr>
    </w:p>
    <w:p w:rsidR="0084171B" w:rsidRPr="00587207" w:rsidRDefault="00B34095" w:rsidP="00E717D8">
      <w:pPr>
        <w:jc w:val="both"/>
        <w:rPr>
          <w:rFonts w:asciiTheme="minorHAnsi" w:hAnsiTheme="minorHAnsi" w:cstheme="minorHAnsi"/>
          <w:sz w:val="22"/>
          <w:szCs w:val="22"/>
        </w:rPr>
      </w:pPr>
      <w:r w:rsidRPr="00587207">
        <w:rPr>
          <w:rFonts w:asciiTheme="minorHAnsi" w:hAnsiTheme="minorHAnsi" w:cstheme="minorHAnsi"/>
          <w:sz w:val="22"/>
          <w:szCs w:val="22"/>
        </w:rPr>
        <w:t>NOMINATIVO…………………………………</w:t>
      </w:r>
      <w:r w:rsidR="001150DB" w:rsidRPr="00587207">
        <w:rPr>
          <w:rFonts w:asciiTheme="minorHAnsi" w:hAnsiTheme="minorHAnsi" w:cstheme="minorHAnsi"/>
          <w:sz w:val="22"/>
          <w:szCs w:val="22"/>
        </w:rPr>
        <w:t xml:space="preserve">       </w:t>
      </w:r>
      <w:r w:rsidR="0084171B" w:rsidRPr="00587207">
        <w:rPr>
          <w:rFonts w:asciiTheme="minorHAnsi" w:hAnsiTheme="minorHAnsi" w:cstheme="minorHAnsi"/>
          <w:sz w:val="22"/>
          <w:szCs w:val="22"/>
        </w:rPr>
        <w:t xml:space="preserve">nato/a il   </w:t>
      </w:r>
      <w:r w:rsidR="001150DB" w:rsidRPr="00587207">
        <w:rPr>
          <w:rFonts w:asciiTheme="minorHAnsi" w:hAnsiTheme="minorHAnsi" w:cstheme="minorHAnsi"/>
          <w:sz w:val="22"/>
          <w:szCs w:val="22"/>
        </w:rPr>
        <w:t>…………………….</w:t>
      </w:r>
      <w:r w:rsidR="00E717D8" w:rsidRPr="00587207">
        <w:rPr>
          <w:rFonts w:asciiTheme="minorHAnsi" w:hAnsiTheme="minorHAnsi" w:cstheme="minorHAnsi"/>
          <w:sz w:val="22"/>
          <w:szCs w:val="22"/>
        </w:rPr>
        <w:t xml:space="preserve"> </w:t>
      </w:r>
      <w:r w:rsidR="004C3314" w:rsidRPr="00587207">
        <w:rPr>
          <w:rFonts w:asciiTheme="minorHAnsi" w:hAnsiTheme="minorHAnsi" w:cstheme="minorHAnsi"/>
          <w:sz w:val="22"/>
          <w:szCs w:val="22"/>
        </w:rPr>
        <w:t xml:space="preserve">A </w:t>
      </w:r>
      <w:r w:rsidR="0084171B" w:rsidRPr="00587207">
        <w:rPr>
          <w:rFonts w:asciiTheme="minorHAnsi" w:hAnsiTheme="minorHAnsi" w:cstheme="minorHAnsi"/>
          <w:sz w:val="22"/>
          <w:szCs w:val="22"/>
        </w:rPr>
        <w:t>...……………………………….</w:t>
      </w:r>
      <w:r w:rsidR="004C3314" w:rsidRPr="00587207">
        <w:rPr>
          <w:rFonts w:asciiTheme="minorHAnsi" w:hAnsiTheme="minorHAnsi" w:cstheme="minorHAnsi"/>
          <w:sz w:val="22"/>
          <w:szCs w:val="22"/>
        </w:rPr>
        <w:t xml:space="preserve"> </w:t>
      </w:r>
      <w:r w:rsidR="0084171B" w:rsidRPr="00587207">
        <w:rPr>
          <w:rFonts w:asciiTheme="minorHAnsi" w:hAnsiTheme="minorHAnsi" w:cstheme="minorHAnsi"/>
          <w:sz w:val="22"/>
          <w:szCs w:val="22"/>
        </w:rPr>
        <w:t xml:space="preserve">(…..) Stato……………………… codice fiscale  </w:t>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r w:rsidR="0084171B" w:rsidRPr="00587207">
        <w:rPr>
          <w:rFonts w:asciiTheme="minorHAnsi" w:hAnsiTheme="minorHAnsi" w:cstheme="minorHAnsi"/>
          <w:sz w:val="22"/>
          <w:szCs w:val="22"/>
        </w:rPr>
        <w:sym w:font="Marlett" w:char="F064"/>
      </w:r>
    </w:p>
    <w:p w:rsidR="001150DB" w:rsidRPr="00587207" w:rsidRDefault="001150DB" w:rsidP="00E717D8">
      <w:pPr>
        <w:jc w:val="both"/>
        <w:rPr>
          <w:rFonts w:asciiTheme="minorHAnsi" w:hAnsiTheme="minorHAnsi" w:cstheme="minorHAnsi"/>
          <w:sz w:val="22"/>
          <w:szCs w:val="22"/>
        </w:rPr>
      </w:pPr>
    </w:p>
    <w:p w:rsidR="0084171B" w:rsidRPr="00587207" w:rsidRDefault="0084171B" w:rsidP="00E717D8">
      <w:pPr>
        <w:jc w:val="both"/>
        <w:rPr>
          <w:rFonts w:asciiTheme="minorHAnsi" w:hAnsiTheme="minorHAnsi" w:cstheme="minorHAnsi"/>
          <w:sz w:val="22"/>
          <w:szCs w:val="22"/>
        </w:rPr>
      </w:pPr>
    </w:p>
    <w:p w:rsidR="001150DB" w:rsidRPr="00587207" w:rsidRDefault="001150DB" w:rsidP="00E717D8">
      <w:pPr>
        <w:keepNext/>
        <w:jc w:val="both"/>
        <w:outlineLvl w:val="0"/>
        <w:rPr>
          <w:rFonts w:asciiTheme="minorHAnsi" w:hAnsiTheme="minorHAnsi" w:cstheme="minorHAnsi"/>
          <w:b/>
          <w:i/>
          <w:sz w:val="22"/>
          <w:szCs w:val="22"/>
        </w:rPr>
      </w:pPr>
    </w:p>
    <w:p w:rsidR="0084171B" w:rsidRPr="00587207" w:rsidRDefault="0084171B" w:rsidP="00E717D8">
      <w:pPr>
        <w:spacing w:after="160"/>
        <w:jc w:val="both"/>
        <w:rPr>
          <w:rFonts w:asciiTheme="minorHAnsi" w:hAnsiTheme="minorHAnsi" w:cstheme="minorHAnsi"/>
          <w:i/>
          <w:sz w:val="22"/>
          <w:szCs w:val="22"/>
        </w:rPr>
      </w:pPr>
      <w:r w:rsidRPr="00587207">
        <w:rPr>
          <w:rFonts w:asciiTheme="minorHAnsi" w:hAnsiTheme="minorHAnsi" w:cstheme="minorHAnsi"/>
          <w:sz w:val="22"/>
          <w:szCs w:val="22"/>
        </w:rPr>
        <w:t xml:space="preserve">sesso   </w:t>
      </w:r>
      <w:r w:rsidRPr="00587207">
        <w:rPr>
          <w:rFonts w:asciiTheme="minorHAnsi" w:hAnsiTheme="minorHAnsi" w:cstheme="minorHAnsi"/>
          <w:sz w:val="22"/>
          <w:szCs w:val="22"/>
          <w:bdr w:val="single" w:sz="4" w:space="0" w:color="auto"/>
        </w:rPr>
        <w:t xml:space="preserve">M </w:t>
      </w:r>
      <w:r w:rsidRPr="00587207">
        <w:rPr>
          <w:rFonts w:asciiTheme="minorHAnsi" w:hAnsiTheme="minorHAnsi" w:cstheme="minorHAnsi"/>
          <w:sz w:val="22"/>
          <w:szCs w:val="22"/>
        </w:rPr>
        <w:t xml:space="preserve">   </w:t>
      </w:r>
      <w:r w:rsidRPr="00587207">
        <w:rPr>
          <w:rFonts w:asciiTheme="minorHAnsi" w:hAnsiTheme="minorHAnsi" w:cstheme="minorHAnsi"/>
          <w:sz w:val="22"/>
          <w:szCs w:val="22"/>
          <w:bdr w:val="single" w:sz="4" w:space="0" w:color="auto"/>
        </w:rPr>
        <w:t xml:space="preserve">F </w:t>
      </w:r>
      <w:r w:rsidRPr="00587207">
        <w:rPr>
          <w:rFonts w:asciiTheme="minorHAnsi" w:hAnsiTheme="minorHAnsi" w:cstheme="minorHAnsi"/>
          <w:sz w:val="22"/>
          <w:szCs w:val="22"/>
        </w:rPr>
        <w:t xml:space="preserve">   –  cittadinanza: …………………………………………</w:t>
      </w:r>
      <w:r w:rsidR="001150DB" w:rsidRPr="00587207">
        <w:rPr>
          <w:rFonts w:asciiTheme="minorHAnsi" w:hAnsiTheme="minorHAnsi" w:cstheme="minorHAnsi"/>
          <w:sz w:val="22"/>
          <w:szCs w:val="22"/>
        </w:rPr>
        <w:t xml:space="preserve">   </w:t>
      </w:r>
      <w:r w:rsidR="00B34095" w:rsidRPr="00587207">
        <w:rPr>
          <w:rFonts w:asciiTheme="minorHAnsi" w:hAnsiTheme="minorHAnsi" w:cstheme="minorHAnsi"/>
          <w:sz w:val="22"/>
          <w:szCs w:val="22"/>
        </w:rPr>
        <w:t>- residenza</w:t>
      </w:r>
      <w:r w:rsidRPr="00587207">
        <w:rPr>
          <w:rFonts w:asciiTheme="minorHAnsi" w:hAnsiTheme="minorHAnsi" w:cstheme="minorHAnsi"/>
          <w:sz w:val="22"/>
          <w:szCs w:val="22"/>
        </w:rPr>
        <w:t xml:space="preserve"> in via/piazza…………………………………………n…… </w:t>
      </w:r>
      <w:r w:rsidR="001150DB" w:rsidRPr="00587207">
        <w:rPr>
          <w:rFonts w:asciiTheme="minorHAnsi" w:hAnsiTheme="minorHAnsi" w:cstheme="minorHAnsi"/>
          <w:sz w:val="22"/>
          <w:szCs w:val="22"/>
        </w:rPr>
        <w:t xml:space="preserve">   </w:t>
      </w:r>
      <w:r w:rsidRPr="00587207">
        <w:rPr>
          <w:rFonts w:asciiTheme="minorHAnsi" w:hAnsiTheme="minorHAnsi" w:cstheme="minorHAnsi"/>
          <w:sz w:val="22"/>
          <w:szCs w:val="22"/>
        </w:rPr>
        <w:t>comune……………………… C.A.P…………</w:t>
      </w:r>
      <w:r w:rsidR="001150DB" w:rsidRPr="00587207">
        <w:rPr>
          <w:rFonts w:asciiTheme="minorHAnsi" w:hAnsiTheme="minorHAnsi" w:cstheme="minorHAnsi"/>
          <w:sz w:val="22"/>
          <w:szCs w:val="22"/>
        </w:rPr>
        <w:t>provincia……</w:t>
      </w:r>
      <w:r w:rsidRPr="00587207">
        <w:rPr>
          <w:rFonts w:asciiTheme="minorHAnsi" w:hAnsiTheme="minorHAnsi" w:cstheme="minorHAnsi"/>
          <w:sz w:val="22"/>
          <w:szCs w:val="22"/>
        </w:rPr>
        <w:t>.</w:t>
      </w:r>
      <w:r w:rsidR="00E717D8" w:rsidRPr="00587207">
        <w:rPr>
          <w:rFonts w:asciiTheme="minorHAnsi" w:hAnsiTheme="minorHAnsi" w:cstheme="minorHAnsi"/>
          <w:sz w:val="22"/>
          <w:szCs w:val="22"/>
        </w:rPr>
        <w:t xml:space="preserve"> </w:t>
      </w:r>
      <w:r w:rsidRPr="00587207">
        <w:rPr>
          <w:rFonts w:asciiTheme="minorHAnsi" w:hAnsiTheme="minorHAnsi" w:cstheme="minorHAnsi"/>
          <w:sz w:val="22"/>
          <w:szCs w:val="22"/>
        </w:rPr>
        <w:t>telefono</w:t>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t>/</w:t>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00022ECA" w:rsidRPr="00587207">
        <w:rPr>
          <w:rFonts w:asciiTheme="minorHAnsi" w:hAnsiTheme="minorHAnsi" w:cstheme="minorHAnsi"/>
          <w:sz w:val="22"/>
          <w:szCs w:val="22"/>
        </w:rPr>
        <w:t xml:space="preserve">  ce</w:t>
      </w:r>
      <w:r w:rsidRPr="00587207">
        <w:rPr>
          <w:rFonts w:asciiTheme="minorHAnsi" w:hAnsiTheme="minorHAnsi" w:cstheme="minorHAnsi"/>
          <w:sz w:val="22"/>
          <w:szCs w:val="22"/>
        </w:rPr>
        <w:t>llulare</w:t>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t>/</w:t>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00022ECA" w:rsidRPr="00587207">
        <w:rPr>
          <w:rFonts w:asciiTheme="minorHAnsi" w:hAnsiTheme="minorHAnsi" w:cstheme="minorHAnsi"/>
          <w:sz w:val="22"/>
          <w:szCs w:val="22"/>
        </w:rPr>
        <w:t xml:space="preserve">  </w:t>
      </w:r>
      <w:proofErr w:type="spellStart"/>
      <w:r w:rsidR="00022ECA" w:rsidRPr="00587207">
        <w:rPr>
          <w:rFonts w:asciiTheme="minorHAnsi" w:hAnsiTheme="minorHAnsi" w:cstheme="minorHAnsi"/>
          <w:sz w:val="22"/>
          <w:szCs w:val="22"/>
        </w:rPr>
        <w:t>e_</w:t>
      </w:r>
      <w:r w:rsidRPr="00587207">
        <w:rPr>
          <w:rFonts w:asciiTheme="minorHAnsi" w:hAnsiTheme="minorHAnsi" w:cstheme="minorHAnsi"/>
          <w:sz w:val="22"/>
          <w:szCs w:val="22"/>
        </w:rPr>
        <w:t>mail</w:t>
      </w:r>
      <w:proofErr w:type="spellEnd"/>
      <w:r w:rsidRPr="00587207">
        <w:rPr>
          <w:rFonts w:asciiTheme="minorHAnsi" w:hAnsiTheme="minorHAnsi" w:cstheme="minorHAnsi"/>
          <w:sz w:val="22"/>
          <w:szCs w:val="22"/>
        </w:rPr>
        <w:t>…………………………………...</w:t>
      </w:r>
      <w:r w:rsidR="005009E8" w:rsidRPr="00587207">
        <w:rPr>
          <w:rFonts w:asciiTheme="minorHAnsi" w:hAnsiTheme="minorHAnsi" w:cstheme="minorHAnsi"/>
          <w:sz w:val="22"/>
          <w:szCs w:val="22"/>
        </w:rPr>
        <w:t xml:space="preserve">- </w:t>
      </w:r>
      <w:r w:rsidR="00E717D8" w:rsidRPr="00587207">
        <w:rPr>
          <w:rFonts w:asciiTheme="minorHAnsi" w:hAnsiTheme="minorHAnsi" w:cstheme="minorHAnsi"/>
          <w:sz w:val="22"/>
          <w:szCs w:val="22"/>
        </w:rPr>
        <w:t xml:space="preserve"> </w:t>
      </w:r>
      <w:r w:rsidR="005009E8" w:rsidRPr="00587207">
        <w:rPr>
          <w:rFonts w:asciiTheme="minorHAnsi" w:hAnsiTheme="minorHAnsi" w:cstheme="minorHAnsi"/>
          <w:sz w:val="22"/>
          <w:szCs w:val="22"/>
        </w:rPr>
        <w:t>pec…………………………………...-(</w:t>
      </w:r>
      <w:r w:rsidR="005009E8" w:rsidRPr="00587207">
        <w:rPr>
          <w:rFonts w:asciiTheme="minorHAnsi" w:hAnsiTheme="minorHAnsi" w:cstheme="minorHAnsi"/>
          <w:i/>
          <w:sz w:val="22"/>
          <w:szCs w:val="22"/>
        </w:rPr>
        <w:t>eventuale)</w:t>
      </w:r>
    </w:p>
    <w:p w:rsidR="0084171B" w:rsidRPr="00587207" w:rsidRDefault="0084171B" w:rsidP="00E717D8">
      <w:pPr>
        <w:jc w:val="both"/>
        <w:rPr>
          <w:rFonts w:asciiTheme="minorHAnsi" w:hAnsiTheme="minorHAnsi" w:cstheme="minorHAnsi"/>
          <w:sz w:val="22"/>
          <w:szCs w:val="22"/>
        </w:rPr>
      </w:pPr>
      <w:r w:rsidRPr="00587207">
        <w:rPr>
          <w:rFonts w:asciiTheme="minorHAnsi" w:hAnsiTheme="minorHAnsi" w:cstheme="minorHAnsi"/>
          <w:sz w:val="22"/>
          <w:szCs w:val="22"/>
        </w:rPr>
        <w:tab/>
      </w:r>
    </w:p>
    <w:p w:rsidR="0084171B" w:rsidRPr="00587207" w:rsidRDefault="0084171B" w:rsidP="00E717D8">
      <w:pPr>
        <w:spacing w:after="160"/>
        <w:jc w:val="both"/>
        <w:rPr>
          <w:rFonts w:asciiTheme="minorHAnsi" w:hAnsiTheme="minorHAnsi" w:cstheme="minorHAnsi"/>
          <w:sz w:val="22"/>
          <w:szCs w:val="22"/>
        </w:rPr>
      </w:pPr>
      <w:r w:rsidRPr="00587207">
        <w:rPr>
          <w:rFonts w:asciiTheme="minorHAnsi" w:hAnsiTheme="minorHAnsi" w:cstheme="minorHAnsi"/>
          <w:i/>
          <w:szCs w:val="20"/>
        </w:rPr>
        <w:t xml:space="preserve"> (se la residenza è diversa dal domicilio</w:t>
      </w:r>
      <w:r w:rsidRPr="00587207">
        <w:rPr>
          <w:rFonts w:asciiTheme="minorHAnsi" w:hAnsiTheme="minorHAnsi" w:cstheme="minorHAnsi"/>
          <w:i/>
          <w:sz w:val="22"/>
          <w:szCs w:val="22"/>
        </w:rPr>
        <w:t>)</w:t>
      </w:r>
      <w:r w:rsidR="00805C93" w:rsidRPr="00587207">
        <w:rPr>
          <w:rFonts w:asciiTheme="minorHAnsi" w:hAnsiTheme="minorHAnsi" w:cstheme="minorHAnsi"/>
          <w:i/>
          <w:sz w:val="22"/>
          <w:szCs w:val="22"/>
        </w:rPr>
        <w:t xml:space="preserve"> </w:t>
      </w:r>
      <w:r w:rsidRPr="00587207">
        <w:rPr>
          <w:rFonts w:asciiTheme="minorHAnsi" w:hAnsiTheme="minorHAnsi" w:cstheme="minorHAnsi"/>
          <w:sz w:val="22"/>
          <w:szCs w:val="22"/>
        </w:rPr>
        <w:t>domiciliato in via/piazza………………………………………….</w:t>
      </w:r>
      <w:r w:rsidR="00E717D8" w:rsidRPr="00587207">
        <w:rPr>
          <w:rFonts w:asciiTheme="minorHAnsi" w:hAnsiTheme="minorHAnsi" w:cstheme="minorHAnsi"/>
          <w:sz w:val="22"/>
          <w:szCs w:val="22"/>
        </w:rPr>
        <w:t xml:space="preserve"> </w:t>
      </w:r>
      <w:r w:rsidRPr="00587207">
        <w:rPr>
          <w:rFonts w:asciiTheme="minorHAnsi" w:hAnsiTheme="minorHAnsi" w:cstheme="minorHAnsi"/>
          <w:sz w:val="22"/>
          <w:szCs w:val="22"/>
        </w:rPr>
        <w:t>n……</w:t>
      </w:r>
      <w:r w:rsidR="008D3BB9" w:rsidRPr="00587207">
        <w:rPr>
          <w:rFonts w:asciiTheme="minorHAnsi" w:hAnsiTheme="minorHAnsi" w:cstheme="minorHAnsi"/>
          <w:sz w:val="22"/>
          <w:szCs w:val="22"/>
        </w:rPr>
        <w:t>….</w:t>
      </w:r>
      <w:r w:rsidR="00E717D8" w:rsidRPr="00587207">
        <w:rPr>
          <w:rFonts w:asciiTheme="minorHAnsi" w:hAnsiTheme="minorHAnsi" w:cstheme="minorHAnsi"/>
          <w:sz w:val="22"/>
          <w:szCs w:val="22"/>
        </w:rPr>
        <w:t xml:space="preserve"> </w:t>
      </w:r>
      <w:r w:rsidR="004C3314" w:rsidRPr="00587207">
        <w:rPr>
          <w:rFonts w:asciiTheme="minorHAnsi" w:hAnsiTheme="minorHAnsi" w:cstheme="minorHAnsi"/>
          <w:sz w:val="22"/>
          <w:szCs w:val="22"/>
        </w:rPr>
        <w:t>comune……………</w:t>
      </w:r>
      <w:r w:rsidRPr="00587207">
        <w:rPr>
          <w:rFonts w:asciiTheme="minorHAnsi" w:hAnsiTheme="minorHAnsi" w:cstheme="minorHAnsi"/>
          <w:sz w:val="22"/>
          <w:szCs w:val="22"/>
        </w:rPr>
        <w:t xml:space="preserve">………… </w:t>
      </w:r>
      <w:r w:rsidR="00E717D8" w:rsidRPr="00587207">
        <w:rPr>
          <w:rFonts w:asciiTheme="minorHAnsi" w:hAnsiTheme="minorHAnsi" w:cstheme="minorHAnsi"/>
          <w:sz w:val="22"/>
          <w:szCs w:val="22"/>
        </w:rPr>
        <w:t xml:space="preserve"> </w:t>
      </w:r>
      <w:r w:rsidR="004C3314" w:rsidRPr="00587207">
        <w:rPr>
          <w:rFonts w:asciiTheme="minorHAnsi" w:hAnsiTheme="minorHAnsi" w:cstheme="minorHAnsi"/>
          <w:sz w:val="22"/>
          <w:szCs w:val="22"/>
        </w:rPr>
        <w:t>C.A.P………</w:t>
      </w:r>
      <w:r w:rsidRPr="00587207">
        <w:rPr>
          <w:rFonts w:asciiTheme="minorHAnsi" w:hAnsiTheme="minorHAnsi" w:cstheme="minorHAnsi"/>
          <w:sz w:val="22"/>
          <w:szCs w:val="22"/>
        </w:rPr>
        <w:t>……</w:t>
      </w:r>
      <w:r w:rsidR="00022ECA" w:rsidRPr="00587207">
        <w:rPr>
          <w:rFonts w:asciiTheme="minorHAnsi" w:hAnsiTheme="minorHAnsi" w:cstheme="minorHAnsi"/>
          <w:sz w:val="22"/>
          <w:szCs w:val="22"/>
        </w:rPr>
        <w:t xml:space="preserve"> </w:t>
      </w:r>
      <w:r w:rsidRPr="00587207">
        <w:rPr>
          <w:rFonts w:asciiTheme="minorHAnsi" w:hAnsiTheme="minorHAnsi" w:cstheme="minorHAnsi"/>
          <w:sz w:val="22"/>
          <w:szCs w:val="22"/>
        </w:rPr>
        <w:t xml:space="preserve">provincia……telefono   </w:t>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t>/</w:t>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r w:rsidRPr="00587207">
        <w:rPr>
          <w:rFonts w:asciiTheme="minorHAnsi" w:hAnsiTheme="minorHAnsi" w:cstheme="minorHAnsi"/>
          <w:sz w:val="22"/>
          <w:szCs w:val="22"/>
        </w:rPr>
        <w:sym w:font="Marlett" w:char="F064"/>
      </w:r>
    </w:p>
    <w:p w:rsidR="00B34095" w:rsidRPr="00587207" w:rsidRDefault="00B34095" w:rsidP="00B34095">
      <w:pPr>
        <w:pStyle w:val="Paragrafoelenco"/>
        <w:numPr>
          <w:ilvl w:val="0"/>
          <w:numId w:val="4"/>
        </w:numPr>
        <w:spacing w:after="120"/>
        <w:jc w:val="both"/>
        <w:rPr>
          <w:rFonts w:asciiTheme="minorHAnsi" w:hAnsiTheme="minorHAnsi" w:cstheme="minorHAnsi"/>
          <w:b/>
          <w:sz w:val="22"/>
          <w:szCs w:val="22"/>
        </w:rPr>
      </w:pPr>
      <w:r w:rsidRPr="00587207">
        <w:rPr>
          <w:rFonts w:asciiTheme="minorHAnsi" w:hAnsiTheme="minorHAnsi" w:cstheme="minorHAnsi"/>
          <w:b/>
          <w:sz w:val="22"/>
          <w:szCs w:val="22"/>
        </w:rPr>
        <w:t>Titolo di studi</w:t>
      </w:r>
    </w:p>
    <w:p w:rsidR="001150DB" w:rsidRPr="00587207" w:rsidRDefault="001150DB" w:rsidP="00E717D8">
      <w:pPr>
        <w:spacing w:after="120"/>
        <w:ind w:left="283" w:hanging="283"/>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00.</w:t>
      </w:r>
      <w:r w:rsidRPr="00587207">
        <w:rPr>
          <w:rFonts w:asciiTheme="minorHAnsi" w:hAnsiTheme="minorHAnsi" w:cstheme="minorHAnsi"/>
          <w:sz w:val="22"/>
          <w:szCs w:val="22"/>
        </w:rPr>
        <w:t xml:space="preserve">  Nessun titolo</w:t>
      </w:r>
    </w:p>
    <w:p w:rsidR="001150DB" w:rsidRPr="00587207" w:rsidRDefault="001150DB" w:rsidP="00E717D8">
      <w:pPr>
        <w:autoSpaceDE w:val="0"/>
        <w:autoSpaceDN w:val="0"/>
        <w:adjustRightInd w:val="0"/>
        <w:spacing w:after="12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01.</w:t>
      </w:r>
      <w:r w:rsidRPr="00587207">
        <w:rPr>
          <w:rFonts w:asciiTheme="minorHAnsi" w:hAnsiTheme="minorHAnsi" w:cstheme="minorHAnsi"/>
          <w:sz w:val="22"/>
          <w:szCs w:val="22"/>
        </w:rPr>
        <w:t xml:space="preserve">  Licenza elementare/Attestato di valutazione finale</w:t>
      </w:r>
    </w:p>
    <w:p w:rsidR="001150DB" w:rsidRPr="00587207" w:rsidRDefault="001150DB" w:rsidP="00E717D8">
      <w:pPr>
        <w:autoSpaceDE w:val="0"/>
        <w:autoSpaceDN w:val="0"/>
        <w:adjustRightInd w:val="0"/>
        <w:spacing w:after="12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02.</w:t>
      </w:r>
      <w:r w:rsidRPr="00587207">
        <w:rPr>
          <w:rFonts w:asciiTheme="minorHAnsi" w:hAnsiTheme="minorHAnsi" w:cstheme="minorHAnsi"/>
          <w:sz w:val="22"/>
          <w:szCs w:val="22"/>
        </w:rPr>
        <w:t xml:space="preserve">  Licenza media /Avviamento professionale</w:t>
      </w:r>
    </w:p>
    <w:p w:rsidR="001150DB" w:rsidRPr="00587207" w:rsidRDefault="001150DB" w:rsidP="00E717D8">
      <w:pPr>
        <w:autoSpaceDE w:val="0"/>
        <w:autoSpaceDN w:val="0"/>
        <w:adjustRightInd w:val="0"/>
        <w:spacing w:after="12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03.</w:t>
      </w:r>
      <w:r w:rsidRPr="00587207">
        <w:rPr>
          <w:rFonts w:asciiTheme="minorHAnsi" w:hAnsiTheme="minorHAnsi" w:cstheme="minorHAnsi"/>
          <w:sz w:val="22"/>
          <w:szCs w:val="22"/>
        </w:rPr>
        <w:t xml:space="preserve"> Titolo di istruzione seco</w:t>
      </w:r>
      <w:r w:rsidR="004C3314" w:rsidRPr="00587207">
        <w:rPr>
          <w:rFonts w:asciiTheme="minorHAnsi" w:hAnsiTheme="minorHAnsi" w:cstheme="minorHAnsi"/>
          <w:sz w:val="22"/>
          <w:szCs w:val="22"/>
        </w:rPr>
        <w:t xml:space="preserve">ndaria di II grado (scolastica </w:t>
      </w:r>
      <w:r w:rsidRPr="00587207">
        <w:rPr>
          <w:rFonts w:asciiTheme="minorHAnsi" w:hAnsiTheme="minorHAnsi" w:cstheme="minorHAnsi"/>
          <w:sz w:val="22"/>
          <w:szCs w:val="22"/>
        </w:rPr>
        <w:t xml:space="preserve">o formazione professionale) che non permette l'accesso all'università </w:t>
      </w:r>
      <w:r w:rsidRPr="00587207">
        <w:rPr>
          <w:rFonts w:asciiTheme="minorHAnsi" w:hAnsiTheme="minorHAnsi" w:cstheme="minorHAnsi"/>
          <w:i/>
          <w:iCs/>
          <w:sz w:val="22"/>
          <w:szCs w:val="22"/>
        </w:rPr>
        <w:t>(qualifica di istituto professionale, licenza di maestro d'arte, abilitazione all'insegnamento nella scuola materna, attestato di qualifica professionale e diploma professionale di Tecnico (</w:t>
      </w:r>
      <w:proofErr w:type="spellStart"/>
      <w:r w:rsidRPr="00587207">
        <w:rPr>
          <w:rFonts w:asciiTheme="minorHAnsi" w:hAnsiTheme="minorHAnsi" w:cstheme="minorHAnsi"/>
          <w:i/>
          <w:iCs/>
          <w:sz w:val="22"/>
          <w:szCs w:val="22"/>
        </w:rPr>
        <w:t>ie</w:t>
      </w:r>
      <w:proofErr w:type="spellEnd"/>
      <w:r w:rsidR="005009E8" w:rsidRPr="00587207">
        <w:rPr>
          <w:rFonts w:asciiTheme="minorHAnsi" w:hAnsiTheme="minorHAnsi" w:cstheme="minorHAnsi"/>
          <w:i/>
          <w:iCs/>
          <w:sz w:val="22"/>
          <w:szCs w:val="22"/>
        </w:rPr>
        <w:t xml:space="preserve"> FP</w:t>
      </w:r>
      <w:r w:rsidRPr="00587207">
        <w:rPr>
          <w:rFonts w:asciiTheme="minorHAnsi" w:hAnsiTheme="minorHAnsi" w:cstheme="minorHAnsi"/>
          <w:i/>
          <w:iCs/>
          <w:sz w:val="22"/>
          <w:szCs w:val="22"/>
        </w:rPr>
        <w:t>), Qualifica professionale regionale di I livello (post-obbligo, durata =&gt; 2 anni)</w:t>
      </w:r>
    </w:p>
    <w:p w:rsidR="001150DB" w:rsidRPr="00587207" w:rsidRDefault="001150DB" w:rsidP="00E717D8">
      <w:pPr>
        <w:autoSpaceDE w:val="0"/>
        <w:autoSpaceDN w:val="0"/>
        <w:adjustRightInd w:val="0"/>
        <w:spacing w:after="12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04</w:t>
      </w:r>
      <w:r w:rsidR="004C3314" w:rsidRPr="00587207">
        <w:rPr>
          <w:rFonts w:asciiTheme="minorHAnsi" w:hAnsiTheme="minorHAnsi" w:cstheme="minorHAnsi"/>
          <w:sz w:val="22"/>
          <w:szCs w:val="22"/>
        </w:rPr>
        <w:t xml:space="preserve"> </w:t>
      </w:r>
      <w:r w:rsidRPr="00587207">
        <w:rPr>
          <w:rFonts w:asciiTheme="minorHAnsi" w:hAnsiTheme="minorHAnsi" w:cstheme="minorHAnsi"/>
          <w:sz w:val="22"/>
          <w:szCs w:val="22"/>
        </w:rPr>
        <w:t>Diploma di istruzione secondaria di II grado che permette l'accesso all'università</w:t>
      </w:r>
    </w:p>
    <w:p w:rsidR="001150DB" w:rsidRPr="00587207" w:rsidRDefault="001150DB" w:rsidP="00E717D8">
      <w:pPr>
        <w:autoSpaceDE w:val="0"/>
        <w:autoSpaceDN w:val="0"/>
        <w:adjustRightInd w:val="0"/>
        <w:spacing w:after="12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05.</w:t>
      </w:r>
      <w:r w:rsidRPr="00587207">
        <w:rPr>
          <w:rFonts w:asciiTheme="minorHAnsi" w:hAnsiTheme="minorHAnsi" w:cstheme="minorHAnsi"/>
          <w:sz w:val="22"/>
          <w:szCs w:val="22"/>
        </w:rPr>
        <w:t xml:space="preserve">  Qualifica profess</w:t>
      </w:r>
      <w:r w:rsidR="004C3314" w:rsidRPr="00587207">
        <w:rPr>
          <w:rFonts w:asciiTheme="minorHAnsi" w:hAnsiTheme="minorHAnsi" w:cstheme="minorHAnsi"/>
          <w:sz w:val="22"/>
          <w:szCs w:val="22"/>
        </w:rPr>
        <w:t xml:space="preserve">ionale regionale post-diploma, </w:t>
      </w:r>
      <w:r w:rsidRPr="00587207">
        <w:rPr>
          <w:rFonts w:asciiTheme="minorHAnsi" w:hAnsiTheme="minorHAnsi" w:cstheme="minorHAnsi"/>
          <w:sz w:val="22"/>
          <w:szCs w:val="22"/>
        </w:rPr>
        <w:t>certificato di specializzazione tecnica superiore (IFTS)</w:t>
      </w:r>
    </w:p>
    <w:p w:rsidR="001150DB" w:rsidRPr="00587207" w:rsidRDefault="001150DB" w:rsidP="00E717D8">
      <w:pPr>
        <w:autoSpaceDE w:val="0"/>
        <w:autoSpaceDN w:val="0"/>
        <w:adjustRightInd w:val="0"/>
        <w:spacing w:after="12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06.</w:t>
      </w:r>
      <w:r w:rsidRPr="00587207">
        <w:rPr>
          <w:rFonts w:asciiTheme="minorHAnsi" w:hAnsiTheme="minorHAnsi" w:cstheme="minorHAnsi"/>
          <w:sz w:val="22"/>
          <w:szCs w:val="22"/>
        </w:rPr>
        <w:t xml:space="preserve">  Diploma di tecnico superiore (ITS)</w:t>
      </w:r>
    </w:p>
    <w:p w:rsidR="001150DB" w:rsidRPr="00587207" w:rsidRDefault="001150DB" w:rsidP="00E717D8">
      <w:pPr>
        <w:autoSpaceDE w:val="0"/>
        <w:autoSpaceDN w:val="0"/>
        <w:adjustRightInd w:val="0"/>
        <w:spacing w:after="12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07.</w:t>
      </w:r>
      <w:r w:rsidRPr="00587207">
        <w:rPr>
          <w:rFonts w:asciiTheme="minorHAnsi" w:hAnsiTheme="minorHAnsi" w:cstheme="minorHAnsi"/>
          <w:sz w:val="22"/>
          <w:szCs w:val="22"/>
        </w:rPr>
        <w:t xml:space="preserve">  Laurea di I livello (triennale), diploma universitario, diploma accademico di I livello (AFAM)  </w:t>
      </w:r>
    </w:p>
    <w:p w:rsidR="001150DB" w:rsidRPr="00587207" w:rsidRDefault="001150DB" w:rsidP="00E717D8">
      <w:pPr>
        <w:autoSpaceDE w:val="0"/>
        <w:autoSpaceDN w:val="0"/>
        <w:adjustRightInd w:val="0"/>
        <w:spacing w:after="12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08.</w:t>
      </w:r>
      <w:r w:rsidRPr="00587207">
        <w:rPr>
          <w:rFonts w:asciiTheme="minorHAnsi" w:hAnsiTheme="minorHAnsi" w:cstheme="minorHAnsi"/>
          <w:sz w:val="22"/>
          <w:szCs w:val="22"/>
        </w:rPr>
        <w:t xml:space="preserve"> Laurea magistrale/specialistica di II livello, diploma di laurea del vecchio ordinamento (4-6 anni), diploma accademico di II livello (AFAM o di conservatorio, accademia di belle arti, accademia d'arte drammatica o di danza, ISIAE vecchio ordinamento)</w:t>
      </w:r>
    </w:p>
    <w:p w:rsidR="001150DB" w:rsidRPr="00587207" w:rsidRDefault="001150DB" w:rsidP="00E717D8">
      <w:pPr>
        <w:spacing w:after="4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09.</w:t>
      </w:r>
      <w:r w:rsidRPr="00587207">
        <w:rPr>
          <w:rFonts w:asciiTheme="minorHAnsi" w:hAnsiTheme="minorHAnsi" w:cstheme="minorHAnsi"/>
          <w:sz w:val="22"/>
          <w:szCs w:val="22"/>
        </w:rPr>
        <w:t xml:space="preserve">  Titolo di dottore di ricerca</w:t>
      </w:r>
    </w:p>
    <w:p w:rsidR="001150DB" w:rsidRPr="00587207" w:rsidRDefault="001150DB" w:rsidP="00E717D8">
      <w:pPr>
        <w:jc w:val="both"/>
        <w:rPr>
          <w:rFonts w:asciiTheme="minorHAnsi" w:hAnsiTheme="minorHAnsi" w:cstheme="minorHAnsi"/>
          <w:sz w:val="22"/>
          <w:szCs w:val="22"/>
        </w:rPr>
      </w:pPr>
    </w:p>
    <w:p w:rsidR="00544825" w:rsidRPr="00587207" w:rsidRDefault="00544825" w:rsidP="00E717D8">
      <w:pPr>
        <w:spacing w:after="120"/>
        <w:jc w:val="both"/>
        <w:rPr>
          <w:rFonts w:asciiTheme="minorHAnsi" w:hAnsiTheme="minorHAnsi" w:cstheme="minorHAnsi"/>
          <w:b/>
          <w:sz w:val="22"/>
          <w:szCs w:val="22"/>
        </w:rPr>
      </w:pPr>
    </w:p>
    <w:p w:rsidR="001150DB" w:rsidRPr="00587207" w:rsidRDefault="00B34095" w:rsidP="00B34095">
      <w:pPr>
        <w:pStyle w:val="Paragrafoelenco"/>
        <w:numPr>
          <w:ilvl w:val="0"/>
          <w:numId w:val="4"/>
        </w:numPr>
        <w:spacing w:after="120"/>
        <w:jc w:val="both"/>
        <w:rPr>
          <w:rFonts w:asciiTheme="minorHAnsi" w:hAnsiTheme="minorHAnsi" w:cstheme="minorHAnsi"/>
          <w:b/>
          <w:sz w:val="22"/>
          <w:szCs w:val="22"/>
        </w:rPr>
      </w:pPr>
      <w:r w:rsidRPr="00587207">
        <w:rPr>
          <w:rFonts w:asciiTheme="minorHAnsi" w:hAnsiTheme="minorHAnsi" w:cstheme="minorHAnsi"/>
          <w:b/>
          <w:sz w:val="22"/>
          <w:szCs w:val="22"/>
        </w:rPr>
        <w:lastRenderedPageBreak/>
        <w:t>C</w:t>
      </w:r>
      <w:r w:rsidR="001150DB" w:rsidRPr="00587207">
        <w:rPr>
          <w:rFonts w:asciiTheme="minorHAnsi" w:hAnsiTheme="minorHAnsi" w:cstheme="minorHAnsi"/>
          <w:b/>
          <w:sz w:val="22"/>
          <w:szCs w:val="22"/>
        </w:rPr>
        <w:t>ondizione occupazionale:</w:t>
      </w:r>
    </w:p>
    <w:p w:rsidR="00795AD9" w:rsidRPr="00587207" w:rsidRDefault="005009E8" w:rsidP="00E717D8">
      <w:pPr>
        <w:autoSpaceDE w:val="0"/>
        <w:autoSpaceDN w:val="0"/>
        <w:adjustRightInd w:val="0"/>
        <w:spacing w:after="12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w:t>
      </w:r>
      <w:r w:rsidR="001150DB" w:rsidRPr="00587207">
        <w:rPr>
          <w:rFonts w:asciiTheme="minorHAnsi" w:hAnsiTheme="minorHAnsi" w:cstheme="minorHAnsi"/>
          <w:sz w:val="22"/>
          <w:szCs w:val="22"/>
          <w:bdr w:val="single" w:sz="4" w:space="0" w:color="auto"/>
        </w:rPr>
        <w:t>1.</w:t>
      </w:r>
      <w:r w:rsidR="001150DB" w:rsidRPr="00587207">
        <w:rPr>
          <w:rFonts w:asciiTheme="minorHAnsi" w:hAnsiTheme="minorHAnsi" w:cstheme="minorHAnsi"/>
          <w:sz w:val="22"/>
          <w:szCs w:val="22"/>
        </w:rPr>
        <w:t xml:space="preserve">  </w:t>
      </w:r>
      <w:r w:rsidR="00F80549" w:rsidRPr="00587207">
        <w:rPr>
          <w:rFonts w:asciiTheme="minorHAnsi" w:hAnsiTheme="minorHAnsi" w:cstheme="minorHAnsi"/>
          <w:sz w:val="22"/>
          <w:szCs w:val="22"/>
        </w:rPr>
        <w:t xml:space="preserve"> </w:t>
      </w:r>
      <w:r w:rsidRPr="00587207">
        <w:rPr>
          <w:rFonts w:asciiTheme="minorHAnsi" w:hAnsiTheme="minorHAnsi" w:cstheme="minorHAnsi"/>
          <w:sz w:val="22"/>
          <w:szCs w:val="22"/>
        </w:rPr>
        <w:t>I</w:t>
      </w:r>
      <w:r w:rsidR="001150DB" w:rsidRPr="00587207">
        <w:rPr>
          <w:rFonts w:asciiTheme="minorHAnsi" w:hAnsiTheme="minorHAnsi" w:cstheme="minorHAnsi"/>
          <w:sz w:val="22"/>
          <w:szCs w:val="22"/>
        </w:rPr>
        <w:t>n cerca di prima occupazione (chi non ha mai lavorato</w:t>
      </w:r>
      <w:r w:rsidR="00A15720" w:rsidRPr="00587207">
        <w:rPr>
          <w:rFonts w:asciiTheme="minorHAnsi" w:hAnsiTheme="minorHAnsi" w:cstheme="minorHAnsi"/>
          <w:sz w:val="22"/>
          <w:szCs w:val="22"/>
        </w:rPr>
        <w:t>,</w:t>
      </w:r>
      <w:r w:rsidR="001150DB" w:rsidRPr="00587207">
        <w:rPr>
          <w:rFonts w:asciiTheme="minorHAnsi" w:hAnsiTheme="minorHAnsi" w:cstheme="minorHAnsi"/>
          <w:sz w:val="22"/>
          <w:szCs w:val="22"/>
        </w:rPr>
        <w:t xml:space="preserve"> non studia e cerca lavoro) </w:t>
      </w:r>
      <w:r w:rsidR="00795AD9" w:rsidRPr="00587207">
        <w:rPr>
          <w:rFonts w:asciiTheme="minorHAnsi" w:hAnsiTheme="minorHAnsi" w:cstheme="minorHAnsi"/>
          <w:sz w:val="22"/>
          <w:szCs w:val="22"/>
        </w:rPr>
        <w:t>da _______</w:t>
      </w:r>
    </w:p>
    <w:p w:rsidR="00795AD9" w:rsidRPr="00587207" w:rsidRDefault="005009E8" w:rsidP="00E717D8">
      <w:pPr>
        <w:autoSpaceDE w:val="0"/>
        <w:autoSpaceDN w:val="0"/>
        <w:adjustRightInd w:val="0"/>
        <w:spacing w:after="12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w:t>
      </w:r>
      <w:r w:rsidR="00795AD9" w:rsidRPr="00587207">
        <w:rPr>
          <w:rFonts w:asciiTheme="minorHAnsi" w:hAnsiTheme="minorHAnsi" w:cstheme="minorHAnsi"/>
          <w:sz w:val="22"/>
          <w:szCs w:val="22"/>
          <w:bdr w:val="single" w:sz="4" w:space="0" w:color="auto"/>
        </w:rPr>
        <w:t>2</w:t>
      </w:r>
      <w:r w:rsidRPr="00587207">
        <w:rPr>
          <w:rFonts w:asciiTheme="minorHAnsi" w:hAnsiTheme="minorHAnsi" w:cstheme="minorHAnsi"/>
          <w:sz w:val="22"/>
          <w:szCs w:val="22"/>
          <w:bdr w:val="single" w:sz="4" w:space="0" w:color="auto"/>
        </w:rPr>
        <w:t>.</w:t>
      </w:r>
      <w:r w:rsidR="00F80549" w:rsidRPr="00587207">
        <w:rPr>
          <w:rFonts w:asciiTheme="minorHAnsi" w:hAnsiTheme="minorHAnsi" w:cstheme="minorHAnsi"/>
          <w:sz w:val="22"/>
          <w:szCs w:val="22"/>
        </w:rPr>
        <w:t xml:space="preserve"> </w:t>
      </w:r>
      <w:r w:rsidR="001150DB" w:rsidRPr="00587207">
        <w:rPr>
          <w:rFonts w:asciiTheme="minorHAnsi" w:hAnsiTheme="minorHAnsi" w:cstheme="minorHAnsi"/>
          <w:sz w:val="22"/>
          <w:szCs w:val="22"/>
        </w:rPr>
        <w:t xml:space="preserve">   </w:t>
      </w:r>
      <w:r w:rsidRPr="00587207">
        <w:rPr>
          <w:rFonts w:asciiTheme="minorHAnsi" w:hAnsiTheme="minorHAnsi" w:cstheme="minorHAnsi"/>
          <w:sz w:val="22"/>
          <w:szCs w:val="22"/>
        </w:rPr>
        <w:t>D</w:t>
      </w:r>
      <w:r w:rsidR="00795AD9" w:rsidRPr="00587207">
        <w:rPr>
          <w:rFonts w:asciiTheme="minorHAnsi" w:hAnsiTheme="minorHAnsi" w:cstheme="minorHAnsi"/>
          <w:sz w:val="22"/>
          <w:szCs w:val="22"/>
        </w:rPr>
        <w:t>isoccupato (chi ha perso il lavoro in mobilità e C.I.G. straordinaria)</w:t>
      </w:r>
      <w:r w:rsidR="00130DBE" w:rsidRPr="00587207">
        <w:rPr>
          <w:rFonts w:asciiTheme="minorHAnsi" w:hAnsiTheme="minorHAnsi" w:cstheme="minorHAnsi"/>
          <w:sz w:val="22"/>
          <w:szCs w:val="22"/>
        </w:rPr>
        <w:t xml:space="preserve"> </w:t>
      </w:r>
      <w:r w:rsidR="00795AD9" w:rsidRPr="00587207">
        <w:rPr>
          <w:rFonts w:asciiTheme="minorHAnsi" w:hAnsiTheme="minorHAnsi" w:cstheme="minorHAnsi"/>
          <w:sz w:val="22"/>
          <w:szCs w:val="22"/>
        </w:rPr>
        <w:t xml:space="preserve">da </w:t>
      </w:r>
      <w:r w:rsidR="00130DBE" w:rsidRPr="00587207">
        <w:rPr>
          <w:rFonts w:asciiTheme="minorHAnsi" w:hAnsiTheme="minorHAnsi" w:cstheme="minorHAnsi"/>
          <w:sz w:val="22"/>
          <w:szCs w:val="22"/>
        </w:rPr>
        <w:t xml:space="preserve"> </w:t>
      </w:r>
      <w:r w:rsidR="00022ECA" w:rsidRPr="00587207">
        <w:rPr>
          <w:rFonts w:asciiTheme="minorHAnsi" w:hAnsiTheme="minorHAnsi" w:cstheme="minorHAnsi"/>
          <w:sz w:val="22"/>
          <w:szCs w:val="22"/>
        </w:rPr>
        <w:t xml:space="preserve"> </w:t>
      </w:r>
      <w:r w:rsidR="00130DBE" w:rsidRPr="00587207">
        <w:rPr>
          <w:rFonts w:asciiTheme="minorHAnsi" w:hAnsiTheme="minorHAnsi" w:cstheme="minorHAnsi"/>
          <w:sz w:val="22"/>
          <w:szCs w:val="22"/>
        </w:rPr>
        <w:t>________</w:t>
      </w:r>
    </w:p>
    <w:p w:rsidR="001150DB" w:rsidRPr="00587207" w:rsidRDefault="005009E8" w:rsidP="00E717D8">
      <w:pPr>
        <w:autoSpaceDE w:val="0"/>
        <w:autoSpaceDN w:val="0"/>
        <w:adjustRightInd w:val="0"/>
        <w:spacing w:after="120"/>
        <w:jc w:val="both"/>
        <w:rPr>
          <w:rFonts w:asciiTheme="minorHAnsi" w:hAnsiTheme="minorHAnsi" w:cstheme="minorHAnsi"/>
          <w:bCs/>
          <w:sz w:val="22"/>
          <w:szCs w:val="22"/>
        </w:rPr>
      </w:pPr>
      <w:r w:rsidRPr="00587207">
        <w:rPr>
          <w:rFonts w:asciiTheme="minorHAnsi" w:hAnsiTheme="minorHAnsi" w:cstheme="minorHAnsi"/>
          <w:sz w:val="22"/>
          <w:szCs w:val="22"/>
          <w:bdr w:val="single" w:sz="4" w:space="0" w:color="auto"/>
        </w:rPr>
        <w:t>0</w:t>
      </w:r>
      <w:r w:rsidR="00795AD9" w:rsidRPr="00587207">
        <w:rPr>
          <w:rFonts w:asciiTheme="minorHAnsi" w:hAnsiTheme="minorHAnsi" w:cstheme="minorHAnsi"/>
          <w:sz w:val="22"/>
          <w:szCs w:val="22"/>
          <w:bdr w:val="single" w:sz="4" w:space="0" w:color="auto"/>
        </w:rPr>
        <w:t>3</w:t>
      </w:r>
      <w:r w:rsidRPr="00587207">
        <w:rPr>
          <w:rFonts w:asciiTheme="minorHAnsi" w:hAnsiTheme="minorHAnsi" w:cstheme="minorHAnsi"/>
          <w:sz w:val="22"/>
          <w:szCs w:val="22"/>
          <w:bdr w:val="single" w:sz="4" w:space="0" w:color="auto"/>
        </w:rPr>
        <w:t>.</w:t>
      </w:r>
      <w:r w:rsidRPr="00587207">
        <w:rPr>
          <w:rFonts w:asciiTheme="minorHAnsi" w:hAnsiTheme="minorHAnsi" w:cstheme="minorHAnsi"/>
          <w:sz w:val="22"/>
          <w:szCs w:val="22"/>
        </w:rPr>
        <w:t xml:space="preserve"> </w:t>
      </w:r>
      <w:r w:rsidR="00795AD9" w:rsidRPr="00587207">
        <w:rPr>
          <w:rFonts w:asciiTheme="minorHAnsi" w:hAnsiTheme="minorHAnsi" w:cstheme="minorHAnsi"/>
          <w:sz w:val="22"/>
          <w:szCs w:val="22"/>
        </w:rPr>
        <w:t xml:space="preserve"> </w:t>
      </w:r>
      <w:r w:rsidR="00F80549" w:rsidRPr="00587207">
        <w:rPr>
          <w:rFonts w:asciiTheme="minorHAnsi" w:hAnsiTheme="minorHAnsi" w:cstheme="minorHAnsi"/>
          <w:sz w:val="22"/>
          <w:szCs w:val="22"/>
        </w:rPr>
        <w:t xml:space="preserve"> </w:t>
      </w:r>
      <w:r w:rsidRPr="00587207">
        <w:rPr>
          <w:rFonts w:asciiTheme="minorHAnsi" w:hAnsiTheme="minorHAnsi" w:cstheme="minorHAnsi"/>
          <w:sz w:val="22"/>
          <w:szCs w:val="22"/>
        </w:rPr>
        <w:t>O</w:t>
      </w:r>
      <w:r w:rsidR="001150DB" w:rsidRPr="00587207">
        <w:rPr>
          <w:rFonts w:asciiTheme="minorHAnsi" w:hAnsiTheme="minorHAnsi" w:cstheme="minorHAnsi"/>
          <w:sz w:val="22"/>
          <w:szCs w:val="22"/>
        </w:rPr>
        <w:t>ccupato (anche chi ha occupazione saltuaria/atipica e chi è in C. I. G. ordinaria)</w:t>
      </w:r>
      <w:r w:rsidRPr="00587207">
        <w:rPr>
          <w:rFonts w:asciiTheme="minorHAnsi" w:hAnsiTheme="minorHAnsi" w:cstheme="minorHAnsi"/>
          <w:sz w:val="22"/>
          <w:szCs w:val="22"/>
        </w:rPr>
        <w:t xml:space="preserve"> </w:t>
      </w:r>
      <w:r w:rsidR="00795AD9" w:rsidRPr="00587207">
        <w:rPr>
          <w:rFonts w:asciiTheme="minorHAnsi" w:hAnsiTheme="minorHAnsi" w:cstheme="minorHAnsi"/>
          <w:sz w:val="22"/>
          <w:szCs w:val="22"/>
        </w:rPr>
        <w:t>presso l’impresa</w:t>
      </w:r>
      <w:r w:rsidR="00795AD9" w:rsidRPr="00587207">
        <w:rPr>
          <w:rFonts w:asciiTheme="minorHAnsi" w:hAnsiTheme="minorHAnsi" w:cstheme="minorHAnsi"/>
          <w:bCs/>
          <w:sz w:val="22"/>
          <w:szCs w:val="22"/>
        </w:rPr>
        <w:t xml:space="preserve"> o ente ________________________</w:t>
      </w:r>
      <w:r w:rsidR="004C3314" w:rsidRPr="00587207">
        <w:rPr>
          <w:rFonts w:asciiTheme="minorHAnsi" w:hAnsiTheme="minorHAnsi" w:cstheme="minorHAnsi"/>
          <w:bCs/>
          <w:sz w:val="22"/>
          <w:szCs w:val="22"/>
        </w:rPr>
        <w:t xml:space="preserve">________ </w:t>
      </w:r>
      <w:r w:rsidR="00795AD9" w:rsidRPr="00587207">
        <w:rPr>
          <w:rFonts w:asciiTheme="minorHAnsi" w:hAnsiTheme="minorHAnsi" w:cstheme="minorHAnsi"/>
          <w:bCs/>
          <w:sz w:val="22"/>
          <w:szCs w:val="22"/>
        </w:rPr>
        <w:t>comune _______________    provincia ___</w:t>
      </w:r>
    </w:p>
    <w:p w:rsidR="005009E8" w:rsidRPr="00587207" w:rsidRDefault="005009E8" w:rsidP="00E717D8">
      <w:pPr>
        <w:autoSpaceDE w:val="0"/>
        <w:autoSpaceDN w:val="0"/>
        <w:adjustRightInd w:val="0"/>
        <w:spacing w:after="12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04.</w:t>
      </w:r>
      <w:r w:rsidRPr="00587207">
        <w:rPr>
          <w:rFonts w:asciiTheme="minorHAnsi" w:hAnsiTheme="minorHAnsi" w:cstheme="minorHAnsi"/>
          <w:sz w:val="22"/>
          <w:szCs w:val="22"/>
        </w:rPr>
        <w:t xml:space="preserve">     Studente</w:t>
      </w:r>
      <w:r w:rsidR="00B70CD1" w:rsidRPr="00587207">
        <w:rPr>
          <w:rFonts w:asciiTheme="minorHAnsi" w:hAnsiTheme="minorHAnsi" w:cstheme="minorHAnsi"/>
          <w:sz w:val="22"/>
          <w:szCs w:val="22"/>
        </w:rPr>
        <w:t xml:space="preserve"> (chi frequenta un corso regolare di studi)</w:t>
      </w:r>
    </w:p>
    <w:p w:rsidR="005009E8" w:rsidRPr="00587207" w:rsidRDefault="005009E8" w:rsidP="00E717D8">
      <w:pPr>
        <w:autoSpaceDE w:val="0"/>
        <w:autoSpaceDN w:val="0"/>
        <w:adjustRightInd w:val="0"/>
        <w:spacing w:after="12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05.</w:t>
      </w:r>
      <w:r w:rsidRPr="00587207">
        <w:rPr>
          <w:rFonts w:asciiTheme="minorHAnsi" w:hAnsiTheme="minorHAnsi" w:cstheme="minorHAnsi"/>
          <w:sz w:val="22"/>
          <w:szCs w:val="22"/>
        </w:rPr>
        <w:t xml:space="preserve">     Inattivo diverso da studente (casalinga/o, ritirato/a dal lavoro, inabile al lavoro, in servizio di leva o servizio civile, in altra condizione)</w:t>
      </w:r>
    </w:p>
    <w:p w:rsidR="005009E8" w:rsidRPr="00587207" w:rsidRDefault="005009E8" w:rsidP="00E717D8">
      <w:pPr>
        <w:autoSpaceDE w:val="0"/>
        <w:autoSpaceDN w:val="0"/>
        <w:adjustRightInd w:val="0"/>
        <w:spacing w:after="12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06.</w:t>
      </w:r>
      <w:r w:rsidRPr="00587207">
        <w:rPr>
          <w:rFonts w:asciiTheme="minorHAnsi" w:hAnsiTheme="minorHAnsi" w:cstheme="minorHAnsi"/>
          <w:sz w:val="22"/>
          <w:szCs w:val="22"/>
        </w:rPr>
        <w:t xml:space="preserve">     Pensionato</w:t>
      </w:r>
    </w:p>
    <w:p w:rsidR="00FF20D5" w:rsidRPr="00587207" w:rsidRDefault="00B34095" w:rsidP="00B34095">
      <w:pPr>
        <w:pStyle w:val="Paragrafoelenco"/>
        <w:numPr>
          <w:ilvl w:val="0"/>
          <w:numId w:val="4"/>
        </w:numPr>
        <w:spacing w:after="120"/>
        <w:jc w:val="both"/>
        <w:rPr>
          <w:rFonts w:asciiTheme="minorHAnsi" w:hAnsiTheme="minorHAnsi" w:cstheme="minorHAnsi"/>
          <w:b/>
          <w:sz w:val="22"/>
          <w:szCs w:val="22"/>
        </w:rPr>
      </w:pPr>
      <w:r w:rsidRPr="00587207">
        <w:rPr>
          <w:rFonts w:asciiTheme="minorHAnsi" w:hAnsiTheme="minorHAnsi" w:cstheme="minorHAnsi"/>
          <w:b/>
          <w:sz w:val="22"/>
          <w:szCs w:val="22"/>
        </w:rPr>
        <w:t>eventuale</w:t>
      </w:r>
      <w:r w:rsidR="00A15720" w:rsidRPr="00587207">
        <w:rPr>
          <w:rFonts w:asciiTheme="minorHAnsi" w:hAnsiTheme="minorHAnsi" w:cstheme="minorHAnsi"/>
          <w:b/>
          <w:sz w:val="22"/>
          <w:szCs w:val="22"/>
        </w:rPr>
        <w:t xml:space="preserve"> gruppo vulnerabile: </w:t>
      </w:r>
    </w:p>
    <w:p w:rsidR="005A4CBE" w:rsidRPr="00587207" w:rsidRDefault="005A4CBE" w:rsidP="00E717D8">
      <w:pPr>
        <w:autoSpaceDE w:val="0"/>
        <w:autoSpaceDN w:val="0"/>
        <w:adjustRightInd w:val="0"/>
        <w:spacing w:after="4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w:t>
      </w:r>
      <w:r w:rsidR="00FF20D5" w:rsidRPr="00587207">
        <w:rPr>
          <w:rFonts w:asciiTheme="minorHAnsi" w:hAnsiTheme="minorHAnsi" w:cstheme="minorHAnsi"/>
          <w:sz w:val="22"/>
          <w:szCs w:val="22"/>
          <w:bdr w:val="single" w:sz="4" w:space="0" w:color="auto"/>
        </w:rPr>
        <w:t>1</w:t>
      </w:r>
      <w:r w:rsidRPr="00587207">
        <w:rPr>
          <w:rFonts w:asciiTheme="minorHAnsi" w:hAnsiTheme="minorHAnsi" w:cstheme="minorHAnsi"/>
          <w:sz w:val="22"/>
          <w:szCs w:val="22"/>
          <w:bdr w:val="single" w:sz="4" w:space="0" w:color="auto"/>
        </w:rPr>
        <w:t>.</w:t>
      </w:r>
      <w:r w:rsidRPr="00587207">
        <w:rPr>
          <w:rFonts w:asciiTheme="minorHAnsi" w:hAnsiTheme="minorHAnsi" w:cstheme="minorHAnsi"/>
          <w:sz w:val="22"/>
          <w:szCs w:val="22"/>
        </w:rPr>
        <w:t xml:space="preserve">  Persone </w:t>
      </w:r>
      <w:r w:rsidR="00E91015" w:rsidRPr="00587207">
        <w:rPr>
          <w:rFonts w:asciiTheme="minorHAnsi" w:hAnsiTheme="minorHAnsi" w:cstheme="minorHAnsi"/>
          <w:sz w:val="22"/>
          <w:szCs w:val="22"/>
        </w:rPr>
        <w:t>con disabilità</w:t>
      </w:r>
      <w:r w:rsidR="00E717D8" w:rsidRPr="00587207">
        <w:rPr>
          <w:rStyle w:val="Rimandonotaapidipagina"/>
          <w:rFonts w:asciiTheme="minorHAnsi" w:hAnsiTheme="minorHAnsi" w:cstheme="minorHAnsi"/>
          <w:sz w:val="22"/>
          <w:szCs w:val="22"/>
        </w:rPr>
        <w:footnoteReference w:id="2"/>
      </w:r>
    </w:p>
    <w:p w:rsidR="00790761" w:rsidRPr="00587207" w:rsidRDefault="00790761" w:rsidP="00762DD6">
      <w:pPr>
        <w:autoSpaceDE w:val="0"/>
        <w:autoSpaceDN w:val="0"/>
        <w:adjustRightInd w:val="0"/>
        <w:spacing w:after="4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w:t>
      </w:r>
      <w:r w:rsidR="00046C28" w:rsidRPr="00587207">
        <w:rPr>
          <w:rFonts w:asciiTheme="minorHAnsi" w:hAnsiTheme="minorHAnsi" w:cstheme="minorHAnsi"/>
          <w:sz w:val="22"/>
          <w:szCs w:val="22"/>
          <w:bdr w:val="single" w:sz="4" w:space="0" w:color="auto"/>
        </w:rPr>
        <w:t>2</w:t>
      </w:r>
      <w:r w:rsidRPr="00587207">
        <w:rPr>
          <w:rFonts w:asciiTheme="minorHAnsi" w:hAnsiTheme="minorHAnsi" w:cstheme="minorHAnsi"/>
          <w:sz w:val="22"/>
          <w:szCs w:val="22"/>
          <w:bdr w:val="single" w:sz="4" w:space="0" w:color="auto"/>
        </w:rPr>
        <w:t>.</w:t>
      </w:r>
      <w:r w:rsidRPr="00587207">
        <w:rPr>
          <w:rFonts w:asciiTheme="minorHAnsi" w:hAnsiTheme="minorHAnsi" w:cstheme="minorHAnsi"/>
          <w:sz w:val="22"/>
          <w:szCs w:val="22"/>
        </w:rPr>
        <w:t xml:space="preserve"> </w:t>
      </w:r>
      <w:r w:rsidR="00046C28" w:rsidRPr="00587207">
        <w:rPr>
          <w:rFonts w:asciiTheme="minorHAnsi" w:hAnsiTheme="minorHAnsi" w:cstheme="minorHAnsi"/>
          <w:sz w:val="22"/>
          <w:szCs w:val="22"/>
        </w:rPr>
        <w:t xml:space="preserve"> </w:t>
      </w:r>
      <w:r w:rsidR="00762DD6" w:rsidRPr="00587207">
        <w:rPr>
          <w:rFonts w:asciiTheme="minorHAnsi" w:hAnsiTheme="minorHAnsi" w:cstheme="minorHAnsi"/>
          <w:sz w:val="22"/>
          <w:szCs w:val="22"/>
        </w:rPr>
        <w:t xml:space="preserve">Lavoratore molto svantaggiato </w:t>
      </w:r>
      <w:r w:rsidR="00762DD6" w:rsidRPr="00587207">
        <w:rPr>
          <w:rStyle w:val="Rimandonotaapidipagina"/>
          <w:rFonts w:asciiTheme="minorHAnsi" w:hAnsiTheme="minorHAnsi" w:cstheme="minorHAnsi"/>
          <w:sz w:val="22"/>
          <w:szCs w:val="22"/>
        </w:rPr>
        <w:footnoteReference w:id="3"/>
      </w:r>
      <w:r w:rsidR="00762DD6" w:rsidRPr="00587207">
        <w:rPr>
          <w:rFonts w:asciiTheme="minorHAnsi" w:hAnsiTheme="minorHAnsi" w:cstheme="minorHAnsi"/>
          <w:sz w:val="22"/>
          <w:szCs w:val="22"/>
        </w:rPr>
        <w:t xml:space="preserve"> o svantaggiato a rischio di povertà</w:t>
      </w:r>
      <w:r w:rsidR="00762DD6" w:rsidRPr="00587207">
        <w:rPr>
          <w:rStyle w:val="Rimandonotaapidipagina"/>
          <w:rFonts w:asciiTheme="minorHAnsi" w:hAnsiTheme="minorHAnsi" w:cstheme="minorHAnsi"/>
          <w:sz w:val="22"/>
          <w:szCs w:val="22"/>
        </w:rPr>
        <w:footnoteReference w:id="4"/>
      </w:r>
      <w:r w:rsidR="00762DD6" w:rsidRPr="00587207">
        <w:rPr>
          <w:rFonts w:asciiTheme="minorHAnsi" w:hAnsiTheme="minorHAnsi" w:cstheme="minorHAnsi"/>
          <w:sz w:val="22"/>
          <w:szCs w:val="22"/>
        </w:rPr>
        <w:t xml:space="preserve"> </w:t>
      </w:r>
    </w:p>
    <w:p w:rsidR="005A4CBE" w:rsidRPr="00587207" w:rsidRDefault="005A4CBE" w:rsidP="00E717D8">
      <w:pPr>
        <w:autoSpaceDE w:val="0"/>
        <w:autoSpaceDN w:val="0"/>
        <w:adjustRightInd w:val="0"/>
        <w:spacing w:after="40"/>
        <w:jc w:val="both"/>
        <w:rPr>
          <w:rFonts w:asciiTheme="minorHAnsi" w:hAnsiTheme="minorHAnsi" w:cstheme="minorHAnsi"/>
          <w:strike/>
          <w:sz w:val="22"/>
          <w:szCs w:val="22"/>
        </w:rPr>
      </w:pPr>
      <w:r w:rsidRPr="00587207">
        <w:rPr>
          <w:rFonts w:asciiTheme="minorHAnsi" w:hAnsiTheme="minorHAnsi" w:cstheme="minorHAnsi"/>
          <w:sz w:val="22"/>
          <w:szCs w:val="22"/>
          <w:bdr w:val="single" w:sz="4" w:space="0" w:color="auto"/>
        </w:rPr>
        <w:t>0</w:t>
      </w:r>
      <w:r w:rsidR="00347819" w:rsidRPr="00587207">
        <w:rPr>
          <w:rFonts w:asciiTheme="minorHAnsi" w:hAnsiTheme="minorHAnsi" w:cstheme="minorHAnsi"/>
          <w:sz w:val="22"/>
          <w:szCs w:val="22"/>
          <w:bdr w:val="single" w:sz="4" w:space="0" w:color="auto"/>
        </w:rPr>
        <w:t>3</w:t>
      </w:r>
      <w:r w:rsidRPr="00587207">
        <w:rPr>
          <w:rFonts w:asciiTheme="minorHAnsi" w:hAnsiTheme="minorHAnsi" w:cstheme="minorHAnsi"/>
          <w:sz w:val="22"/>
          <w:szCs w:val="22"/>
          <w:bdr w:val="single" w:sz="4" w:space="0" w:color="auto"/>
        </w:rPr>
        <w:t>.</w:t>
      </w:r>
      <w:r w:rsidRPr="00587207">
        <w:rPr>
          <w:rFonts w:asciiTheme="minorHAnsi" w:hAnsiTheme="minorHAnsi" w:cstheme="minorHAnsi"/>
          <w:sz w:val="22"/>
          <w:szCs w:val="22"/>
        </w:rPr>
        <w:t xml:space="preserve">  Migranti</w:t>
      </w:r>
      <w:r w:rsidR="00E717D8" w:rsidRPr="00587207">
        <w:rPr>
          <w:rFonts w:asciiTheme="minorHAnsi" w:hAnsiTheme="minorHAnsi" w:cstheme="minorHAnsi"/>
          <w:sz w:val="22"/>
          <w:szCs w:val="22"/>
        </w:rPr>
        <w:t xml:space="preserve"> o persona di origine straniera</w:t>
      </w:r>
      <w:r w:rsidR="00E717D8" w:rsidRPr="00587207">
        <w:rPr>
          <w:rStyle w:val="Rimandonotaapidipagina"/>
          <w:rFonts w:asciiTheme="minorHAnsi" w:hAnsiTheme="minorHAnsi" w:cstheme="minorHAnsi"/>
          <w:sz w:val="22"/>
          <w:szCs w:val="22"/>
        </w:rPr>
        <w:footnoteReference w:id="5"/>
      </w:r>
    </w:p>
    <w:p w:rsidR="005A4CBE" w:rsidRPr="00587207" w:rsidRDefault="005A4CBE" w:rsidP="00E717D8">
      <w:pPr>
        <w:autoSpaceDE w:val="0"/>
        <w:autoSpaceDN w:val="0"/>
        <w:adjustRightInd w:val="0"/>
        <w:spacing w:after="4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w:t>
      </w:r>
      <w:r w:rsidR="00347819" w:rsidRPr="00587207">
        <w:rPr>
          <w:rFonts w:asciiTheme="minorHAnsi" w:hAnsiTheme="minorHAnsi" w:cstheme="minorHAnsi"/>
          <w:sz w:val="22"/>
          <w:szCs w:val="22"/>
          <w:bdr w:val="single" w:sz="4" w:space="0" w:color="auto"/>
        </w:rPr>
        <w:t>4</w:t>
      </w:r>
      <w:r w:rsidRPr="00587207">
        <w:rPr>
          <w:rFonts w:asciiTheme="minorHAnsi" w:hAnsiTheme="minorHAnsi" w:cstheme="minorHAnsi"/>
          <w:sz w:val="22"/>
          <w:szCs w:val="22"/>
          <w:bdr w:val="single" w:sz="4" w:space="0" w:color="auto"/>
        </w:rPr>
        <w:t>.</w:t>
      </w:r>
      <w:r w:rsidRPr="00587207">
        <w:rPr>
          <w:rFonts w:asciiTheme="minorHAnsi" w:hAnsiTheme="minorHAnsi" w:cstheme="minorHAnsi"/>
          <w:sz w:val="22"/>
          <w:szCs w:val="22"/>
        </w:rPr>
        <w:t xml:space="preserve">  Appartenente a minoranze</w:t>
      </w:r>
      <w:r w:rsidR="00E717D8" w:rsidRPr="00587207">
        <w:rPr>
          <w:rStyle w:val="Rimandonotaapidipagina"/>
          <w:rFonts w:asciiTheme="minorHAnsi" w:hAnsiTheme="minorHAnsi" w:cstheme="minorHAnsi"/>
          <w:sz w:val="22"/>
          <w:szCs w:val="22"/>
        </w:rPr>
        <w:footnoteReference w:id="6"/>
      </w:r>
      <w:r w:rsidRPr="00587207">
        <w:rPr>
          <w:rFonts w:asciiTheme="minorHAnsi" w:hAnsiTheme="minorHAnsi" w:cstheme="minorHAnsi"/>
          <w:sz w:val="22"/>
          <w:szCs w:val="22"/>
        </w:rPr>
        <w:t xml:space="preserve"> (comprese le comunità emarginate come i Rom)</w:t>
      </w:r>
    </w:p>
    <w:p w:rsidR="005A4CBE" w:rsidRPr="00587207" w:rsidRDefault="005A4CBE" w:rsidP="00E717D8">
      <w:pPr>
        <w:autoSpaceDE w:val="0"/>
        <w:autoSpaceDN w:val="0"/>
        <w:adjustRightInd w:val="0"/>
        <w:spacing w:after="4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w:t>
      </w:r>
      <w:r w:rsidR="00347819" w:rsidRPr="00587207">
        <w:rPr>
          <w:rFonts w:asciiTheme="minorHAnsi" w:hAnsiTheme="minorHAnsi" w:cstheme="minorHAnsi"/>
          <w:sz w:val="22"/>
          <w:szCs w:val="22"/>
          <w:bdr w:val="single" w:sz="4" w:space="0" w:color="auto"/>
        </w:rPr>
        <w:t>5</w:t>
      </w:r>
      <w:r w:rsidRPr="00587207">
        <w:rPr>
          <w:rFonts w:asciiTheme="minorHAnsi" w:hAnsiTheme="minorHAnsi" w:cstheme="minorHAnsi"/>
          <w:sz w:val="22"/>
          <w:szCs w:val="22"/>
          <w:bdr w:val="single" w:sz="4" w:space="0" w:color="auto"/>
        </w:rPr>
        <w:t>.</w:t>
      </w:r>
      <w:r w:rsidRPr="00587207">
        <w:rPr>
          <w:rFonts w:asciiTheme="minorHAnsi" w:hAnsiTheme="minorHAnsi" w:cstheme="minorHAnsi"/>
          <w:sz w:val="22"/>
          <w:szCs w:val="22"/>
        </w:rPr>
        <w:t xml:space="preserve">  Persone inquadrabili nei fenomeni di nuova povertà (leggi di settore)</w:t>
      </w:r>
    </w:p>
    <w:p w:rsidR="005A4CBE" w:rsidRPr="00587207" w:rsidRDefault="00FF20D5" w:rsidP="00E717D8">
      <w:pPr>
        <w:autoSpaceDE w:val="0"/>
        <w:autoSpaceDN w:val="0"/>
        <w:adjustRightInd w:val="0"/>
        <w:spacing w:after="4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w:t>
      </w:r>
      <w:r w:rsidR="00347819" w:rsidRPr="00587207">
        <w:rPr>
          <w:rFonts w:asciiTheme="minorHAnsi" w:hAnsiTheme="minorHAnsi" w:cstheme="minorHAnsi"/>
          <w:sz w:val="22"/>
          <w:szCs w:val="22"/>
          <w:bdr w:val="single" w:sz="4" w:space="0" w:color="auto"/>
        </w:rPr>
        <w:t>6</w:t>
      </w:r>
      <w:r w:rsidR="005A4CBE" w:rsidRPr="00587207">
        <w:rPr>
          <w:rFonts w:asciiTheme="minorHAnsi" w:hAnsiTheme="minorHAnsi" w:cstheme="minorHAnsi"/>
          <w:sz w:val="22"/>
          <w:szCs w:val="22"/>
          <w:bdr w:val="single" w:sz="4" w:space="0" w:color="auto"/>
        </w:rPr>
        <w:t>.</w:t>
      </w:r>
      <w:r w:rsidR="005A4CBE" w:rsidRPr="00587207">
        <w:rPr>
          <w:rFonts w:asciiTheme="minorHAnsi" w:hAnsiTheme="minorHAnsi" w:cstheme="minorHAnsi"/>
          <w:sz w:val="22"/>
          <w:szCs w:val="22"/>
        </w:rPr>
        <w:t xml:space="preserve">  Tossicodipendenti / ex tossicodipendenti</w:t>
      </w:r>
    </w:p>
    <w:p w:rsidR="005A4CBE" w:rsidRPr="00587207" w:rsidRDefault="00FF20D5" w:rsidP="00E717D8">
      <w:pPr>
        <w:autoSpaceDE w:val="0"/>
        <w:autoSpaceDN w:val="0"/>
        <w:adjustRightInd w:val="0"/>
        <w:spacing w:after="40"/>
        <w:jc w:val="both"/>
        <w:rPr>
          <w:rFonts w:asciiTheme="minorHAnsi" w:hAnsiTheme="minorHAnsi" w:cstheme="minorHAnsi"/>
          <w:strike/>
          <w:sz w:val="22"/>
          <w:szCs w:val="22"/>
        </w:rPr>
      </w:pPr>
      <w:r w:rsidRPr="00587207">
        <w:rPr>
          <w:rFonts w:asciiTheme="minorHAnsi" w:hAnsiTheme="minorHAnsi" w:cstheme="minorHAnsi"/>
          <w:sz w:val="22"/>
          <w:szCs w:val="22"/>
          <w:bdr w:val="single" w:sz="4" w:space="0" w:color="auto"/>
        </w:rPr>
        <w:t>0</w:t>
      </w:r>
      <w:r w:rsidR="00347819" w:rsidRPr="00587207">
        <w:rPr>
          <w:rFonts w:asciiTheme="minorHAnsi" w:hAnsiTheme="minorHAnsi" w:cstheme="minorHAnsi"/>
          <w:sz w:val="22"/>
          <w:szCs w:val="22"/>
          <w:bdr w:val="single" w:sz="4" w:space="0" w:color="auto"/>
        </w:rPr>
        <w:t>7</w:t>
      </w:r>
      <w:r w:rsidR="005A4CBE" w:rsidRPr="00587207">
        <w:rPr>
          <w:rFonts w:asciiTheme="minorHAnsi" w:hAnsiTheme="minorHAnsi" w:cstheme="minorHAnsi"/>
          <w:sz w:val="22"/>
          <w:szCs w:val="22"/>
          <w:bdr w:val="single" w:sz="4" w:space="0" w:color="auto"/>
        </w:rPr>
        <w:t>.</w:t>
      </w:r>
      <w:r w:rsidR="005A4CBE" w:rsidRPr="00587207">
        <w:rPr>
          <w:rFonts w:asciiTheme="minorHAnsi" w:hAnsiTheme="minorHAnsi" w:cstheme="minorHAnsi"/>
          <w:sz w:val="22"/>
          <w:szCs w:val="22"/>
        </w:rPr>
        <w:t xml:space="preserve">  Detenuti / ex-detenuti</w:t>
      </w:r>
    </w:p>
    <w:p w:rsidR="005A4CBE" w:rsidRPr="00587207" w:rsidRDefault="00FF20D5" w:rsidP="00E717D8">
      <w:pPr>
        <w:autoSpaceDE w:val="0"/>
        <w:autoSpaceDN w:val="0"/>
        <w:adjustRightInd w:val="0"/>
        <w:spacing w:after="4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w:t>
      </w:r>
      <w:r w:rsidR="00347819" w:rsidRPr="00587207">
        <w:rPr>
          <w:rFonts w:asciiTheme="minorHAnsi" w:hAnsiTheme="minorHAnsi" w:cstheme="minorHAnsi"/>
          <w:sz w:val="22"/>
          <w:szCs w:val="22"/>
          <w:bdr w:val="single" w:sz="4" w:space="0" w:color="auto"/>
        </w:rPr>
        <w:t>8</w:t>
      </w:r>
      <w:r w:rsidR="005A4CBE" w:rsidRPr="00587207">
        <w:rPr>
          <w:rFonts w:asciiTheme="minorHAnsi" w:hAnsiTheme="minorHAnsi" w:cstheme="minorHAnsi"/>
          <w:sz w:val="22"/>
          <w:szCs w:val="22"/>
          <w:bdr w:val="single" w:sz="4" w:space="0" w:color="auto"/>
        </w:rPr>
        <w:t>.</w:t>
      </w:r>
      <w:r w:rsidR="005A4CBE" w:rsidRPr="00587207">
        <w:rPr>
          <w:rFonts w:asciiTheme="minorHAnsi" w:hAnsiTheme="minorHAnsi" w:cstheme="minorHAnsi"/>
          <w:sz w:val="22"/>
          <w:szCs w:val="22"/>
        </w:rPr>
        <w:t xml:space="preserve">  Vittima di violenza, di tratta e grave sfruttamento</w:t>
      </w:r>
    </w:p>
    <w:p w:rsidR="005A4CBE" w:rsidRPr="00587207" w:rsidRDefault="00FF20D5" w:rsidP="00E717D8">
      <w:pPr>
        <w:autoSpaceDE w:val="0"/>
        <w:autoSpaceDN w:val="0"/>
        <w:adjustRightInd w:val="0"/>
        <w:spacing w:after="4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0</w:t>
      </w:r>
      <w:r w:rsidR="00347819" w:rsidRPr="00587207">
        <w:rPr>
          <w:rFonts w:asciiTheme="minorHAnsi" w:hAnsiTheme="minorHAnsi" w:cstheme="minorHAnsi"/>
          <w:sz w:val="22"/>
          <w:szCs w:val="22"/>
          <w:bdr w:val="single" w:sz="4" w:space="0" w:color="auto"/>
        </w:rPr>
        <w:t>9</w:t>
      </w:r>
      <w:r w:rsidR="005A4CBE" w:rsidRPr="00587207">
        <w:rPr>
          <w:rFonts w:asciiTheme="minorHAnsi" w:hAnsiTheme="minorHAnsi" w:cstheme="minorHAnsi"/>
          <w:sz w:val="22"/>
          <w:szCs w:val="22"/>
          <w:bdr w:val="single" w:sz="4" w:space="0" w:color="auto"/>
        </w:rPr>
        <w:t>.</w:t>
      </w:r>
      <w:r w:rsidR="005A4CBE" w:rsidRPr="00587207">
        <w:rPr>
          <w:rFonts w:asciiTheme="minorHAnsi" w:hAnsiTheme="minorHAnsi" w:cstheme="minorHAnsi"/>
          <w:sz w:val="22"/>
          <w:szCs w:val="22"/>
        </w:rPr>
        <w:t xml:space="preserve">  Senza dimora e colpito da esclusione abitativa</w:t>
      </w:r>
      <w:r w:rsidR="00E717D8" w:rsidRPr="00587207">
        <w:rPr>
          <w:rStyle w:val="Rimandonotaapidipagina"/>
          <w:rFonts w:asciiTheme="minorHAnsi" w:hAnsiTheme="minorHAnsi" w:cstheme="minorHAnsi"/>
          <w:sz w:val="22"/>
          <w:szCs w:val="22"/>
        </w:rPr>
        <w:footnoteReference w:id="7"/>
      </w:r>
    </w:p>
    <w:p w:rsidR="005A4CBE" w:rsidRPr="00587207" w:rsidRDefault="00347819" w:rsidP="00E717D8">
      <w:pPr>
        <w:autoSpaceDE w:val="0"/>
        <w:autoSpaceDN w:val="0"/>
        <w:adjustRightInd w:val="0"/>
        <w:spacing w:after="4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10</w:t>
      </w:r>
      <w:r w:rsidR="005A4CBE" w:rsidRPr="00587207">
        <w:rPr>
          <w:rFonts w:asciiTheme="minorHAnsi" w:hAnsiTheme="minorHAnsi" w:cstheme="minorHAnsi"/>
          <w:sz w:val="22"/>
          <w:szCs w:val="22"/>
          <w:bdr w:val="single" w:sz="4" w:space="0" w:color="auto"/>
        </w:rPr>
        <w:t>.</w:t>
      </w:r>
      <w:r w:rsidR="005A4CBE" w:rsidRPr="00587207">
        <w:rPr>
          <w:rFonts w:asciiTheme="minorHAnsi" w:hAnsiTheme="minorHAnsi" w:cstheme="minorHAnsi"/>
          <w:sz w:val="22"/>
          <w:szCs w:val="22"/>
        </w:rPr>
        <w:t xml:space="preserve">  Altro tipo di vulnerabilità</w:t>
      </w:r>
    </w:p>
    <w:p w:rsidR="005A4CBE" w:rsidRPr="00587207" w:rsidRDefault="00FF20D5" w:rsidP="00E717D8">
      <w:pPr>
        <w:autoSpaceDE w:val="0"/>
        <w:autoSpaceDN w:val="0"/>
        <w:adjustRightInd w:val="0"/>
        <w:spacing w:after="40"/>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t>10</w:t>
      </w:r>
      <w:r w:rsidR="005A4CBE" w:rsidRPr="00587207">
        <w:rPr>
          <w:rFonts w:asciiTheme="minorHAnsi" w:hAnsiTheme="minorHAnsi" w:cstheme="minorHAnsi"/>
          <w:sz w:val="22"/>
          <w:szCs w:val="22"/>
          <w:bdr w:val="single" w:sz="4" w:space="0" w:color="auto"/>
        </w:rPr>
        <w:t>.</w:t>
      </w:r>
      <w:r w:rsidR="005A4CBE" w:rsidRPr="00587207">
        <w:rPr>
          <w:rFonts w:asciiTheme="minorHAnsi" w:hAnsiTheme="minorHAnsi" w:cstheme="minorHAnsi"/>
          <w:sz w:val="22"/>
          <w:szCs w:val="22"/>
        </w:rPr>
        <w:t xml:space="preserve">  Nessuna tipologia di vulnerabilità</w:t>
      </w:r>
    </w:p>
    <w:p w:rsidR="0084171B" w:rsidRPr="00587207" w:rsidRDefault="00FF20D5" w:rsidP="00E717D8">
      <w:pPr>
        <w:jc w:val="both"/>
        <w:rPr>
          <w:rFonts w:asciiTheme="minorHAnsi" w:hAnsiTheme="minorHAnsi" w:cstheme="minorHAnsi"/>
          <w:sz w:val="22"/>
          <w:szCs w:val="22"/>
        </w:rPr>
      </w:pPr>
      <w:r w:rsidRPr="00587207">
        <w:rPr>
          <w:rFonts w:asciiTheme="minorHAnsi" w:hAnsiTheme="minorHAnsi" w:cstheme="minorHAnsi"/>
          <w:sz w:val="22"/>
          <w:szCs w:val="22"/>
          <w:bdr w:val="single" w:sz="4" w:space="0" w:color="auto"/>
        </w:rPr>
        <w:lastRenderedPageBreak/>
        <w:t>11.</w:t>
      </w:r>
      <w:r w:rsidRPr="00587207">
        <w:rPr>
          <w:rFonts w:asciiTheme="minorHAnsi" w:hAnsiTheme="minorHAnsi" w:cstheme="minorHAnsi"/>
          <w:sz w:val="22"/>
          <w:szCs w:val="22"/>
        </w:rPr>
        <w:t xml:space="preserve">  </w:t>
      </w:r>
      <w:r w:rsidR="006A4BEF" w:rsidRPr="00587207">
        <w:rPr>
          <w:rFonts w:asciiTheme="minorHAnsi" w:hAnsiTheme="minorHAnsi" w:cstheme="minorHAnsi"/>
          <w:sz w:val="22"/>
          <w:szCs w:val="22"/>
        </w:rPr>
        <w:t xml:space="preserve">Nessuna risposta </w:t>
      </w:r>
      <w:r w:rsidRPr="00587207">
        <w:rPr>
          <w:rFonts w:asciiTheme="minorHAnsi" w:hAnsiTheme="minorHAnsi" w:cstheme="minorHAnsi"/>
          <w:sz w:val="22"/>
          <w:szCs w:val="22"/>
        </w:rPr>
        <w:t>__________________________________________________________</w:t>
      </w:r>
      <w:r w:rsidR="005C7D82" w:rsidRPr="00587207">
        <w:rPr>
          <w:rFonts w:asciiTheme="minorHAnsi" w:hAnsiTheme="minorHAnsi" w:cstheme="minorHAnsi"/>
          <w:sz w:val="22"/>
          <w:szCs w:val="22"/>
        </w:rPr>
        <w:t>_______</w:t>
      </w:r>
    </w:p>
    <w:p w:rsidR="00A30949" w:rsidRPr="00587207" w:rsidRDefault="00A30949" w:rsidP="007538B2">
      <w:pPr>
        <w:jc w:val="both"/>
        <w:rPr>
          <w:rFonts w:asciiTheme="minorHAnsi" w:hAnsiTheme="minorHAnsi" w:cstheme="minorHAnsi"/>
          <w:i/>
          <w:sz w:val="22"/>
          <w:szCs w:val="22"/>
        </w:rPr>
      </w:pPr>
    </w:p>
    <w:p w:rsidR="007538B2" w:rsidRPr="00587207" w:rsidRDefault="00762DD6" w:rsidP="007538B2">
      <w:pPr>
        <w:jc w:val="both"/>
        <w:rPr>
          <w:rFonts w:asciiTheme="minorHAnsi" w:hAnsiTheme="minorHAnsi" w:cstheme="minorHAnsi"/>
          <w:i/>
          <w:sz w:val="22"/>
          <w:szCs w:val="22"/>
        </w:rPr>
      </w:pPr>
      <w:r w:rsidRPr="00587207">
        <w:rPr>
          <w:rFonts w:asciiTheme="minorHAnsi" w:hAnsiTheme="minorHAnsi" w:cstheme="minorHAnsi"/>
          <w:i/>
          <w:sz w:val="22"/>
          <w:szCs w:val="22"/>
        </w:rPr>
        <w:t xml:space="preserve">Riportare la motivazione per cui il partecipante non vuole fornire informazioni </w:t>
      </w:r>
      <w:r w:rsidR="00A43951" w:rsidRPr="00587207">
        <w:rPr>
          <w:rFonts w:asciiTheme="minorHAnsi" w:hAnsiTheme="minorHAnsi" w:cstheme="minorHAnsi"/>
          <w:i/>
          <w:sz w:val="22"/>
          <w:szCs w:val="22"/>
        </w:rPr>
        <w:t>relative alla sua condizione di vulnerabilità.</w:t>
      </w:r>
    </w:p>
    <w:p w:rsidR="00B34095" w:rsidRPr="00587207" w:rsidRDefault="00B34095" w:rsidP="007538B2">
      <w:pPr>
        <w:jc w:val="both"/>
        <w:rPr>
          <w:rFonts w:asciiTheme="minorHAnsi" w:hAnsiTheme="minorHAnsi" w:cstheme="minorHAnsi"/>
          <w:i/>
          <w:sz w:val="22"/>
          <w:szCs w:val="22"/>
        </w:rPr>
      </w:pPr>
    </w:p>
    <w:p w:rsidR="00B34095" w:rsidRPr="00587207" w:rsidRDefault="00B34095" w:rsidP="007538B2">
      <w:pPr>
        <w:jc w:val="both"/>
        <w:rPr>
          <w:rFonts w:asciiTheme="minorHAnsi" w:hAnsiTheme="minorHAnsi" w:cstheme="minorHAnsi"/>
          <w:i/>
          <w:sz w:val="22"/>
          <w:szCs w:val="22"/>
        </w:rPr>
      </w:pPr>
      <w:r w:rsidRPr="00587207">
        <w:rPr>
          <w:rFonts w:asciiTheme="minorHAnsi" w:hAnsiTheme="minorHAnsi" w:cstheme="minorHAnsi"/>
          <w:i/>
          <w:sz w:val="22"/>
          <w:szCs w:val="22"/>
        </w:rPr>
        <w:t>__________________________________________________________________________________________________________________________________________________________________________________________</w:t>
      </w:r>
    </w:p>
    <w:p w:rsidR="00B34095" w:rsidRPr="00587207" w:rsidRDefault="00B34095" w:rsidP="007538B2">
      <w:pPr>
        <w:jc w:val="both"/>
        <w:rPr>
          <w:rFonts w:asciiTheme="minorHAnsi" w:hAnsiTheme="minorHAnsi" w:cstheme="minorHAnsi"/>
          <w:i/>
          <w:sz w:val="22"/>
          <w:szCs w:val="22"/>
        </w:rPr>
      </w:pPr>
    </w:p>
    <w:p w:rsidR="007538B2" w:rsidRPr="00587207" w:rsidRDefault="00A549D4" w:rsidP="00B34095">
      <w:pPr>
        <w:pStyle w:val="Paragrafoelenco"/>
        <w:numPr>
          <w:ilvl w:val="0"/>
          <w:numId w:val="5"/>
        </w:numPr>
        <w:jc w:val="both"/>
        <w:rPr>
          <w:rFonts w:asciiTheme="minorHAnsi" w:hAnsiTheme="minorHAnsi" w:cstheme="minorHAnsi"/>
          <w:color w:val="FF0000"/>
          <w:sz w:val="22"/>
          <w:szCs w:val="22"/>
        </w:rPr>
      </w:pPr>
      <w:r w:rsidRPr="00587207">
        <w:rPr>
          <w:rFonts w:asciiTheme="minorHAnsi" w:hAnsiTheme="minorHAnsi" w:cstheme="minorHAnsi"/>
          <w:i/>
          <w:color w:val="FF0000"/>
          <w:sz w:val="22"/>
          <w:szCs w:val="22"/>
        </w:rPr>
        <w:t xml:space="preserve">Elencare e </w:t>
      </w:r>
      <w:r w:rsidR="00B34095" w:rsidRPr="00587207">
        <w:rPr>
          <w:rFonts w:asciiTheme="minorHAnsi" w:hAnsiTheme="minorHAnsi" w:cstheme="minorHAnsi"/>
          <w:i/>
          <w:color w:val="FF0000"/>
          <w:sz w:val="22"/>
          <w:szCs w:val="22"/>
        </w:rPr>
        <w:t>Allegare documentazione attestante la veridicità delle informazioni ivi contenute</w:t>
      </w:r>
    </w:p>
    <w:p w:rsidR="00A549D4" w:rsidRPr="00587207" w:rsidRDefault="00A549D4" w:rsidP="00A549D4">
      <w:pPr>
        <w:pStyle w:val="Paragrafoelenco"/>
        <w:jc w:val="both"/>
        <w:rPr>
          <w:rFonts w:asciiTheme="minorHAnsi" w:hAnsiTheme="minorHAnsi" w:cstheme="minorHAnsi"/>
          <w:i/>
          <w:sz w:val="22"/>
          <w:szCs w:val="22"/>
        </w:rPr>
      </w:pPr>
      <w:r w:rsidRPr="00587207">
        <w:rPr>
          <w:rFonts w:asciiTheme="minorHAnsi" w:hAnsiTheme="minorHAnsi" w:cstheme="minorHAnsi"/>
          <w:i/>
          <w:sz w:val="22"/>
          <w:szCs w:val="22"/>
        </w:rPr>
        <w:t>____________________________________________________________________________________________________________________________________________________________________________</w:t>
      </w:r>
    </w:p>
    <w:p w:rsidR="00587207" w:rsidRDefault="00587207" w:rsidP="00587207">
      <w:pPr>
        <w:pStyle w:val="Paragrafoelenco"/>
        <w:jc w:val="both"/>
        <w:rPr>
          <w:rFonts w:asciiTheme="minorHAnsi" w:hAnsiTheme="minorHAnsi" w:cstheme="minorHAnsi"/>
          <w:sz w:val="22"/>
          <w:szCs w:val="22"/>
        </w:rPr>
      </w:pPr>
    </w:p>
    <w:p w:rsidR="00A549D4" w:rsidRPr="00587207" w:rsidRDefault="00B34095" w:rsidP="00587207">
      <w:pPr>
        <w:pStyle w:val="Paragrafoelenco"/>
        <w:jc w:val="center"/>
        <w:rPr>
          <w:rFonts w:asciiTheme="minorHAnsi" w:hAnsiTheme="minorHAnsi" w:cstheme="minorHAnsi"/>
          <w:color w:val="FF0000"/>
          <w:sz w:val="22"/>
          <w:szCs w:val="22"/>
        </w:rPr>
      </w:pPr>
      <w:r w:rsidRPr="00587207">
        <w:rPr>
          <w:rFonts w:asciiTheme="minorHAnsi" w:hAnsiTheme="minorHAnsi" w:cstheme="minorHAnsi"/>
          <w:b/>
          <w:color w:val="FF0000"/>
          <w:sz w:val="22"/>
          <w:szCs w:val="22"/>
        </w:rPr>
        <w:t>l’</w:t>
      </w:r>
      <w:r w:rsidR="00B70CD1" w:rsidRPr="00587207">
        <w:rPr>
          <w:rFonts w:asciiTheme="minorHAnsi" w:hAnsiTheme="minorHAnsi" w:cstheme="minorHAnsi"/>
          <w:b/>
          <w:color w:val="FF0000"/>
          <w:sz w:val="22"/>
          <w:szCs w:val="22"/>
        </w:rPr>
        <w:t>INFORMATIVA per il trattamento dei dati personali ai sensi dell'articolo 13 del Regolamento (UE) 2016/679</w:t>
      </w:r>
      <w:r w:rsidR="00AE5501" w:rsidRPr="00587207">
        <w:rPr>
          <w:rStyle w:val="Rimandonotaapidipagina"/>
          <w:rFonts w:asciiTheme="minorHAnsi" w:hAnsiTheme="minorHAnsi" w:cstheme="minorHAnsi"/>
          <w:b/>
          <w:color w:val="FF0000"/>
          <w:sz w:val="22"/>
          <w:szCs w:val="22"/>
        </w:rPr>
        <w:footnoteReference w:id="8"/>
      </w:r>
    </w:p>
    <w:p w:rsidR="00587207" w:rsidRPr="00587207" w:rsidRDefault="00587207" w:rsidP="00587207">
      <w:pPr>
        <w:pStyle w:val="Paragrafoelenco"/>
        <w:spacing w:line="240" w:lineRule="atLeast"/>
        <w:ind w:left="0"/>
        <w:jc w:val="both"/>
        <w:rPr>
          <w:rFonts w:asciiTheme="minorHAnsi" w:hAnsiTheme="minorHAnsi" w:cstheme="minorHAnsi"/>
          <w:b/>
          <w:szCs w:val="20"/>
        </w:rPr>
      </w:pPr>
      <w:r w:rsidRPr="00587207">
        <w:rPr>
          <w:rFonts w:asciiTheme="minorHAnsi" w:hAnsiTheme="minorHAnsi" w:cstheme="minorHAnsi"/>
          <w:b/>
          <w:szCs w:val="20"/>
        </w:rPr>
        <w:t xml:space="preserve">Premessa </w:t>
      </w:r>
    </w:p>
    <w:p w:rsidR="00587207" w:rsidRP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t xml:space="preserve">Ai sensi dell’art. 13 del Regolamento Generale Europeo per la protezione dei dati personali (GDPR 2016/679), la Regione Basilicata è tenuta a fornirle informazioni in merito all’utilizzo dei suoi dati personali nell’ambito degli interventi cofinanziati dal PO FSE 2014-2020. I dati acquisiti dalla Regione Basilicata sono finalizzati allo svolgimento di funzioni istituzionali definite nei Regolamenti UE n. 1303/2013 e n. 1304/2013 del Parlamento Europeo e del Consiglio del 17 dicembre 2013; il loro trattamento, ai sensi di quanto previsto dall’art. 6 com. 1 lett. e del GDPR </w:t>
      </w:r>
      <w:r w:rsidRPr="00587207">
        <w:rPr>
          <w:rFonts w:asciiTheme="minorHAnsi" w:hAnsiTheme="minorHAnsi" w:cstheme="minorHAnsi"/>
          <w:strike/>
        </w:rPr>
        <w:t>e</w:t>
      </w:r>
      <w:r w:rsidRPr="00587207">
        <w:rPr>
          <w:rFonts w:asciiTheme="minorHAnsi" w:hAnsiTheme="minorHAnsi" w:cstheme="minorHAnsi"/>
        </w:rPr>
        <w:t xml:space="preserve"> non necessita del suo consenso. </w:t>
      </w:r>
    </w:p>
    <w:p w:rsidR="00587207" w:rsidRPr="00587207" w:rsidRDefault="00587207" w:rsidP="00587207">
      <w:pPr>
        <w:pStyle w:val="Paragrafoelenco"/>
        <w:numPr>
          <w:ilvl w:val="0"/>
          <w:numId w:val="2"/>
        </w:numPr>
        <w:spacing w:line="240" w:lineRule="atLeast"/>
        <w:ind w:left="0"/>
        <w:jc w:val="both"/>
        <w:rPr>
          <w:rFonts w:asciiTheme="minorHAnsi" w:hAnsiTheme="minorHAnsi" w:cstheme="minorHAnsi"/>
          <w:b/>
          <w:szCs w:val="20"/>
        </w:rPr>
      </w:pPr>
      <w:r w:rsidRPr="00587207">
        <w:rPr>
          <w:rFonts w:asciiTheme="minorHAnsi" w:hAnsiTheme="minorHAnsi" w:cstheme="minorHAnsi"/>
          <w:b/>
          <w:szCs w:val="20"/>
        </w:rPr>
        <w:t>Titolare del trattamento</w:t>
      </w:r>
    </w:p>
    <w:p w:rsid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t xml:space="preserve">Il Titolare del trattamento dei dati personali di cui alla presente Informativa è la Regione Basilicata (Giunta Regionale), con sede in Potenza alla via Vincenzo Verrastro n. 4, CAP 85100. La Regione ha individuato quale designato/delegato al trattamento il Dirigente dell’Ufficio ___________________________. Lo stesso è responsabile del riscontro, in caso di esercizio dei diritti di cui al punto 9. </w:t>
      </w:r>
    </w:p>
    <w:p w:rsidR="00587207" w:rsidRDefault="00587207" w:rsidP="00587207">
      <w:pPr>
        <w:pStyle w:val="Paragrafoelenco"/>
        <w:numPr>
          <w:ilvl w:val="0"/>
          <w:numId w:val="2"/>
        </w:numPr>
        <w:spacing w:line="240" w:lineRule="atLeast"/>
        <w:ind w:left="0"/>
        <w:jc w:val="both"/>
        <w:rPr>
          <w:rFonts w:asciiTheme="minorHAnsi" w:hAnsiTheme="minorHAnsi" w:cstheme="minorHAnsi"/>
          <w:b/>
          <w:szCs w:val="20"/>
        </w:rPr>
      </w:pPr>
      <w:r>
        <w:rPr>
          <w:rFonts w:asciiTheme="minorHAnsi" w:hAnsiTheme="minorHAnsi" w:cstheme="minorHAnsi"/>
          <w:b/>
          <w:szCs w:val="20"/>
        </w:rPr>
        <w:t>R</w:t>
      </w:r>
      <w:r w:rsidRPr="00587207">
        <w:rPr>
          <w:rFonts w:asciiTheme="minorHAnsi" w:hAnsiTheme="minorHAnsi" w:cstheme="minorHAnsi"/>
          <w:b/>
          <w:szCs w:val="20"/>
        </w:rPr>
        <w:t xml:space="preserve">esponsabile </w:t>
      </w:r>
      <w:r>
        <w:rPr>
          <w:rFonts w:asciiTheme="minorHAnsi" w:hAnsiTheme="minorHAnsi" w:cstheme="minorHAnsi"/>
          <w:b/>
          <w:szCs w:val="20"/>
        </w:rPr>
        <w:t>del trattamento</w:t>
      </w:r>
    </w:p>
    <w:p w:rsidR="00587207" w:rsidRPr="00587207" w:rsidRDefault="00587207" w:rsidP="00587207">
      <w:pPr>
        <w:pStyle w:val="Paragrafoelenco"/>
        <w:spacing w:line="240" w:lineRule="atLeast"/>
        <w:ind w:left="0"/>
        <w:jc w:val="both"/>
        <w:rPr>
          <w:rFonts w:asciiTheme="minorHAnsi" w:hAnsiTheme="minorHAnsi" w:cstheme="minorHAnsi"/>
          <w:b/>
          <w:szCs w:val="20"/>
        </w:rPr>
      </w:pPr>
      <w:r>
        <w:rPr>
          <w:rFonts w:asciiTheme="minorHAnsi" w:hAnsiTheme="minorHAnsi" w:cstheme="minorHAnsi"/>
          <w:b/>
          <w:szCs w:val="20"/>
        </w:rPr>
        <w:t>…………………………………………….</w:t>
      </w:r>
    </w:p>
    <w:p w:rsidR="00587207" w:rsidRPr="00587207" w:rsidRDefault="00587207" w:rsidP="00587207">
      <w:pPr>
        <w:spacing w:line="240" w:lineRule="atLeast"/>
        <w:jc w:val="both"/>
        <w:rPr>
          <w:rFonts w:asciiTheme="minorHAnsi" w:hAnsiTheme="minorHAnsi" w:cstheme="minorHAnsi"/>
        </w:rPr>
      </w:pPr>
    </w:p>
    <w:p w:rsidR="00587207" w:rsidRPr="00587207" w:rsidRDefault="00587207" w:rsidP="00587207">
      <w:pPr>
        <w:pStyle w:val="Paragrafoelenco"/>
        <w:numPr>
          <w:ilvl w:val="0"/>
          <w:numId w:val="2"/>
        </w:numPr>
        <w:spacing w:line="240" w:lineRule="atLeast"/>
        <w:ind w:left="0"/>
        <w:jc w:val="both"/>
        <w:rPr>
          <w:rFonts w:asciiTheme="minorHAnsi" w:hAnsiTheme="minorHAnsi" w:cstheme="minorHAnsi"/>
          <w:b/>
          <w:szCs w:val="20"/>
        </w:rPr>
      </w:pPr>
      <w:r w:rsidRPr="00587207">
        <w:rPr>
          <w:rFonts w:asciiTheme="minorHAnsi" w:hAnsiTheme="minorHAnsi" w:cstheme="minorHAnsi"/>
          <w:b/>
          <w:szCs w:val="20"/>
        </w:rPr>
        <w:t xml:space="preserve">Fonte dei dati personali </w:t>
      </w:r>
    </w:p>
    <w:p w:rsidR="00587207" w:rsidRPr="00587207" w:rsidRDefault="00587207" w:rsidP="00587207">
      <w:pPr>
        <w:spacing w:line="240" w:lineRule="atLeast"/>
        <w:jc w:val="both"/>
        <w:rPr>
          <w:rFonts w:asciiTheme="minorHAnsi" w:hAnsiTheme="minorHAnsi" w:cstheme="minorHAnsi"/>
          <w:strike/>
        </w:rPr>
      </w:pPr>
      <w:r w:rsidRPr="00587207">
        <w:rPr>
          <w:rFonts w:asciiTheme="minorHAnsi" w:hAnsiTheme="minorHAnsi" w:cstheme="minorHAnsi"/>
        </w:rPr>
        <w:t xml:space="preserve">La raccolta dei suoi dati personali viene effettuata registrando </w:t>
      </w:r>
      <w:r w:rsidRPr="00587207">
        <w:rPr>
          <w:rFonts w:asciiTheme="minorHAnsi" w:hAnsiTheme="minorHAnsi" w:cstheme="minorHAnsi"/>
          <w:strike/>
        </w:rPr>
        <w:t>i dati</w:t>
      </w:r>
      <w:r w:rsidRPr="00587207">
        <w:rPr>
          <w:rFonts w:asciiTheme="minorHAnsi" w:hAnsiTheme="minorHAnsi" w:cstheme="minorHAnsi"/>
        </w:rPr>
        <w:t xml:space="preserve"> le informazioni da lei stesso fornite, in qualità di interessato, al momento della compilazione della modulistica di partecipazione all’intervento finanziato</w:t>
      </w:r>
    </w:p>
    <w:p w:rsidR="00587207" w:rsidRPr="00587207" w:rsidRDefault="00587207" w:rsidP="00587207">
      <w:pPr>
        <w:pStyle w:val="Paragrafoelenco"/>
        <w:numPr>
          <w:ilvl w:val="0"/>
          <w:numId w:val="2"/>
        </w:numPr>
        <w:spacing w:line="240" w:lineRule="atLeast"/>
        <w:ind w:left="0"/>
        <w:jc w:val="both"/>
        <w:rPr>
          <w:rFonts w:asciiTheme="minorHAnsi" w:hAnsiTheme="minorHAnsi" w:cstheme="minorHAnsi"/>
          <w:b/>
          <w:szCs w:val="20"/>
        </w:rPr>
      </w:pPr>
      <w:r w:rsidRPr="00587207">
        <w:rPr>
          <w:rFonts w:asciiTheme="minorHAnsi" w:hAnsiTheme="minorHAnsi" w:cstheme="minorHAnsi"/>
          <w:b/>
          <w:szCs w:val="20"/>
        </w:rPr>
        <w:t>Finalità del trattamento</w:t>
      </w:r>
    </w:p>
    <w:p w:rsidR="00587207" w:rsidRP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t>I dati personali sono trattati per la partecipazione all’intervento nonché per consentire alla Regione, titolare del trattamento, l’adempimento degli obblighi di monitoraggio, valutazione e controllo previsti dal RDC e dal Regolamento FSE.</w:t>
      </w:r>
    </w:p>
    <w:p w:rsidR="00587207" w:rsidRPr="00587207" w:rsidRDefault="00587207" w:rsidP="00587207">
      <w:pPr>
        <w:pStyle w:val="Paragrafoelenco"/>
        <w:numPr>
          <w:ilvl w:val="0"/>
          <w:numId w:val="2"/>
        </w:numPr>
        <w:spacing w:line="240" w:lineRule="atLeast"/>
        <w:ind w:left="0"/>
        <w:jc w:val="both"/>
        <w:rPr>
          <w:rFonts w:asciiTheme="minorHAnsi" w:hAnsiTheme="minorHAnsi" w:cstheme="minorHAnsi"/>
          <w:b/>
          <w:szCs w:val="20"/>
        </w:rPr>
      </w:pPr>
      <w:r w:rsidRPr="00587207">
        <w:rPr>
          <w:rFonts w:asciiTheme="minorHAnsi" w:hAnsiTheme="minorHAnsi" w:cstheme="minorHAnsi"/>
          <w:b/>
          <w:szCs w:val="20"/>
        </w:rPr>
        <w:t>Modalità di trattamento dei dati</w:t>
      </w:r>
    </w:p>
    <w:p w:rsidR="00587207" w:rsidRP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587207" w:rsidRPr="00587207" w:rsidRDefault="00587207" w:rsidP="00587207">
      <w:pPr>
        <w:pStyle w:val="Paragrafoelenco"/>
        <w:numPr>
          <w:ilvl w:val="0"/>
          <w:numId w:val="2"/>
        </w:numPr>
        <w:spacing w:line="240" w:lineRule="atLeast"/>
        <w:ind w:left="0"/>
        <w:jc w:val="both"/>
        <w:rPr>
          <w:rFonts w:asciiTheme="minorHAnsi" w:hAnsiTheme="minorHAnsi" w:cstheme="minorHAnsi"/>
          <w:b/>
          <w:szCs w:val="20"/>
        </w:rPr>
      </w:pPr>
      <w:r w:rsidRPr="00587207">
        <w:rPr>
          <w:rFonts w:asciiTheme="minorHAnsi" w:hAnsiTheme="minorHAnsi" w:cstheme="minorHAnsi"/>
          <w:b/>
          <w:szCs w:val="20"/>
        </w:rPr>
        <w:t>Facoltatività del conferimento dei dati</w:t>
      </w:r>
    </w:p>
    <w:p w:rsidR="00587207" w:rsidRP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t xml:space="preserve">Il conferimento dei dati è facoltativo, ma in mancanza non sarà possibile procedere all’erogazione del servizio richiesto. </w:t>
      </w:r>
    </w:p>
    <w:p w:rsidR="00587207" w:rsidRP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t xml:space="preserve">Con riferimento alle </w:t>
      </w:r>
      <w:r w:rsidRPr="00587207">
        <w:rPr>
          <w:rFonts w:asciiTheme="minorHAnsi" w:hAnsiTheme="minorHAnsi" w:cstheme="minorHAnsi"/>
          <w:b/>
        </w:rPr>
        <w:t>particolari categorie di dati di cui all’art. 9 del GDPR</w:t>
      </w:r>
      <w:r w:rsidRPr="00587207">
        <w:rPr>
          <w:rFonts w:asciiTheme="minorHAnsi" w:hAnsiTheme="minorHAnsi" w:cstheme="minorHAnsi"/>
        </w:rPr>
        <w:t xml:space="preserve"> (ad esempio quelli idonei a rivelare l’origine etnica o razziale, i dati relativi alla salute o all’orientamento sessuale della persona ecc.) si precisa che </w:t>
      </w:r>
      <w:r w:rsidRPr="00587207">
        <w:rPr>
          <w:rFonts w:asciiTheme="minorHAnsi" w:hAnsiTheme="minorHAnsi" w:cstheme="minorHAnsi"/>
          <w:u w:val="single"/>
        </w:rPr>
        <w:t xml:space="preserve">il conferimento </w:t>
      </w:r>
      <w:r w:rsidRPr="00587207">
        <w:rPr>
          <w:rFonts w:asciiTheme="minorHAnsi" w:hAnsiTheme="minorHAnsi" w:cstheme="minorHAnsi"/>
          <w:b/>
          <w:u w:val="single"/>
        </w:rPr>
        <w:t>è facoltativo</w:t>
      </w:r>
      <w:r w:rsidRPr="00587207">
        <w:rPr>
          <w:rFonts w:asciiTheme="minorHAnsi" w:hAnsiTheme="minorHAnsi" w:cstheme="minorHAnsi"/>
        </w:rPr>
        <w:t xml:space="preserve">, ove </w:t>
      </w:r>
      <w:r w:rsidRPr="00587207">
        <w:rPr>
          <w:rFonts w:asciiTheme="minorHAnsi" w:hAnsiTheme="minorHAnsi" w:cstheme="minorHAnsi"/>
        </w:rPr>
        <w:lastRenderedPageBreak/>
        <w:t xml:space="preserve">non costituisca requisito di partecipazione all’intervento. Se forniti tali dati saranno utilizzati a fini statistici previa adozione, ove possibile, di misure idonee a non consentire l’identificazione dell’interessato.  </w:t>
      </w:r>
    </w:p>
    <w:p w:rsidR="00587207" w:rsidRPr="00587207" w:rsidRDefault="00587207" w:rsidP="00587207">
      <w:pPr>
        <w:pStyle w:val="Paragrafoelenco"/>
        <w:numPr>
          <w:ilvl w:val="0"/>
          <w:numId w:val="2"/>
        </w:numPr>
        <w:spacing w:line="240" w:lineRule="atLeast"/>
        <w:ind w:left="0"/>
        <w:jc w:val="both"/>
        <w:rPr>
          <w:rFonts w:asciiTheme="minorHAnsi" w:hAnsiTheme="minorHAnsi" w:cstheme="minorHAnsi"/>
          <w:b/>
          <w:szCs w:val="20"/>
        </w:rPr>
      </w:pPr>
      <w:r w:rsidRPr="00587207">
        <w:rPr>
          <w:rFonts w:asciiTheme="minorHAnsi" w:hAnsiTheme="minorHAnsi" w:cstheme="minorHAnsi"/>
          <w:b/>
          <w:szCs w:val="20"/>
        </w:rPr>
        <w:t>Categorie di soggetti ai quali i dati possono essere comunicati o che possono venirne a conoscenza in qualità di Responsabili o Autorizzat</w:t>
      </w:r>
      <w:r w:rsidRPr="00587207">
        <w:rPr>
          <w:rFonts w:asciiTheme="minorHAnsi" w:hAnsiTheme="minorHAnsi" w:cstheme="minorHAnsi"/>
          <w:b/>
          <w:strike/>
          <w:szCs w:val="20"/>
        </w:rPr>
        <w:t>i</w:t>
      </w:r>
    </w:p>
    <w:p w:rsidR="00587207" w:rsidRP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t xml:space="preserve">I suoi dati personali potranno essere conosciuti esclusivamente dagli operatori della Regione Basilicata, autorizzati al trattamento, e nonché dai beneficiari/attuatori individuati quali Responsabili del trattamento. </w:t>
      </w:r>
    </w:p>
    <w:p w:rsidR="00587207" w:rsidRP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t xml:space="preserve">I dati da lei forniti saranno comunicati all’Agenzia Nazionale per le politiche attive del lavoro, al MEF-IGRUE, All’autorità di certificazione, all’autorità di audit per l’assolvimento dei propri compiti istituzionali. Potranno inoltre essere messi a disposizione della Commissione Europea e delle altre Autorità (es. Corte dei Conti, Guardia di finanza ecc.) per l’espletamento delle funzioni di controllo previste dalla normativa europea e nazionale vigente. </w:t>
      </w:r>
    </w:p>
    <w:p w:rsidR="00587207" w:rsidRPr="00587207" w:rsidRDefault="00587207" w:rsidP="00587207">
      <w:pPr>
        <w:pStyle w:val="Paragrafoelenco"/>
        <w:numPr>
          <w:ilvl w:val="0"/>
          <w:numId w:val="2"/>
        </w:numPr>
        <w:spacing w:line="240" w:lineRule="atLeast"/>
        <w:ind w:left="0"/>
        <w:jc w:val="both"/>
        <w:rPr>
          <w:rFonts w:asciiTheme="minorHAnsi" w:hAnsiTheme="minorHAnsi" w:cstheme="minorHAnsi"/>
          <w:b/>
          <w:szCs w:val="20"/>
        </w:rPr>
      </w:pPr>
      <w:r w:rsidRPr="00587207">
        <w:rPr>
          <w:rFonts w:asciiTheme="minorHAnsi" w:hAnsiTheme="minorHAnsi" w:cstheme="minorHAnsi"/>
          <w:b/>
          <w:szCs w:val="20"/>
        </w:rPr>
        <w:t xml:space="preserve">Trasferimento dati extra UE </w:t>
      </w:r>
    </w:p>
    <w:p w:rsidR="00587207" w:rsidRP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t>I dati personali sono conservati su server ubicati in Regione Basilicata, all'interno dell'Unione Europea, per il tempo necessario all’adempimento delle finalità per cui sono raccolti. Resta in ogni caso inteso che il Titolare, ove si rendesse necessario, avrà facoltà di spostare i server, comunque all'interno dell'Unione Europea.</w:t>
      </w:r>
    </w:p>
    <w:p w:rsidR="00587207" w:rsidRP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t xml:space="preserve">I suoi dati non saranno comunque trasferiti al di fuori dell’UE. </w:t>
      </w:r>
    </w:p>
    <w:p w:rsidR="00587207" w:rsidRPr="00587207" w:rsidRDefault="00587207" w:rsidP="00587207">
      <w:pPr>
        <w:pStyle w:val="Paragrafoelenco"/>
        <w:numPr>
          <w:ilvl w:val="0"/>
          <w:numId w:val="2"/>
        </w:numPr>
        <w:spacing w:line="240" w:lineRule="atLeast"/>
        <w:ind w:left="0"/>
        <w:jc w:val="both"/>
        <w:rPr>
          <w:rFonts w:asciiTheme="minorHAnsi" w:hAnsiTheme="minorHAnsi" w:cstheme="minorHAnsi"/>
          <w:b/>
          <w:szCs w:val="20"/>
        </w:rPr>
      </w:pPr>
      <w:r w:rsidRPr="00587207">
        <w:rPr>
          <w:rFonts w:asciiTheme="minorHAnsi" w:hAnsiTheme="minorHAnsi" w:cstheme="minorHAnsi"/>
          <w:b/>
          <w:szCs w:val="20"/>
        </w:rPr>
        <w:t xml:space="preserve">Conservazione dei dati </w:t>
      </w:r>
    </w:p>
    <w:p w:rsidR="00587207" w:rsidRP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t xml:space="preserve">In ossequio al principio di limitazione della conservazione, di cui all’ art. 5 co.3 lett. e GDPR, i suoi dati saranno conservati per il periodo necessario all’adempimento delle finalità per cui sono raccolti e comunque non oltre 5 anni dalla di chiusura delle attività connesse all’intervento (ex art. 8 co. 3 D.lgs. 33/2013). </w:t>
      </w:r>
    </w:p>
    <w:p w:rsidR="00587207" w:rsidRPr="00587207" w:rsidRDefault="00587207" w:rsidP="00587207">
      <w:pPr>
        <w:pStyle w:val="Paragrafoelenco"/>
        <w:spacing w:line="240" w:lineRule="atLeast"/>
        <w:ind w:left="0"/>
        <w:jc w:val="both"/>
        <w:rPr>
          <w:rFonts w:asciiTheme="minorHAnsi" w:hAnsiTheme="minorHAnsi" w:cstheme="minorHAnsi"/>
          <w:szCs w:val="20"/>
        </w:rPr>
      </w:pPr>
      <w:r w:rsidRPr="00587207">
        <w:rPr>
          <w:rFonts w:asciiTheme="minorHAnsi" w:hAnsiTheme="minorHAnsi" w:cstheme="minorHAnsi"/>
          <w:szCs w:val="20"/>
        </w:rPr>
        <w:t xml:space="preserve">Trascorso tale termine i dati saranno cancellati; fatta salva la possibilità del titolare di conservarli, a fini statici, per un periodo ulteriore procedendo (ove possibile) alla loro pseudonimizzazione. </w:t>
      </w:r>
    </w:p>
    <w:p w:rsidR="00587207" w:rsidRPr="00587207" w:rsidRDefault="00587207" w:rsidP="00587207">
      <w:pPr>
        <w:pStyle w:val="Paragrafoelenco"/>
        <w:numPr>
          <w:ilvl w:val="0"/>
          <w:numId w:val="2"/>
        </w:numPr>
        <w:spacing w:line="240" w:lineRule="atLeast"/>
        <w:ind w:left="0"/>
        <w:jc w:val="both"/>
        <w:rPr>
          <w:rFonts w:asciiTheme="minorHAnsi" w:hAnsiTheme="minorHAnsi" w:cstheme="minorHAnsi"/>
          <w:b/>
          <w:szCs w:val="20"/>
        </w:rPr>
      </w:pPr>
      <w:r w:rsidRPr="00587207">
        <w:rPr>
          <w:rFonts w:asciiTheme="minorHAnsi" w:hAnsiTheme="minorHAnsi" w:cstheme="minorHAnsi"/>
          <w:b/>
          <w:szCs w:val="20"/>
        </w:rPr>
        <w:t xml:space="preserve">Diritti dell'Interessato </w:t>
      </w:r>
    </w:p>
    <w:p w:rsidR="00587207" w:rsidRP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t>In quanto interessato/ta al trattamento dati, La informiamo che potrà esercitare, nei confronti del titolare del trattamento, i diritti di cui agli articoli 15, 16, 17, 18 e 20 del RGPD che di seguito si riportano:</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b/>
          <w:bCs/>
          <w:color w:val="auto"/>
          <w:sz w:val="20"/>
          <w:szCs w:val="20"/>
        </w:rPr>
        <w:t xml:space="preserve">Articolo 15 Diritto di accesso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1. L’interessato ha il diritto di ottenere dal titolare del trattamento la conferma che sia o meno in corso un trattamento di dati personali che lo riguardano e in tal caso, di ottenere l’accesso ai dati personali e alle seguenti informazioni: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2. Qualora i dati personali siano trasferiti a un paese terzo o a un’organizzazione internazionale, l’interessato ha il diritto di essere informato dell’esistenza di garanzie adeguate ai sensi dell’articolo 46 relative al trasferimento.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4. Il diritto di ottenere una copia di cui al paragrafo 3 non deve ledere i diritti e le libertà altrui.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b/>
          <w:bCs/>
          <w:color w:val="auto"/>
          <w:sz w:val="20"/>
          <w:szCs w:val="20"/>
        </w:rPr>
        <w:t xml:space="preserve">Articolo 16 Diritto di rettifica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b/>
          <w:bCs/>
          <w:color w:val="auto"/>
          <w:sz w:val="20"/>
          <w:szCs w:val="20"/>
        </w:rPr>
        <w:t xml:space="preserve">Articolo 17 Diritto alla cancellazione («diritto all’oblio»)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1.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a) i dati personali non sono più necessari rispetto alle finalità per le quali sono stati raccolti o altrimenti </w:t>
      </w:r>
      <w:r w:rsidRPr="00587207">
        <w:rPr>
          <w:rFonts w:asciiTheme="minorHAnsi" w:hAnsiTheme="minorHAnsi" w:cstheme="minorHAnsi"/>
          <w:color w:val="auto"/>
          <w:sz w:val="20"/>
          <w:szCs w:val="20"/>
        </w:rPr>
        <w:lastRenderedPageBreak/>
        <w:t xml:space="preserve">trattati; b) l’interessato revoca il consenso su cui si basa il trattamento conformemente all’articolo 6, paragrafo 1, lettera a), o all’articolo 9, paragrafo 2, lettera a), e se non sussiste altro fondamento giuridico per il trattamento; c) l’interessato si oppone al trattamento ai sensi dell’articolo 21, paragrafo 1, e non sussiste alcun motivo legittimo prevalente per procedere al trattamento, oppure si oppone al trattamento ai sensi dell’articolo 21, paragrafo 2; d) i dati personali sono stati trattati illecitamente; e) i dati personali devono essere cancellati per adempiere un obbligo legale previsto dal diritto dell’Unione o dello Stato membro cui è soggetto il titolare del trattamento; f) i dati personali sono stati raccolti relativamente all’offerta di servizi della società dell’informazione di cui all’art. 8, paragrafo 1.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2. 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3. I paragrafi 1 e 2 non si applicano nella misura in cui il trattamento sia necessario: a) per l’esercizio del diritto alla libertà di espressione e di informazione; 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 c) per motivi di interesse pubblico nel settore della sanità pubblica in conformità dell’articolo 9, paragrafo 2, lettere h) e i), e dell’articolo 9, paragrafo 3; 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 e) per l’accertamento, l’esercizio o la difesa di un diritto in sede giudiziaria.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b/>
          <w:bCs/>
          <w:color w:val="auto"/>
          <w:sz w:val="20"/>
          <w:szCs w:val="20"/>
        </w:rPr>
        <w:t xml:space="preserve">Articolo 18 Diritto di limitazione di trattamento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1. L’interessato ha il diritto di ottenere dal titolare del trattamento la limitazione del trattamento quando ricorre una delle seguenti ipotesi: a) l’interessato contesta l’esattezza dei dati personali, per il periodo necessario al titolare del trattamento per verificare l’esattezza di tali dati personali; b) il trattamento è illecito e l’interessato si oppone alla cancellazione dei dati personali e chiede invece che ne sia limitato l’utilizzo; c) benché il titolare del trattamento non ne abbia più bisogno ai fini del trattamento, i dati personali sono necessari all’interessato per l’accertamento, l’esercizio o la difesa di un diritto in sede giudiziaria; d) l’interessato si è opposto al trattamento ai sensi dell’articolo 21, paragrafo 1, in attesa della verifica in merito all’eventuale prevalenza dei motivi legittimi del titolare del trattamento rispetto a quelli dell’interessato.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2. 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3. L’interessato che ha ottenuto la limitazione del trattamento a norma del paragrafo 1 è informato dal titolare del trattamento prima che detta limitazione sia revocata.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b/>
          <w:bCs/>
          <w:color w:val="auto"/>
          <w:sz w:val="20"/>
          <w:szCs w:val="20"/>
        </w:rPr>
        <w:t xml:space="preserve">Articolo 20 Diritto alla portabilità dei dati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1.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a) il trattamento si basi sul consenso ai sensi dell’articolo 6, paragrafo 1, lettera a), o dell’articolo 9, paragrafo 2, lettera a), o su un contratto ai sensi dell’articolo 6, paragrafo 1, lettera b); e b) il trattamento sia effettuato con mezzi automatizzati.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2. Nell’esercitare i propri diritti relativamente alla portabilità dei dati a norma del paragrafo 1, l’interessato ha il diritto di ottenere la trasmissione diretta dei dati personali da un titolare del trattamento all’altro, se tecnicamente fattibile.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3. 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 </w:t>
      </w:r>
    </w:p>
    <w:p w:rsidR="00587207" w:rsidRPr="00587207" w:rsidRDefault="00587207" w:rsidP="00587207">
      <w:pPr>
        <w:pStyle w:val="Default"/>
        <w:spacing w:line="240" w:lineRule="atLeast"/>
        <w:jc w:val="both"/>
        <w:rPr>
          <w:rFonts w:asciiTheme="minorHAnsi" w:hAnsiTheme="minorHAnsi" w:cstheme="minorHAnsi"/>
          <w:color w:val="auto"/>
          <w:sz w:val="20"/>
          <w:szCs w:val="20"/>
        </w:rPr>
      </w:pPr>
      <w:r w:rsidRPr="00587207">
        <w:rPr>
          <w:rFonts w:asciiTheme="minorHAnsi" w:hAnsiTheme="minorHAnsi" w:cstheme="minorHAnsi"/>
          <w:color w:val="auto"/>
          <w:sz w:val="20"/>
          <w:szCs w:val="20"/>
        </w:rPr>
        <w:t xml:space="preserve">4. Il diritto di cui al paragrafo 1 non deve ledere i diritti e le libertà altrui. </w:t>
      </w:r>
    </w:p>
    <w:p w:rsidR="00587207" w:rsidRPr="00587207" w:rsidRDefault="00587207" w:rsidP="00587207">
      <w:pPr>
        <w:pStyle w:val="Paragrafoelenco"/>
        <w:numPr>
          <w:ilvl w:val="0"/>
          <w:numId w:val="2"/>
        </w:numPr>
        <w:spacing w:line="240" w:lineRule="atLeast"/>
        <w:ind w:left="0"/>
        <w:jc w:val="both"/>
        <w:rPr>
          <w:rFonts w:asciiTheme="minorHAnsi" w:hAnsiTheme="minorHAnsi" w:cstheme="minorHAnsi"/>
          <w:b/>
          <w:szCs w:val="20"/>
        </w:rPr>
      </w:pPr>
      <w:r w:rsidRPr="00587207">
        <w:rPr>
          <w:rFonts w:asciiTheme="minorHAnsi" w:hAnsiTheme="minorHAnsi" w:cstheme="minorHAnsi"/>
          <w:b/>
          <w:szCs w:val="20"/>
        </w:rPr>
        <w:t>Modalità di esercizio dei diritti di cui al punto 9</w:t>
      </w:r>
    </w:p>
    <w:p w:rsidR="00587207" w:rsidRP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t xml:space="preserve">Al fine di semplificare le modalità di inoltro e ridurre i tempi per il riscontro si invita a presentare le richieste, di cui al punto 9, alla Regione Basilicata, Ufficio per le relazioni con il pubblico (Urp), per iscritto e/o per Posta Elettronica Certificata: </w:t>
      </w:r>
      <w:hyperlink r:id="rId8" w:history="1">
        <w:r w:rsidRPr="00587207">
          <w:rPr>
            <w:rStyle w:val="Collegamentoipertestuale"/>
            <w:rFonts w:asciiTheme="minorHAnsi" w:hAnsiTheme="minorHAnsi" w:cstheme="minorHAnsi"/>
          </w:rPr>
          <w:t>AOO-giunta@cert.regione.basilicata.it</w:t>
        </w:r>
      </w:hyperlink>
      <w:r w:rsidRPr="00587207">
        <w:rPr>
          <w:rFonts w:asciiTheme="minorHAnsi" w:hAnsiTheme="minorHAnsi" w:cstheme="minorHAnsi"/>
        </w:rPr>
        <w:t xml:space="preserve"> ) recandosi direttamente presso gli sportelli Urp presenti sul sito istituzionale (</w:t>
      </w:r>
      <w:hyperlink r:id="rId9" w:history="1">
        <w:r w:rsidRPr="00587207">
          <w:rPr>
            <w:rStyle w:val="Collegamentoipertestuale"/>
            <w:rFonts w:asciiTheme="minorHAnsi" w:hAnsiTheme="minorHAnsi" w:cstheme="minorHAnsi"/>
          </w:rPr>
          <w:t>www.regione.basilicata.it</w:t>
        </w:r>
      </w:hyperlink>
      <w:r w:rsidRPr="00587207">
        <w:rPr>
          <w:rFonts w:asciiTheme="minorHAnsi" w:hAnsiTheme="minorHAnsi" w:cstheme="minorHAnsi"/>
        </w:rPr>
        <w:t xml:space="preserve"> sezione URP).</w:t>
      </w:r>
    </w:p>
    <w:p w:rsidR="00587207" w:rsidRPr="00587207" w:rsidRDefault="00587207" w:rsidP="00587207">
      <w:pPr>
        <w:pStyle w:val="Paragrafoelenco"/>
        <w:numPr>
          <w:ilvl w:val="0"/>
          <w:numId w:val="2"/>
        </w:numPr>
        <w:spacing w:line="240" w:lineRule="atLeast"/>
        <w:ind w:left="0"/>
        <w:jc w:val="both"/>
        <w:rPr>
          <w:rFonts w:asciiTheme="minorHAnsi" w:hAnsiTheme="minorHAnsi" w:cstheme="minorHAnsi"/>
          <w:b/>
          <w:szCs w:val="20"/>
        </w:rPr>
      </w:pPr>
      <w:r w:rsidRPr="00587207">
        <w:rPr>
          <w:rFonts w:asciiTheme="minorHAnsi" w:hAnsiTheme="minorHAnsi" w:cstheme="minorHAnsi"/>
          <w:b/>
          <w:szCs w:val="20"/>
        </w:rPr>
        <w:t>Diritto di reclamo</w:t>
      </w:r>
    </w:p>
    <w:p w:rsidR="00587207" w:rsidRPr="00587207" w:rsidRDefault="00587207" w:rsidP="00587207">
      <w:pPr>
        <w:spacing w:line="240" w:lineRule="atLeast"/>
        <w:jc w:val="both"/>
        <w:rPr>
          <w:rFonts w:asciiTheme="minorHAnsi" w:hAnsiTheme="minorHAnsi" w:cstheme="minorHAnsi"/>
        </w:rPr>
      </w:pPr>
      <w:r w:rsidRPr="00587207">
        <w:rPr>
          <w:rFonts w:asciiTheme="minorHAnsi" w:hAnsiTheme="minorHAnsi" w:cstheme="minorHAnsi"/>
        </w:rPr>
        <w:lastRenderedPageBreak/>
        <w:t>Gli interessati che ritengono che il trattamento dei dati personali a loro riferiti avvenga in violazione di quanto previsto dal GDPR hanno il diritto di proporre reclamo al Garante, come previsto dall'art. 77 del Regolamento stesso, o di adire le opportune sedi giudiziarie (art. 79 del Regolamento).</w:t>
      </w:r>
    </w:p>
    <w:p w:rsidR="00587207" w:rsidRPr="00587207" w:rsidRDefault="00587207" w:rsidP="00587207">
      <w:pPr>
        <w:pStyle w:val="Paragrafoelenco"/>
        <w:numPr>
          <w:ilvl w:val="0"/>
          <w:numId w:val="2"/>
        </w:numPr>
        <w:spacing w:line="240" w:lineRule="atLeast"/>
        <w:ind w:left="0"/>
        <w:jc w:val="both"/>
        <w:rPr>
          <w:rFonts w:asciiTheme="minorHAnsi" w:hAnsiTheme="minorHAnsi" w:cstheme="minorHAnsi"/>
          <w:b/>
          <w:szCs w:val="20"/>
        </w:rPr>
      </w:pPr>
      <w:r w:rsidRPr="00587207">
        <w:rPr>
          <w:rFonts w:asciiTheme="minorHAnsi" w:hAnsiTheme="minorHAnsi" w:cstheme="minorHAnsi"/>
          <w:b/>
          <w:szCs w:val="20"/>
        </w:rPr>
        <w:t>Responsabile della protezione dati</w:t>
      </w:r>
    </w:p>
    <w:p w:rsidR="00587207" w:rsidRPr="00587207" w:rsidRDefault="00587207" w:rsidP="00587207">
      <w:pPr>
        <w:spacing w:line="240" w:lineRule="atLeast"/>
        <w:jc w:val="both"/>
        <w:rPr>
          <w:rFonts w:asciiTheme="minorHAnsi" w:hAnsiTheme="minorHAnsi" w:cstheme="minorHAnsi"/>
          <w:color w:val="333333"/>
        </w:rPr>
      </w:pPr>
      <w:r w:rsidRPr="00587207">
        <w:rPr>
          <w:rFonts w:asciiTheme="minorHAnsi" w:hAnsiTheme="minorHAnsi" w:cstheme="minorHAnsi"/>
          <w:color w:val="333333"/>
        </w:rPr>
        <w:t xml:space="preserve">Il Responsabile della Protezione dei Dati (RPD), nominato con la Deliberazione di Giunta Regionale n. 431 del 17/05/2018, Nicola Petrizzi è raggiungibile al seguente indirizzo: Via Vincenzo Verrastro n. 6, IT-85100, Potenza (Email: </w:t>
      </w:r>
      <w:hyperlink r:id="rId10" w:history="1">
        <w:r w:rsidRPr="00587207">
          <w:rPr>
            <w:rStyle w:val="Collegamentoipertestuale"/>
            <w:rFonts w:asciiTheme="minorHAnsi" w:hAnsiTheme="minorHAnsi" w:cstheme="minorHAnsi"/>
          </w:rPr>
          <w:t>rpd@regione.basilicata.it</w:t>
        </w:r>
      </w:hyperlink>
      <w:r w:rsidRPr="00587207">
        <w:rPr>
          <w:rFonts w:asciiTheme="minorHAnsi" w:hAnsiTheme="minorHAnsi" w:cstheme="minorHAnsi"/>
          <w:color w:val="333333"/>
        </w:rPr>
        <w:t xml:space="preserve">  PEC: </w:t>
      </w:r>
      <w:hyperlink r:id="rId11" w:history="1">
        <w:r w:rsidRPr="00587207">
          <w:rPr>
            <w:rStyle w:val="Collegamentoipertestuale"/>
            <w:rFonts w:asciiTheme="minorHAnsi" w:hAnsiTheme="minorHAnsi" w:cstheme="minorHAnsi"/>
          </w:rPr>
          <w:t>rpd@cert.regione.basilicata.it</w:t>
        </w:r>
      </w:hyperlink>
      <w:r w:rsidRPr="00587207">
        <w:rPr>
          <w:rFonts w:asciiTheme="minorHAnsi" w:hAnsiTheme="minorHAnsi" w:cstheme="minorHAnsi"/>
          <w:color w:val="333333"/>
        </w:rPr>
        <w:t>).</w:t>
      </w:r>
    </w:p>
    <w:p w:rsidR="00587207" w:rsidRPr="00587207" w:rsidRDefault="00587207" w:rsidP="00587207">
      <w:pPr>
        <w:spacing w:line="240" w:lineRule="atLeast"/>
        <w:rPr>
          <w:rFonts w:asciiTheme="minorHAnsi" w:hAnsiTheme="minorHAnsi" w:cstheme="minorHAnsi"/>
        </w:rPr>
      </w:pPr>
    </w:p>
    <w:p w:rsidR="00A549D4" w:rsidRPr="00587207" w:rsidRDefault="00A549D4" w:rsidP="00A549D4">
      <w:pPr>
        <w:pStyle w:val="Paragrafoelenco"/>
        <w:rPr>
          <w:rFonts w:asciiTheme="minorHAnsi" w:hAnsiTheme="minorHAnsi" w:cstheme="minorHAnsi"/>
          <w:color w:val="FF0000"/>
          <w:sz w:val="22"/>
          <w:szCs w:val="22"/>
        </w:rPr>
      </w:pPr>
    </w:p>
    <w:p w:rsidR="002F41AE" w:rsidRPr="00587207" w:rsidRDefault="002F41AE" w:rsidP="002F41AE">
      <w:pPr>
        <w:pStyle w:val="Paragrafoelenco"/>
        <w:numPr>
          <w:ilvl w:val="0"/>
          <w:numId w:val="5"/>
        </w:numPr>
        <w:jc w:val="both"/>
        <w:rPr>
          <w:rFonts w:asciiTheme="minorHAnsi" w:hAnsiTheme="minorHAnsi" w:cstheme="minorHAnsi"/>
          <w:b/>
          <w:color w:val="FF0000"/>
          <w:sz w:val="22"/>
          <w:szCs w:val="22"/>
        </w:rPr>
      </w:pPr>
      <w:r w:rsidRPr="00587207">
        <w:rPr>
          <w:rFonts w:asciiTheme="minorHAnsi" w:hAnsiTheme="minorHAnsi" w:cstheme="minorHAnsi"/>
          <w:b/>
          <w:color w:val="FF0000"/>
          <w:sz w:val="22"/>
          <w:szCs w:val="22"/>
        </w:rPr>
        <w:t>In calce all’Informativa deve essere richiesta una firma all’interessato “per presa visione” o come autorizzazione/consenso al trattamento (es. con riferimento ai dati sensibili e a quelli dei minori)</w:t>
      </w:r>
      <w:r w:rsidRPr="00587207">
        <w:rPr>
          <w:rFonts w:asciiTheme="minorHAnsi" w:hAnsiTheme="minorHAnsi" w:cstheme="minorHAnsi"/>
          <w:b/>
          <w:color w:val="FF0000"/>
          <w:sz w:val="22"/>
          <w:szCs w:val="22"/>
          <w:vertAlign w:val="superscript"/>
        </w:rPr>
        <w:footnoteReference w:id="9"/>
      </w:r>
      <w:r w:rsidRPr="00587207">
        <w:rPr>
          <w:rFonts w:asciiTheme="minorHAnsi" w:hAnsiTheme="minorHAnsi" w:cstheme="minorHAnsi"/>
          <w:b/>
          <w:color w:val="FF0000"/>
          <w:sz w:val="22"/>
          <w:szCs w:val="22"/>
        </w:rPr>
        <w:t>.</w:t>
      </w:r>
    </w:p>
    <w:p w:rsidR="00B70CD1" w:rsidRPr="00587207" w:rsidRDefault="00B70CD1" w:rsidP="00B34095">
      <w:pPr>
        <w:jc w:val="both"/>
        <w:rPr>
          <w:rFonts w:asciiTheme="minorHAnsi" w:hAnsiTheme="minorHAnsi" w:cstheme="minorHAnsi"/>
          <w:b/>
          <w:color w:val="FF0000"/>
          <w:sz w:val="22"/>
          <w:szCs w:val="22"/>
        </w:rPr>
      </w:pPr>
    </w:p>
    <w:sectPr w:rsidR="00B70CD1" w:rsidRPr="00587207" w:rsidSect="00005872">
      <w:headerReference w:type="default" r:id="rId12"/>
      <w:footerReference w:type="default" r:id="rId13"/>
      <w:type w:val="continuous"/>
      <w:pgSz w:w="11906" w:h="16838" w:code="9"/>
      <w:pgMar w:top="2372" w:right="849" w:bottom="403" w:left="851" w:header="720" w:footer="59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042" w:rsidRDefault="00172042" w:rsidP="00A0398D">
      <w:r>
        <w:separator/>
      </w:r>
    </w:p>
  </w:endnote>
  <w:endnote w:type="continuationSeparator" w:id="0">
    <w:p w:rsidR="00172042" w:rsidRDefault="00172042" w:rsidP="00A0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872" w:rsidRDefault="00005872" w:rsidP="00005872">
    <w:pPr>
      <w:tabs>
        <w:tab w:val="center" w:pos="4819"/>
        <w:tab w:val="right" w:pos="9638"/>
      </w:tabs>
      <w:suppressAutoHyphens/>
      <w:ind w:left="284" w:hanging="284"/>
      <w:jc w:val="both"/>
      <w:rPr>
        <w:rFonts w:ascii="Calibri" w:eastAsia="Calibri" w:hAnsi="Calibri" w:cs="Calibri"/>
        <w:b/>
        <w:color w:val="E2001A"/>
        <w:sz w:val="16"/>
        <w:szCs w:val="20"/>
        <w:lang w:eastAsia="ar-SA"/>
      </w:rPr>
    </w:pPr>
  </w:p>
  <w:p w:rsidR="00005872" w:rsidRDefault="00005872" w:rsidP="00005872">
    <w:pPr>
      <w:tabs>
        <w:tab w:val="center" w:pos="4819"/>
        <w:tab w:val="right" w:pos="9638"/>
      </w:tabs>
      <w:suppressAutoHyphens/>
      <w:ind w:left="284" w:hanging="284"/>
      <w:jc w:val="both"/>
      <w:rPr>
        <w:rFonts w:ascii="Calibri" w:eastAsia="Calibri" w:hAnsi="Calibri" w:cs="Calibri"/>
        <w:b/>
        <w:color w:val="E2001A"/>
        <w:sz w:val="16"/>
        <w:szCs w:val="20"/>
        <w:lang w:eastAsia="ar-SA"/>
      </w:rPr>
    </w:pPr>
    <w:r>
      <w:rPr>
        <w:noProof/>
      </w:rPr>
      <w:drawing>
        <wp:anchor distT="0" distB="0" distL="114935" distR="114935" simplePos="0" relativeHeight="251661312" behindDoc="1" locked="0" layoutInCell="1" allowOverlap="1" wp14:anchorId="21B6FED3" wp14:editId="045AB461">
          <wp:simplePos x="0" y="0"/>
          <wp:positionH relativeFrom="margin">
            <wp:posOffset>-7388860</wp:posOffset>
          </wp:positionH>
          <wp:positionV relativeFrom="page">
            <wp:posOffset>9486900</wp:posOffset>
          </wp:positionV>
          <wp:extent cx="7556500" cy="1459230"/>
          <wp:effectExtent l="0" t="0" r="6350" b="7620"/>
          <wp:wrapTight wrapText="bothSides">
            <wp:wrapPolygon edited="0">
              <wp:start x="0" y="0"/>
              <wp:lineTo x="0" y="21431"/>
              <wp:lineTo x="21564" y="21431"/>
              <wp:lineTo x="21564"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59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5872" w:rsidRPr="00005872" w:rsidRDefault="00005872" w:rsidP="00005872">
    <w:pPr>
      <w:suppressAutoHyphens/>
      <w:ind w:firstLine="426"/>
      <w:jc w:val="both"/>
      <w:rPr>
        <w:rFonts w:ascii="Calibri" w:eastAsia="Calibri" w:hAnsi="Calibri" w:cs="Calibri"/>
        <w:b/>
        <w:color w:val="808080"/>
        <w:sz w:val="14"/>
        <w:szCs w:val="20"/>
        <w:lang w:eastAsia="ar-SA"/>
      </w:rPr>
    </w:pPr>
    <w:r w:rsidRPr="00005872">
      <w:rPr>
        <w:rFonts w:ascii="Calibri" w:eastAsia="Calibri" w:hAnsi="Calibri" w:cs="Calibri"/>
        <w:b/>
        <w:color w:val="808080"/>
        <w:sz w:val="14"/>
        <w:szCs w:val="20"/>
        <w:lang w:val="x-none" w:eastAsia="ar-SA"/>
      </w:rPr>
      <w:t xml:space="preserve">Regione Basilicata </w:t>
    </w:r>
    <w:r w:rsidRPr="00005872">
      <w:rPr>
        <w:rFonts w:ascii="Calibri" w:eastAsia="Calibri" w:hAnsi="Calibri" w:cs="Calibri"/>
        <w:color w:val="808080"/>
        <w:sz w:val="14"/>
        <w:szCs w:val="20"/>
        <w:lang w:val="x-none" w:eastAsia="ar-SA"/>
      </w:rPr>
      <w:t xml:space="preserve">Dipartimento </w:t>
    </w:r>
    <w:r>
      <w:rPr>
        <w:rFonts w:ascii="Calibri" w:eastAsia="Calibri" w:hAnsi="Calibri" w:cs="Calibri"/>
        <w:color w:val="808080"/>
        <w:sz w:val="14"/>
        <w:szCs w:val="20"/>
        <w:lang w:eastAsia="ar-SA"/>
      </w:rPr>
      <w:t>Programmazione e Finanze</w:t>
    </w:r>
  </w:p>
  <w:p w:rsidR="00005872" w:rsidRPr="00005872" w:rsidRDefault="00005872" w:rsidP="00005872">
    <w:pPr>
      <w:suppressAutoHyphens/>
      <w:ind w:firstLine="426"/>
      <w:jc w:val="both"/>
      <w:rPr>
        <w:rFonts w:ascii="Calibri" w:eastAsia="Calibri" w:hAnsi="Calibri" w:cs="Calibri"/>
        <w:i/>
        <w:color w:val="808080"/>
        <w:sz w:val="14"/>
        <w:szCs w:val="20"/>
        <w:lang w:eastAsia="ar-SA"/>
      </w:rPr>
    </w:pPr>
    <w:r w:rsidRPr="00005872">
      <w:rPr>
        <w:rFonts w:ascii="Calibri" w:eastAsia="Calibri" w:hAnsi="Calibri" w:cs="Calibri"/>
        <w:i/>
        <w:color w:val="808080"/>
        <w:sz w:val="14"/>
        <w:szCs w:val="20"/>
        <w:lang w:val="x-none" w:eastAsia="ar-SA"/>
      </w:rPr>
      <w:t>U</w:t>
    </w:r>
    <w:r>
      <w:rPr>
        <w:rFonts w:ascii="Calibri" w:eastAsia="Calibri" w:hAnsi="Calibri" w:cs="Calibri"/>
        <w:i/>
        <w:color w:val="808080"/>
        <w:sz w:val="14"/>
        <w:szCs w:val="20"/>
        <w:lang w:eastAsia="ar-SA"/>
      </w:rPr>
      <w:t xml:space="preserve">fficio Autorità di </w:t>
    </w:r>
    <w:r w:rsidRPr="00005872">
      <w:rPr>
        <w:rFonts w:ascii="Calibri" w:eastAsia="Calibri" w:hAnsi="Calibri" w:cs="Calibri"/>
        <w:i/>
        <w:color w:val="808080"/>
        <w:sz w:val="14"/>
        <w:szCs w:val="20"/>
        <w:lang w:eastAsia="ar-SA"/>
      </w:rPr>
      <w:t xml:space="preserve"> Gestione Del FSE </w:t>
    </w:r>
    <w:r>
      <w:rPr>
        <w:rFonts w:ascii="Calibri" w:eastAsia="Calibri" w:hAnsi="Calibri" w:cs="Calibri"/>
        <w:i/>
        <w:color w:val="808080"/>
        <w:sz w:val="14"/>
        <w:szCs w:val="20"/>
        <w:lang w:eastAsia="ar-SA"/>
      </w:rPr>
      <w:t xml:space="preserve"> </w:t>
    </w:r>
    <w:r w:rsidRPr="00005872">
      <w:rPr>
        <w:rFonts w:ascii="Calibri" w:eastAsia="Calibri" w:hAnsi="Calibri" w:cs="Calibri"/>
        <w:i/>
        <w:color w:val="808080"/>
        <w:sz w:val="14"/>
        <w:szCs w:val="20"/>
        <w:lang w:eastAsia="ar-SA"/>
      </w:rPr>
      <w:t>2007-2013 E 2014-2020</w:t>
    </w:r>
  </w:p>
  <w:p w:rsidR="00005872" w:rsidRDefault="00005872" w:rsidP="00005872">
    <w:pPr>
      <w:tabs>
        <w:tab w:val="left" w:pos="4035"/>
      </w:tabs>
      <w:suppressAutoHyphens/>
      <w:ind w:firstLine="426"/>
      <w:jc w:val="both"/>
      <w:rPr>
        <w:rFonts w:ascii="Calibri" w:eastAsia="Calibri" w:hAnsi="Calibri" w:cs="Calibri"/>
        <w:i/>
        <w:color w:val="808080"/>
        <w:sz w:val="14"/>
        <w:szCs w:val="20"/>
        <w:lang w:eastAsia="ar-SA"/>
      </w:rPr>
    </w:pPr>
    <w:r w:rsidRPr="00005872">
      <w:rPr>
        <w:rFonts w:ascii="Calibri" w:eastAsia="Calibri" w:hAnsi="Calibri" w:cs="Calibri"/>
        <w:i/>
        <w:color w:val="808080"/>
        <w:sz w:val="14"/>
        <w:szCs w:val="20"/>
        <w:lang w:val="x-none" w:eastAsia="ar-SA"/>
      </w:rPr>
      <w:t>Via Vincen</w:t>
    </w:r>
    <w:r>
      <w:rPr>
        <w:rFonts w:ascii="Calibri" w:eastAsia="Calibri" w:hAnsi="Calibri" w:cs="Calibri"/>
        <w:i/>
        <w:color w:val="808080"/>
        <w:sz w:val="14"/>
        <w:szCs w:val="20"/>
        <w:lang w:val="x-none" w:eastAsia="ar-SA"/>
      </w:rPr>
      <w:t>zo Verrastro, 9 - 85100 Potenza</w:t>
    </w:r>
  </w:p>
  <w:p w:rsidR="00005872" w:rsidRPr="00005872" w:rsidRDefault="00172042" w:rsidP="00005872">
    <w:pPr>
      <w:tabs>
        <w:tab w:val="left" w:pos="4035"/>
      </w:tabs>
      <w:suppressAutoHyphens/>
      <w:ind w:firstLine="426"/>
      <w:jc w:val="both"/>
      <w:rPr>
        <w:rFonts w:ascii="Calibri" w:eastAsia="Calibri" w:hAnsi="Calibri" w:cs="Calibri"/>
        <w:i/>
        <w:color w:val="808080"/>
        <w:sz w:val="14"/>
        <w:szCs w:val="20"/>
        <w:lang w:eastAsia="ar-SA"/>
      </w:rPr>
    </w:pPr>
    <w:hyperlink r:id="rId2" w:history="1">
      <w:r w:rsidR="00005872" w:rsidRPr="00F03E56">
        <w:rPr>
          <w:rStyle w:val="Collegamentoipertestuale"/>
          <w:rFonts w:ascii="Calibri" w:eastAsia="Calibri" w:hAnsi="Calibri" w:cs="Calibri"/>
          <w:i/>
          <w:sz w:val="14"/>
          <w:szCs w:val="20"/>
          <w:lang w:eastAsia="ar-SA"/>
        </w:rPr>
        <w:t>adg_fse@regione.basilicata.it</w:t>
      </w:r>
    </w:hyperlink>
    <w:r w:rsidR="00005872">
      <w:rPr>
        <w:rFonts w:ascii="Calibri" w:eastAsia="Calibri" w:hAnsi="Calibri" w:cs="Calibri"/>
        <w:i/>
        <w:color w:val="808080"/>
        <w:sz w:val="14"/>
        <w:szCs w:val="20"/>
        <w:lang w:eastAsia="ar-SA"/>
      </w:rPr>
      <w:t xml:space="preserve"> </w:t>
    </w:r>
  </w:p>
  <w:p w:rsidR="00005872" w:rsidRPr="00005872" w:rsidRDefault="00005872" w:rsidP="00005872">
    <w:pPr>
      <w:suppressAutoHyphens/>
      <w:ind w:firstLine="426"/>
      <w:jc w:val="both"/>
      <w:rPr>
        <w:rFonts w:ascii="Calibri" w:hAnsi="Calibri"/>
        <w:sz w:val="23"/>
        <w:lang w:val="x-none" w:eastAsia="ar-SA"/>
      </w:rPr>
    </w:pPr>
    <w:r w:rsidRPr="00005872">
      <w:rPr>
        <w:rFonts w:ascii="Calibri" w:eastAsia="Calibri" w:hAnsi="Calibri" w:cs="Calibri"/>
        <w:i/>
        <w:color w:val="808080"/>
        <w:sz w:val="14"/>
        <w:szCs w:val="20"/>
        <w:lang w:val="en-US" w:eastAsia="ar-SA"/>
      </w:rPr>
      <w:t>web:</w:t>
    </w:r>
    <w:r w:rsidRPr="00005872">
      <w:rPr>
        <w:rFonts w:ascii="Calibri" w:hAnsi="Calibri"/>
        <w:sz w:val="23"/>
        <w:lang w:val="en-US" w:eastAsia="ar-SA"/>
      </w:rPr>
      <w:t xml:space="preserve"> </w:t>
    </w:r>
    <w:r w:rsidRPr="00005872">
      <w:rPr>
        <w:rFonts w:ascii="Calibri" w:hAnsi="Calibri" w:cs="Calibri"/>
        <w:b/>
        <w:i/>
        <w:color w:val="E2001A"/>
        <w:sz w:val="14"/>
        <w:lang w:val="en-US" w:eastAsia="ar-SA"/>
      </w:rPr>
      <w:t>www.europa.basilicata.it/fse</w:t>
    </w:r>
    <w:r w:rsidRPr="00005872">
      <w:rPr>
        <w:rFonts w:ascii="Calibri" w:hAnsi="Calibri"/>
        <w:sz w:val="23"/>
        <w:lang w:val="en-US" w:eastAsia="ar-S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042" w:rsidRDefault="00172042" w:rsidP="00A0398D">
      <w:r>
        <w:separator/>
      </w:r>
    </w:p>
  </w:footnote>
  <w:footnote w:type="continuationSeparator" w:id="0">
    <w:p w:rsidR="00172042" w:rsidRDefault="00172042" w:rsidP="00A0398D">
      <w:r>
        <w:continuationSeparator/>
      </w:r>
    </w:p>
  </w:footnote>
  <w:footnote w:id="1">
    <w:p w:rsidR="00B34095" w:rsidRPr="00E717D8" w:rsidRDefault="00B34095" w:rsidP="00B34095">
      <w:pPr>
        <w:jc w:val="both"/>
        <w:rPr>
          <w:rFonts w:asciiTheme="minorHAnsi" w:hAnsiTheme="minorHAnsi" w:cs="Arial"/>
          <w:b/>
          <w:sz w:val="22"/>
          <w:szCs w:val="22"/>
        </w:rPr>
      </w:pPr>
      <w:r>
        <w:rPr>
          <w:rStyle w:val="Rimandonotaapidipagina"/>
        </w:rPr>
        <w:footnoteRef/>
      </w:r>
      <w:r>
        <w:t xml:space="preserve"> </w:t>
      </w:r>
      <w:r w:rsidRPr="00B34095">
        <w:rPr>
          <w:rFonts w:asciiTheme="minorHAnsi" w:hAnsiTheme="minorHAnsi" w:cs="Arial"/>
          <w:sz w:val="22"/>
          <w:szCs w:val="22"/>
        </w:rPr>
        <w:t xml:space="preserve">I dati devono essere verificati dal Beneficiario acquisendo idonea documentazione a supporto della veridicità degli stessi. Le informazioni possono essere acquisite in autocertificazione e controllate nei termini di legge </w:t>
      </w:r>
      <w:r w:rsidRPr="00B34095">
        <w:rPr>
          <w:rFonts w:asciiTheme="minorHAnsi" w:hAnsiTheme="minorHAnsi" w:cs="Arial"/>
          <w:sz w:val="22"/>
          <w:szCs w:val="22"/>
          <w:u w:val="single"/>
        </w:rPr>
        <w:t>solo ed esclusivamente</w:t>
      </w:r>
      <w:r w:rsidRPr="00B34095">
        <w:rPr>
          <w:rFonts w:asciiTheme="minorHAnsi" w:hAnsiTheme="minorHAnsi" w:cs="Arial"/>
          <w:sz w:val="22"/>
          <w:szCs w:val="22"/>
        </w:rPr>
        <w:t xml:space="preserve"> da soggetti pubblici</w:t>
      </w:r>
      <w:r>
        <w:rPr>
          <w:rFonts w:asciiTheme="minorHAnsi" w:hAnsiTheme="minorHAnsi" w:cs="Arial"/>
          <w:sz w:val="22"/>
          <w:szCs w:val="22"/>
        </w:rPr>
        <w:t>.</w:t>
      </w:r>
    </w:p>
    <w:p w:rsidR="00B34095" w:rsidRDefault="00B34095">
      <w:pPr>
        <w:pStyle w:val="Testonotaapidipagina"/>
      </w:pPr>
    </w:p>
  </w:footnote>
  <w:footnote w:id="2">
    <w:p w:rsidR="00E717D8" w:rsidRPr="007538B2" w:rsidRDefault="00E717D8" w:rsidP="003B31CA">
      <w:pPr>
        <w:pStyle w:val="Testonotaapidipagina"/>
        <w:contextualSpacing/>
        <w:rPr>
          <w:rFonts w:asciiTheme="minorHAnsi" w:hAnsiTheme="minorHAnsi" w:cstheme="minorHAnsi"/>
          <w:sz w:val="16"/>
          <w:szCs w:val="16"/>
        </w:rPr>
      </w:pPr>
      <w:r w:rsidRPr="007538B2">
        <w:rPr>
          <w:rStyle w:val="Rimandonotaapidipagina"/>
          <w:rFonts w:asciiTheme="minorHAnsi" w:hAnsiTheme="minorHAnsi" w:cstheme="minorHAnsi"/>
          <w:sz w:val="16"/>
          <w:szCs w:val="16"/>
        </w:rPr>
        <w:footnoteRef/>
      </w:r>
      <w:r w:rsidRPr="007538B2">
        <w:rPr>
          <w:rFonts w:asciiTheme="minorHAnsi" w:hAnsiTheme="minorHAnsi" w:cstheme="minorHAnsi"/>
          <w:sz w:val="16"/>
          <w:szCs w:val="16"/>
        </w:rPr>
        <w:t xml:space="preserve"> Persona riconosciuta come disabile secondo la normativa settoriale</w:t>
      </w:r>
    </w:p>
  </w:footnote>
  <w:footnote w:id="3">
    <w:p w:rsidR="00762DD6" w:rsidRPr="00046C28" w:rsidRDefault="00762DD6" w:rsidP="003B31CA">
      <w:pPr>
        <w:autoSpaceDE w:val="0"/>
        <w:autoSpaceDN w:val="0"/>
        <w:adjustRightInd w:val="0"/>
        <w:contextualSpacing/>
        <w:rPr>
          <w:rFonts w:asciiTheme="minorHAnsi" w:eastAsiaTheme="minorEastAsia" w:hAnsiTheme="minorHAnsi" w:cstheme="minorHAnsi"/>
          <w:b/>
          <w:sz w:val="16"/>
          <w:szCs w:val="16"/>
          <w:lang w:eastAsia="en-US"/>
        </w:rPr>
      </w:pPr>
      <w:r w:rsidRPr="007538B2">
        <w:rPr>
          <w:rStyle w:val="Rimandonotaapidipagina"/>
          <w:rFonts w:asciiTheme="minorHAnsi" w:hAnsiTheme="minorHAnsi" w:cstheme="minorHAnsi"/>
          <w:sz w:val="16"/>
          <w:szCs w:val="16"/>
        </w:rPr>
        <w:footnoteRef/>
      </w:r>
      <w:r w:rsidRPr="007538B2">
        <w:rPr>
          <w:rFonts w:asciiTheme="minorHAnsi" w:hAnsiTheme="minorHAnsi" w:cstheme="minorHAnsi"/>
          <w:sz w:val="16"/>
          <w:szCs w:val="16"/>
        </w:rPr>
        <w:t xml:space="preserve"> </w:t>
      </w:r>
      <w:r w:rsidRPr="00046C28">
        <w:rPr>
          <w:rFonts w:asciiTheme="minorHAnsi" w:eastAsiaTheme="minorEastAsia" w:hAnsiTheme="minorHAnsi" w:cstheme="minorHAnsi"/>
          <w:b/>
          <w:sz w:val="16"/>
          <w:szCs w:val="16"/>
          <w:lang w:eastAsia="en-US"/>
        </w:rPr>
        <w:t xml:space="preserve"> «lavoratore molto svantaggiato»: chiunque rientri in una delle seguenti categorie:</w:t>
      </w:r>
    </w:p>
    <w:p w:rsidR="00762DD6" w:rsidRPr="00046C28" w:rsidRDefault="00762DD6" w:rsidP="007538B2">
      <w:pPr>
        <w:autoSpaceDE w:val="0"/>
        <w:autoSpaceDN w:val="0"/>
        <w:adjustRightInd w:val="0"/>
        <w:ind w:left="284"/>
        <w:contextualSpacing/>
        <w:rPr>
          <w:rFonts w:asciiTheme="minorHAnsi" w:eastAsiaTheme="minorEastAsia" w:hAnsiTheme="minorHAnsi" w:cstheme="minorHAnsi"/>
          <w:sz w:val="16"/>
          <w:szCs w:val="16"/>
          <w:lang w:eastAsia="en-US"/>
        </w:rPr>
      </w:pPr>
      <w:r w:rsidRPr="00046C28">
        <w:rPr>
          <w:rFonts w:asciiTheme="minorHAnsi" w:eastAsiaTheme="minorEastAsia" w:hAnsiTheme="minorHAnsi" w:cstheme="minorHAnsi"/>
          <w:sz w:val="16"/>
          <w:szCs w:val="16"/>
          <w:lang w:eastAsia="en-US"/>
        </w:rPr>
        <w:t>a) lavoratore privo da almeno 24 mesi di impiego regolarmente retribuito; o</w:t>
      </w:r>
    </w:p>
    <w:p w:rsidR="00762DD6" w:rsidRPr="003B31CA" w:rsidRDefault="00762DD6" w:rsidP="007538B2">
      <w:pPr>
        <w:autoSpaceDE w:val="0"/>
        <w:autoSpaceDN w:val="0"/>
        <w:adjustRightInd w:val="0"/>
        <w:ind w:left="284"/>
        <w:contextualSpacing/>
        <w:rPr>
          <w:rFonts w:asciiTheme="minorHAnsi" w:hAnsiTheme="minorHAnsi" w:cstheme="minorHAnsi"/>
        </w:rPr>
      </w:pPr>
      <w:r w:rsidRPr="00046C28">
        <w:rPr>
          <w:rFonts w:asciiTheme="minorHAnsi" w:eastAsiaTheme="minorEastAsia" w:hAnsiTheme="minorHAnsi" w:cstheme="minorHAnsi"/>
          <w:sz w:val="16"/>
          <w:szCs w:val="16"/>
          <w:lang w:eastAsia="en-US"/>
        </w:rPr>
        <w:t xml:space="preserve">b) lavoratore privo da almeno 12 mesi di impiego regolarmente retribuito che appartiene a una delle categorie di cui alle lettere da b) a g) della definizione di </w:t>
      </w:r>
      <w:r w:rsidR="003B31CA" w:rsidRPr="007538B2">
        <w:rPr>
          <w:rFonts w:asciiTheme="minorHAnsi" w:hAnsiTheme="minorHAnsi" w:cstheme="minorHAnsi"/>
          <w:sz w:val="16"/>
          <w:szCs w:val="16"/>
        </w:rPr>
        <w:t>della definizione di «lavoratore svantaggiato»;</w:t>
      </w:r>
    </w:p>
  </w:footnote>
  <w:footnote w:id="4">
    <w:p w:rsidR="00762DD6" w:rsidRPr="003B31CA" w:rsidRDefault="00762DD6" w:rsidP="003B31CA">
      <w:pPr>
        <w:autoSpaceDE w:val="0"/>
        <w:autoSpaceDN w:val="0"/>
        <w:adjustRightInd w:val="0"/>
        <w:contextualSpacing/>
        <w:rPr>
          <w:rFonts w:asciiTheme="minorHAnsi" w:eastAsiaTheme="minorEastAsia" w:hAnsiTheme="minorHAnsi" w:cstheme="minorHAnsi"/>
          <w:b/>
          <w:sz w:val="16"/>
          <w:szCs w:val="16"/>
          <w:lang w:eastAsia="en-US"/>
        </w:rPr>
      </w:pPr>
      <w:r w:rsidRPr="003B31CA">
        <w:rPr>
          <w:rStyle w:val="Rimandonotaapidipagina"/>
          <w:rFonts w:asciiTheme="minorHAnsi" w:hAnsiTheme="minorHAnsi" w:cstheme="minorHAnsi"/>
        </w:rPr>
        <w:footnoteRef/>
      </w:r>
      <w:r w:rsidRPr="003B31CA">
        <w:rPr>
          <w:rFonts w:asciiTheme="minorHAnsi" w:hAnsiTheme="minorHAnsi" w:cstheme="minorHAnsi"/>
        </w:rPr>
        <w:t xml:space="preserve"> </w:t>
      </w:r>
      <w:r w:rsidRPr="003B31CA">
        <w:rPr>
          <w:rFonts w:asciiTheme="minorHAnsi" w:eastAsiaTheme="minorEastAsia" w:hAnsiTheme="minorHAnsi" w:cstheme="minorHAnsi"/>
          <w:b/>
          <w:sz w:val="16"/>
          <w:szCs w:val="16"/>
          <w:lang w:eastAsia="en-US"/>
        </w:rPr>
        <w:t xml:space="preserve"> «lavoratore svantaggiato»: chiunque soddisfi una delle seguenti condizioni:</w:t>
      </w:r>
    </w:p>
    <w:p w:rsidR="00762DD6" w:rsidRPr="00046C28" w:rsidRDefault="00762DD6" w:rsidP="007538B2">
      <w:pPr>
        <w:autoSpaceDE w:val="0"/>
        <w:autoSpaceDN w:val="0"/>
        <w:adjustRightInd w:val="0"/>
        <w:ind w:left="284"/>
        <w:contextualSpacing/>
        <w:rPr>
          <w:rFonts w:asciiTheme="minorHAnsi" w:eastAsiaTheme="minorEastAsia" w:hAnsiTheme="minorHAnsi" w:cstheme="minorHAnsi"/>
          <w:sz w:val="16"/>
          <w:szCs w:val="16"/>
          <w:lang w:eastAsia="en-US"/>
        </w:rPr>
      </w:pPr>
      <w:r w:rsidRPr="00046C28">
        <w:rPr>
          <w:rFonts w:asciiTheme="minorHAnsi" w:eastAsiaTheme="minorEastAsia" w:hAnsiTheme="minorHAnsi" w:cstheme="minorHAnsi"/>
          <w:sz w:val="16"/>
          <w:szCs w:val="16"/>
          <w:lang w:eastAsia="en-US"/>
        </w:rPr>
        <w:t>a) non avere un impiego regolarmente retribuito da almeno sei mesi;</w:t>
      </w:r>
    </w:p>
    <w:p w:rsidR="00762DD6" w:rsidRPr="00046C28" w:rsidRDefault="00762DD6" w:rsidP="007538B2">
      <w:pPr>
        <w:autoSpaceDE w:val="0"/>
        <w:autoSpaceDN w:val="0"/>
        <w:adjustRightInd w:val="0"/>
        <w:ind w:left="284"/>
        <w:contextualSpacing/>
        <w:rPr>
          <w:rFonts w:asciiTheme="minorHAnsi" w:eastAsiaTheme="minorEastAsia" w:hAnsiTheme="minorHAnsi" w:cstheme="minorHAnsi"/>
          <w:sz w:val="16"/>
          <w:szCs w:val="16"/>
          <w:lang w:eastAsia="en-US"/>
        </w:rPr>
      </w:pPr>
      <w:r w:rsidRPr="00046C28">
        <w:rPr>
          <w:rFonts w:asciiTheme="minorHAnsi" w:eastAsiaTheme="minorEastAsia" w:hAnsiTheme="minorHAnsi" w:cstheme="minorHAnsi"/>
          <w:sz w:val="16"/>
          <w:szCs w:val="16"/>
          <w:lang w:eastAsia="en-US"/>
        </w:rPr>
        <w:t>b) avere un'età compresa tra i 15 e i 24 anni;</w:t>
      </w:r>
    </w:p>
    <w:p w:rsidR="00762DD6" w:rsidRPr="00046C28" w:rsidRDefault="00762DD6" w:rsidP="007538B2">
      <w:pPr>
        <w:autoSpaceDE w:val="0"/>
        <w:autoSpaceDN w:val="0"/>
        <w:adjustRightInd w:val="0"/>
        <w:ind w:left="284"/>
        <w:contextualSpacing/>
        <w:rPr>
          <w:rFonts w:asciiTheme="minorHAnsi" w:eastAsiaTheme="minorEastAsia" w:hAnsiTheme="minorHAnsi" w:cstheme="minorHAnsi"/>
          <w:sz w:val="16"/>
          <w:szCs w:val="16"/>
          <w:lang w:eastAsia="en-US"/>
        </w:rPr>
      </w:pPr>
      <w:r w:rsidRPr="00046C28">
        <w:rPr>
          <w:rFonts w:asciiTheme="minorHAnsi" w:eastAsiaTheme="minorEastAsia" w:hAnsiTheme="minorHAnsi" w:cstheme="minorHAnsi"/>
          <w:sz w:val="16"/>
          <w:szCs w:val="16"/>
          <w:lang w:eastAsia="en-US"/>
        </w:rPr>
        <w:t>c) non possedere un diploma di scuola media superiore o professionale (livello ISCED 3) o aver completato la formazione a tempo pieno da non più di due anni e non avere ancora ottenuto il primo impiego regolarmente retribuito;</w:t>
      </w:r>
    </w:p>
    <w:p w:rsidR="00762DD6" w:rsidRPr="00046C28" w:rsidRDefault="00762DD6" w:rsidP="007538B2">
      <w:pPr>
        <w:autoSpaceDE w:val="0"/>
        <w:autoSpaceDN w:val="0"/>
        <w:adjustRightInd w:val="0"/>
        <w:ind w:left="284"/>
        <w:contextualSpacing/>
        <w:rPr>
          <w:rFonts w:asciiTheme="minorHAnsi" w:eastAsiaTheme="minorEastAsia" w:hAnsiTheme="minorHAnsi" w:cstheme="minorHAnsi"/>
          <w:sz w:val="16"/>
          <w:szCs w:val="16"/>
          <w:lang w:eastAsia="en-US"/>
        </w:rPr>
      </w:pPr>
      <w:r w:rsidRPr="00046C28">
        <w:rPr>
          <w:rFonts w:asciiTheme="minorHAnsi" w:eastAsiaTheme="minorEastAsia" w:hAnsiTheme="minorHAnsi" w:cstheme="minorHAnsi"/>
          <w:sz w:val="16"/>
          <w:szCs w:val="16"/>
          <w:lang w:eastAsia="en-US"/>
        </w:rPr>
        <w:t>d) aver superato i 50 anni di età;</w:t>
      </w:r>
    </w:p>
    <w:p w:rsidR="00762DD6" w:rsidRPr="00046C28" w:rsidRDefault="00762DD6" w:rsidP="007538B2">
      <w:pPr>
        <w:autoSpaceDE w:val="0"/>
        <w:autoSpaceDN w:val="0"/>
        <w:adjustRightInd w:val="0"/>
        <w:ind w:left="284"/>
        <w:contextualSpacing/>
        <w:rPr>
          <w:rFonts w:asciiTheme="minorHAnsi" w:eastAsiaTheme="minorEastAsia" w:hAnsiTheme="minorHAnsi" w:cstheme="minorHAnsi"/>
          <w:sz w:val="16"/>
          <w:szCs w:val="16"/>
          <w:lang w:eastAsia="en-US"/>
        </w:rPr>
      </w:pPr>
      <w:r w:rsidRPr="00046C28">
        <w:rPr>
          <w:rFonts w:asciiTheme="minorHAnsi" w:eastAsiaTheme="minorEastAsia" w:hAnsiTheme="minorHAnsi" w:cstheme="minorHAnsi"/>
          <w:sz w:val="16"/>
          <w:szCs w:val="16"/>
          <w:lang w:eastAsia="en-US"/>
        </w:rPr>
        <w:t>e) essere un adulto che vive solo con una o più persone a carico;</w:t>
      </w:r>
    </w:p>
    <w:p w:rsidR="00762DD6" w:rsidRPr="00046C28" w:rsidRDefault="00762DD6" w:rsidP="007538B2">
      <w:pPr>
        <w:autoSpaceDE w:val="0"/>
        <w:autoSpaceDN w:val="0"/>
        <w:adjustRightInd w:val="0"/>
        <w:ind w:left="284"/>
        <w:contextualSpacing/>
        <w:rPr>
          <w:rFonts w:asciiTheme="minorHAnsi" w:eastAsiaTheme="minorEastAsia" w:hAnsiTheme="minorHAnsi" w:cstheme="minorHAnsi"/>
          <w:sz w:val="16"/>
          <w:szCs w:val="16"/>
          <w:lang w:eastAsia="en-US"/>
        </w:rPr>
      </w:pPr>
      <w:r w:rsidRPr="00046C28">
        <w:rPr>
          <w:rFonts w:asciiTheme="minorHAnsi" w:eastAsiaTheme="minorEastAsia" w:hAnsiTheme="minorHAnsi" w:cstheme="minorHAnsi"/>
          <w:sz w:val="16"/>
          <w:szCs w:val="16"/>
          <w:lang w:eastAsia="en-US"/>
        </w:rPr>
        <w:t>f) essere occupato in professioni o settori caratterizzati da un tasso di disparità uomo-donna che supera almeno del 25 % la disparità media uomo-donna in tutti i settori economici dello Stato membro interessato se il lavoratore interessato appartiene al genere sottorappresentato;</w:t>
      </w:r>
    </w:p>
    <w:p w:rsidR="00762DD6" w:rsidRPr="003B31CA" w:rsidRDefault="00762DD6" w:rsidP="007538B2">
      <w:pPr>
        <w:autoSpaceDE w:val="0"/>
        <w:autoSpaceDN w:val="0"/>
        <w:adjustRightInd w:val="0"/>
        <w:ind w:left="284"/>
        <w:contextualSpacing/>
        <w:rPr>
          <w:rFonts w:asciiTheme="minorHAnsi" w:hAnsiTheme="minorHAnsi" w:cstheme="minorHAnsi"/>
        </w:rPr>
      </w:pPr>
      <w:r w:rsidRPr="00046C28">
        <w:rPr>
          <w:rFonts w:asciiTheme="minorHAnsi" w:eastAsiaTheme="minorEastAsia" w:hAnsiTheme="minorHAnsi" w:cstheme="minorHAnsi"/>
          <w:sz w:val="16"/>
          <w:szCs w:val="16"/>
          <w:lang w:eastAsia="en-US"/>
        </w:rPr>
        <w:t>g) appartenere a una minoranza etnica di uno Stato membro e avere la necessità di migliorare la propria formazione linguistica e professionale o la propria esperienza lavorativa per aumentare le prospettive di accesso ad un'occupazione stabile;</w:t>
      </w:r>
    </w:p>
  </w:footnote>
  <w:footnote w:id="5">
    <w:p w:rsidR="00E717D8" w:rsidRPr="003B31CA" w:rsidRDefault="00E717D8" w:rsidP="003B31CA">
      <w:pPr>
        <w:autoSpaceDE w:val="0"/>
        <w:autoSpaceDN w:val="0"/>
        <w:adjustRightInd w:val="0"/>
        <w:contextualSpacing/>
        <w:rPr>
          <w:rFonts w:asciiTheme="minorHAnsi" w:eastAsiaTheme="minorEastAsia" w:hAnsiTheme="minorHAnsi" w:cstheme="minorHAnsi"/>
          <w:sz w:val="16"/>
          <w:szCs w:val="16"/>
          <w:lang w:eastAsia="en-US"/>
        </w:rPr>
      </w:pPr>
      <w:r w:rsidRPr="003B31CA">
        <w:rPr>
          <w:rStyle w:val="Rimandonotaapidipagina"/>
          <w:rFonts w:asciiTheme="minorHAnsi" w:hAnsiTheme="minorHAnsi" w:cstheme="minorHAnsi"/>
        </w:rPr>
        <w:footnoteRef/>
      </w:r>
      <w:r w:rsidRPr="003B31CA">
        <w:rPr>
          <w:rFonts w:asciiTheme="minorHAnsi" w:hAnsiTheme="minorHAnsi" w:cstheme="minorHAnsi"/>
        </w:rPr>
        <w:t xml:space="preserve"> </w:t>
      </w:r>
      <w:r w:rsidRPr="003B31CA">
        <w:rPr>
          <w:rFonts w:asciiTheme="minorHAnsi" w:eastAsiaTheme="minorEastAsia" w:hAnsiTheme="minorHAnsi" w:cstheme="minorHAnsi"/>
          <w:sz w:val="16"/>
          <w:szCs w:val="16"/>
          <w:lang w:eastAsia="en-US"/>
        </w:rPr>
        <w:t xml:space="preserve">Persona che si trova in una delle seguenti condizioni: </w:t>
      </w:r>
    </w:p>
    <w:p w:rsidR="00E717D8" w:rsidRPr="003B31CA" w:rsidRDefault="00E717D8" w:rsidP="007538B2">
      <w:pPr>
        <w:autoSpaceDE w:val="0"/>
        <w:autoSpaceDN w:val="0"/>
        <w:adjustRightInd w:val="0"/>
        <w:ind w:left="284"/>
        <w:contextualSpacing/>
        <w:rPr>
          <w:rFonts w:asciiTheme="minorHAnsi" w:eastAsiaTheme="minorEastAsia" w:hAnsiTheme="minorHAnsi" w:cstheme="minorHAnsi"/>
          <w:sz w:val="16"/>
          <w:szCs w:val="16"/>
          <w:lang w:eastAsia="en-US"/>
        </w:rPr>
      </w:pPr>
      <w:r w:rsidRPr="003B31CA">
        <w:rPr>
          <w:rFonts w:asciiTheme="minorHAnsi" w:eastAsiaTheme="minorEastAsia" w:hAnsiTheme="minorHAnsi" w:cstheme="minorHAnsi"/>
          <w:sz w:val="16"/>
          <w:szCs w:val="16"/>
          <w:lang w:eastAsia="en-US"/>
        </w:rPr>
        <w:t xml:space="preserve">-Persona con cittadinanza non italiana che risiede da almeno 12 mesi in Italia (o che si presume saranno almeno 12 mesi), </w:t>
      </w:r>
    </w:p>
    <w:p w:rsidR="00E717D8" w:rsidRPr="003B31CA" w:rsidRDefault="00E717D8" w:rsidP="007538B2">
      <w:pPr>
        <w:autoSpaceDE w:val="0"/>
        <w:autoSpaceDN w:val="0"/>
        <w:adjustRightInd w:val="0"/>
        <w:ind w:left="284"/>
        <w:contextualSpacing/>
        <w:rPr>
          <w:rFonts w:asciiTheme="minorHAnsi" w:eastAsiaTheme="minorEastAsia" w:hAnsiTheme="minorHAnsi" w:cstheme="minorHAnsi"/>
          <w:sz w:val="16"/>
          <w:szCs w:val="16"/>
          <w:lang w:eastAsia="en-US"/>
        </w:rPr>
      </w:pPr>
      <w:r w:rsidRPr="003B31CA">
        <w:rPr>
          <w:rFonts w:asciiTheme="minorHAnsi" w:eastAsiaTheme="minorEastAsia" w:hAnsiTheme="minorHAnsi" w:cstheme="minorHAnsi"/>
          <w:sz w:val="16"/>
          <w:szCs w:val="16"/>
          <w:lang w:eastAsia="en-US"/>
        </w:rPr>
        <w:t>- Persona nata all’estero e che risiede da almeno 12 mesi (o che si presume saranno almeno 12 mesi) in Italia indipendentemente dal fatto che abbia acquisito o meno la cittadinanza italiana,</w:t>
      </w:r>
    </w:p>
    <w:p w:rsidR="00E717D8" w:rsidRPr="003B31CA" w:rsidRDefault="00E717D8" w:rsidP="007538B2">
      <w:pPr>
        <w:autoSpaceDE w:val="0"/>
        <w:autoSpaceDN w:val="0"/>
        <w:adjustRightInd w:val="0"/>
        <w:ind w:left="284"/>
        <w:contextualSpacing/>
        <w:rPr>
          <w:rFonts w:asciiTheme="minorHAnsi" w:eastAsiaTheme="minorEastAsia" w:hAnsiTheme="minorHAnsi" w:cstheme="minorHAnsi"/>
          <w:sz w:val="16"/>
          <w:szCs w:val="16"/>
          <w:lang w:eastAsia="en-US"/>
        </w:rPr>
      </w:pPr>
      <w:r w:rsidRPr="003B31CA">
        <w:rPr>
          <w:rFonts w:asciiTheme="minorHAnsi" w:eastAsiaTheme="minorEastAsia" w:hAnsiTheme="minorHAnsi" w:cstheme="minorHAnsi"/>
          <w:sz w:val="16"/>
          <w:szCs w:val="16"/>
          <w:lang w:eastAsia="en-US"/>
        </w:rPr>
        <w:t>-Persona con cittadinanza italiana che risiede in Italia i cui genitori sono entrambi nati all’estero</w:t>
      </w:r>
    </w:p>
  </w:footnote>
  <w:footnote w:id="6">
    <w:p w:rsidR="00E717D8" w:rsidRPr="003B31CA" w:rsidRDefault="00E717D8" w:rsidP="003B31CA">
      <w:pPr>
        <w:autoSpaceDE w:val="0"/>
        <w:autoSpaceDN w:val="0"/>
        <w:adjustRightInd w:val="0"/>
        <w:contextualSpacing/>
        <w:rPr>
          <w:rFonts w:asciiTheme="minorHAnsi" w:eastAsiaTheme="minorEastAsia" w:hAnsiTheme="minorHAnsi" w:cstheme="minorHAnsi"/>
          <w:sz w:val="16"/>
          <w:szCs w:val="16"/>
          <w:lang w:eastAsia="en-US"/>
        </w:rPr>
      </w:pPr>
      <w:r w:rsidRPr="003B31CA">
        <w:rPr>
          <w:rFonts w:asciiTheme="minorHAnsi" w:eastAsiaTheme="minorEastAsia" w:hAnsiTheme="minorHAnsi" w:cstheme="minorHAnsi"/>
          <w:sz w:val="16"/>
          <w:szCs w:val="16"/>
          <w:lang w:eastAsia="en-US"/>
        </w:rPr>
        <w:footnoteRef/>
      </w:r>
      <w:r w:rsidRPr="003B31CA">
        <w:rPr>
          <w:rFonts w:asciiTheme="minorHAnsi" w:eastAsiaTheme="minorEastAsia" w:hAnsiTheme="minorHAnsi" w:cstheme="minorHAnsi"/>
          <w:sz w:val="16"/>
          <w:szCs w:val="16"/>
          <w:lang w:eastAsia="en-US"/>
        </w:rPr>
        <w:t xml:space="preserve"> </w:t>
      </w:r>
      <w:r w:rsidR="00A30949">
        <w:rPr>
          <w:rFonts w:asciiTheme="minorHAnsi" w:eastAsiaTheme="minorEastAsia" w:hAnsiTheme="minorHAnsi" w:cstheme="minorHAnsi"/>
          <w:sz w:val="16"/>
          <w:szCs w:val="16"/>
          <w:lang w:eastAsia="en-US"/>
        </w:rPr>
        <w:t xml:space="preserve">  </w:t>
      </w:r>
      <w:r w:rsidRPr="003B31CA">
        <w:rPr>
          <w:rFonts w:asciiTheme="minorHAnsi" w:eastAsiaTheme="minorEastAsia" w:hAnsiTheme="minorHAnsi" w:cstheme="minorHAnsi"/>
          <w:sz w:val="16"/>
          <w:szCs w:val="16"/>
          <w:lang w:eastAsia="en-US"/>
        </w:rPr>
        <w:t>Persona appartenente ad una minoranza linguistica o etnica, compresi i ROM</w:t>
      </w:r>
    </w:p>
  </w:footnote>
  <w:footnote w:id="7">
    <w:p w:rsidR="00A43951" w:rsidRPr="003B31CA" w:rsidRDefault="00E717D8" w:rsidP="003B31CA">
      <w:pPr>
        <w:autoSpaceDE w:val="0"/>
        <w:autoSpaceDN w:val="0"/>
        <w:adjustRightInd w:val="0"/>
        <w:contextualSpacing/>
        <w:rPr>
          <w:rFonts w:asciiTheme="minorHAnsi" w:eastAsiaTheme="minorEastAsia" w:hAnsiTheme="minorHAnsi" w:cstheme="minorHAnsi"/>
          <w:sz w:val="16"/>
          <w:szCs w:val="16"/>
          <w:lang w:eastAsia="en-US"/>
        </w:rPr>
      </w:pPr>
      <w:r w:rsidRPr="003B31CA">
        <w:rPr>
          <w:rFonts w:asciiTheme="minorHAnsi" w:eastAsiaTheme="minorEastAsia" w:hAnsiTheme="minorHAnsi" w:cstheme="minorHAnsi"/>
          <w:sz w:val="16"/>
          <w:szCs w:val="16"/>
          <w:lang w:eastAsia="en-US"/>
        </w:rPr>
        <w:footnoteRef/>
      </w:r>
      <w:r w:rsidRPr="003B31CA">
        <w:rPr>
          <w:rFonts w:asciiTheme="minorHAnsi" w:eastAsiaTheme="minorEastAsia" w:hAnsiTheme="minorHAnsi" w:cstheme="minorHAnsi"/>
          <w:sz w:val="16"/>
          <w:szCs w:val="16"/>
          <w:lang w:eastAsia="en-US"/>
        </w:rPr>
        <w:t xml:space="preserve"> </w:t>
      </w:r>
      <w:r w:rsidR="00A30949">
        <w:rPr>
          <w:rFonts w:asciiTheme="minorHAnsi" w:eastAsiaTheme="minorEastAsia" w:hAnsiTheme="minorHAnsi" w:cstheme="minorHAnsi"/>
          <w:sz w:val="16"/>
          <w:szCs w:val="16"/>
          <w:lang w:eastAsia="en-US"/>
        </w:rPr>
        <w:t xml:space="preserve">  </w:t>
      </w:r>
      <w:r w:rsidRPr="003B31CA">
        <w:rPr>
          <w:rFonts w:asciiTheme="minorHAnsi" w:eastAsiaTheme="minorEastAsia" w:hAnsiTheme="minorHAnsi" w:cstheme="minorHAnsi"/>
          <w:sz w:val="16"/>
          <w:szCs w:val="16"/>
          <w:lang w:eastAsia="en-US"/>
        </w:rPr>
        <w:t>Persone che vivono in alloggi per i senzatetto, nei rifugi</w:t>
      </w:r>
      <w:r w:rsidR="00A43951" w:rsidRPr="003B31CA">
        <w:rPr>
          <w:rFonts w:asciiTheme="minorHAnsi" w:eastAsiaTheme="minorEastAsia" w:hAnsiTheme="minorHAnsi" w:cstheme="minorHAnsi"/>
          <w:sz w:val="16"/>
          <w:szCs w:val="16"/>
          <w:lang w:eastAsia="en-US"/>
        </w:rPr>
        <w:t xml:space="preserve"> </w:t>
      </w:r>
      <w:r w:rsidRPr="003B31CA">
        <w:rPr>
          <w:rFonts w:asciiTheme="minorHAnsi" w:eastAsiaTheme="minorEastAsia" w:hAnsiTheme="minorHAnsi" w:cstheme="minorHAnsi"/>
          <w:sz w:val="16"/>
          <w:szCs w:val="16"/>
          <w:lang w:eastAsia="en-US"/>
        </w:rPr>
        <w:t>delle donne, in alloggi per gli immigrati, persone che sono</w:t>
      </w:r>
      <w:r w:rsidR="00A43951" w:rsidRPr="003B31CA">
        <w:rPr>
          <w:rFonts w:asciiTheme="minorHAnsi" w:eastAsiaTheme="minorEastAsia" w:hAnsiTheme="minorHAnsi" w:cstheme="minorHAnsi"/>
          <w:sz w:val="16"/>
          <w:szCs w:val="16"/>
          <w:lang w:eastAsia="en-US"/>
        </w:rPr>
        <w:t xml:space="preserve"> </w:t>
      </w:r>
      <w:r w:rsidRPr="003B31CA">
        <w:rPr>
          <w:rFonts w:asciiTheme="minorHAnsi" w:eastAsiaTheme="minorEastAsia" w:hAnsiTheme="minorHAnsi" w:cstheme="minorHAnsi"/>
          <w:sz w:val="16"/>
          <w:szCs w:val="16"/>
          <w:lang w:eastAsia="en-US"/>
        </w:rPr>
        <w:t>state dimesse dagli istituti e persone che beneficiano di un</w:t>
      </w:r>
      <w:r w:rsidR="00A43951" w:rsidRPr="003B31CA">
        <w:rPr>
          <w:rFonts w:asciiTheme="minorHAnsi" w:eastAsiaTheme="minorEastAsia" w:hAnsiTheme="minorHAnsi" w:cstheme="minorHAnsi"/>
          <w:sz w:val="16"/>
          <w:szCs w:val="16"/>
          <w:lang w:eastAsia="en-US"/>
        </w:rPr>
        <w:t xml:space="preserve"> </w:t>
      </w:r>
      <w:r w:rsidRPr="003B31CA">
        <w:rPr>
          <w:rFonts w:asciiTheme="minorHAnsi" w:eastAsiaTheme="minorEastAsia" w:hAnsiTheme="minorHAnsi" w:cstheme="minorHAnsi"/>
          <w:sz w:val="16"/>
          <w:szCs w:val="16"/>
          <w:lang w:eastAsia="en-US"/>
        </w:rPr>
        <w:t>sostegno di lungo periodo perché senzatetto</w:t>
      </w:r>
      <w:r w:rsidR="00A43951" w:rsidRPr="003B31CA">
        <w:rPr>
          <w:rFonts w:asciiTheme="minorHAnsi" w:eastAsiaTheme="minorEastAsia" w:hAnsiTheme="minorHAnsi" w:cstheme="minorHAnsi"/>
          <w:sz w:val="16"/>
          <w:szCs w:val="16"/>
          <w:lang w:eastAsia="en-US"/>
        </w:rPr>
        <w:t xml:space="preserve">, </w:t>
      </w:r>
    </w:p>
  </w:footnote>
  <w:footnote w:id="8">
    <w:p w:rsidR="00AE5501" w:rsidRPr="00AE5501" w:rsidRDefault="00AE5501" w:rsidP="00AE5501">
      <w:pPr>
        <w:autoSpaceDE w:val="0"/>
        <w:autoSpaceDN w:val="0"/>
        <w:adjustRightInd w:val="0"/>
        <w:contextualSpacing/>
        <w:rPr>
          <w:rFonts w:asciiTheme="minorHAnsi" w:eastAsiaTheme="minorEastAsia" w:hAnsiTheme="minorHAnsi" w:cstheme="minorHAnsi"/>
          <w:b/>
          <w:sz w:val="16"/>
          <w:szCs w:val="16"/>
          <w:lang w:eastAsia="en-US"/>
        </w:rPr>
      </w:pPr>
      <w:r w:rsidRPr="00AE5501">
        <w:rPr>
          <w:rFonts w:asciiTheme="minorHAnsi" w:eastAsiaTheme="minorEastAsia" w:hAnsiTheme="minorHAnsi" w:cstheme="minorHAnsi"/>
          <w:b/>
          <w:sz w:val="16"/>
          <w:szCs w:val="16"/>
          <w:lang w:eastAsia="en-US"/>
        </w:rPr>
        <w:footnoteRef/>
      </w:r>
      <w:r w:rsidRPr="00AE5501">
        <w:rPr>
          <w:rFonts w:asciiTheme="minorHAnsi" w:eastAsiaTheme="minorEastAsia" w:hAnsiTheme="minorHAnsi" w:cstheme="minorHAnsi"/>
          <w:b/>
          <w:sz w:val="16"/>
          <w:szCs w:val="16"/>
          <w:lang w:eastAsia="en-US"/>
        </w:rPr>
        <w:t xml:space="preserve">  È fatto obbligo al beneficiario, ai sensi del Reg. UE 2016/679, di richiedere il consenso agli interessati al trattamento dei loro dati personali e a fornire adeguata informativa a norma dell’art. 13 del Regolamento. In tale informativa dovrà essere rappresentato all’interessato che i suoi dati personali, saranno trattati in modo lecito, corretto e trasparente e comunicati per trasmissione alla Regione XXXX per le finalità previste dagli obblighi dai Reg. UE concernenti il FSE in materia di valutazione, monitoraggio, comunicazione e archiviazione, in qualità di titolare del trattamento dati. Per tale finalità i dati saranno conservati nel Sistema Informativo FSE della Regione XXXX per il tempo necessario alla conclusione e all’espletamento degli obblighi previsti dal progetto, saranno poi conservati agli atti in conformità alle norme sulla conservazione della documentazione amministrativa.</w:t>
      </w:r>
    </w:p>
    <w:p w:rsidR="00AE5501" w:rsidRDefault="00AE5501">
      <w:pPr>
        <w:pStyle w:val="Testonotaapidipagina"/>
      </w:pPr>
    </w:p>
  </w:footnote>
  <w:footnote w:id="9">
    <w:p w:rsidR="002F41AE" w:rsidRDefault="002F41AE" w:rsidP="002F41AE">
      <w:pPr>
        <w:pStyle w:val="Testonotaapidipagina"/>
        <w:ind w:left="142" w:hanging="142"/>
        <w:jc w:val="both"/>
      </w:pPr>
      <w:r>
        <w:rPr>
          <w:rStyle w:val="Rimandonotaapidipagina"/>
        </w:rPr>
        <w:footnoteRef/>
      </w:r>
      <w:r>
        <w:t xml:space="preserve"> </w:t>
      </w:r>
      <w:r w:rsidRPr="005E69F7">
        <w:rPr>
          <w:sz w:val="16"/>
          <w:szCs w:val="16"/>
        </w:rPr>
        <w:t xml:space="preserve">Per quanto attiene </w:t>
      </w:r>
      <w:r w:rsidRPr="005E69F7">
        <w:rPr>
          <w:sz w:val="16"/>
          <w:szCs w:val="16"/>
          <w:u w:val="single"/>
        </w:rPr>
        <w:t>alle informazioni personali</w:t>
      </w:r>
      <w:r w:rsidRPr="005E69F7">
        <w:rPr>
          <w:sz w:val="16"/>
          <w:szCs w:val="16"/>
        </w:rPr>
        <w:t xml:space="preserve"> il consenso rappresenta sono una delle opzioni</w:t>
      </w:r>
      <w:r>
        <w:rPr>
          <w:sz w:val="16"/>
          <w:szCs w:val="16"/>
        </w:rPr>
        <w:t>,</w:t>
      </w:r>
      <w:r w:rsidRPr="005E69F7">
        <w:rPr>
          <w:sz w:val="16"/>
          <w:szCs w:val="16"/>
        </w:rPr>
        <w:t xml:space="preserve"> delineate dall’art. 6 del Regolamento UE 2016/679</w:t>
      </w:r>
      <w:r>
        <w:rPr>
          <w:sz w:val="16"/>
          <w:szCs w:val="16"/>
        </w:rPr>
        <w:t>,</w:t>
      </w:r>
      <w:r w:rsidRPr="005E69F7">
        <w:rPr>
          <w:sz w:val="16"/>
          <w:szCs w:val="16"/>
        </w:rPr>
        <w:t xml:space="preserve"> che legittima il trattamento dei dati</w:t>
      </w:r>
      <w:r>
        <w:rPr>
          <w:sz w:val="16"/>
          <w:szCs w:val="16"/>
        </w:rPr>
        <w:t>.</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8D" w:rsidRDefault="00A0398D">
    <w:pPr>
      <w:pStyle w:val="Intestazione"/>
    </w:pPr>
    <w:r>
      <w:rPr>
        <w:noProof/>
      </w:rPr>
      <w:drawing>
        <wp:anchor distT="0" distB="0" distL="114935" distR="114935" simplePos="0" relativeHeight="251659264" behindDoc="1" locked="0" layoutInCell="1" allowOverlap="1" wp14:anchorId="50ACCC5B" wp14:editId="1028A650">
          <wp:simplePos x="0" y="0"/>
          <wp:positionH relativeFrom="page">
            <wp:posOffset>47625</wp:posOffset>
          </wp:positionH>
          <wp:positionV relativeFrom="page">
            <wp:posOffset>-215900</wp:posOffset>
          </wp:positionV>
          <wp:extent cx="7771765" cy="1502410"/>
          <wp:effectExtent l="0" t="0" r="635"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502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6CE9"/>
    <w:multiLevelType w:val="hybridMultilevel"/>
    <w:tmpl w:val="DE7AA52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5A0859"/>
    <w:multiLevelType w:val="singleLevel"/>
    <w:tmpl w:val="C6DEE6DC"/>
    <w:lvl w:ilvl="0">
      <w:start w:val="12"/>
      <w:numFmt w:val="bullet"/>
      <w:lvlText w:val="-"/>
      <w:lvlJc w:val="left"/>
      <w:pPr>
        <w:tabs>
          <w:tab w:val="num" w:pos="360"/>
        </w:tabs>
        <w:ind w:left="360" w:hanging="360"/>
      </w:pPr>
      <w:rPr>
        <w:rFonts w:hint="default"/>
      </w:rPr>
    </w:lvl>
  </w:abstractNum>
  <w:abstractNum w:abstractNumId="2" w15:restartNumberingAfterBreak="0">
    <w:nsid w:val="17930F4D"/>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BD0A31"/>
    <w:multiLevelType w:val="hybridMultilevel"/>
    <w:tmpl w:val="AF0CCD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374383"/>
    <w:multiLevelType w:val="hybridMultilevel"/>
    <w:tmpl w:val="C6DA2428"/>
    <w:lvl w:ilvl="0" w:tplc="937A22D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71691305"/>
    <w:multiLevelType w:val="hybridMultilevel"/>
    <w:tmpl w:val="9D78899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F7E6039"/>
    <w:multiLevelType w:val="hybridMultilevel"/>
    <w:tmpl w:val="7BACE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1B"/>
    <w:rsid w:val="00005872"/>
    <w:rsid w:val="00022ECA"/>
    <w:rsid w:val="00046C28"/>
    <w:rsid w:val="00072E3D"/>
    <w:rsid w:val="00073571"/>
    <w:rsid w:val="000E6114"/>
    <w:rsid w:val="00106721"/>
    <w:rsid w:val="00107DB8"/>
    <w:rsid w:val="001150DB"/>
    <w:rsid w:val="00130DBE"/>
    <w:rsid w:val="001332E1"/>
    <w:rsid w:val="001543B0"/>
    <w:rsid w:val="00172042"/>
    <w:rsid w:val="001964E4"/>
    <w:rsid w:val="001D0CBC"/>
    <w:rsid w:val="002B18CB"/>
    <w:rsid w:val="002F41AE"/>
    <w:rsid w:val="00347819"/>
    <w:rsid w:val="00376596"/>
    <w:rsid w:val="0039285F"/>
    <w:rsid w:val="003B31CA"/>
    <w:rsid w:val="004721CF"/>
    <w:rsid w:val="0049333A"/>
    <w:rsid w:val="004C3314"/>
    <w:rsid w:val="004D438E"/>
    <w:rsid w:val="004E2C09"/>
    <w:rsid w:val="005009E8"/>
    <w:rsid w:val="00533924"/>
    <w:rsid w:val="00544825"/>
    <w:rsid w:val="00587207"/>
    <w:rsid w:val="005A4CBE"/>
    <w:rsid w:val="005C7D82"/>
    <w:rsid w:val="005F5318"/>
    <w:rsid w:val="00626461"/>
    <w:rsid w:val="00656488"/>
    <w:rsid w:val="0069165B"/>
    <w:rsid w:val="0069786A"/>
    <w:rsid w:val="006A4BEF"/>
    <w:rsid w:val="006D4EDA"/>
    <w:rsid w:val="006F7EA3"/>
    <w:rsid w:val="007538B2"/>
    <w:rsid w:val="00762DD6"/>
    <w:rsid w:val="00790761"/>
    <w:rsid w:val="00795AD9"/>
    <w:rsid w:val="00805C93"/>
    <w:rsid w:val="008170F2"/>
    <w:rsid w:val="0084171B"/>
    <w:rsid w:val="00856E3F"/>
    <w:rsid w:val="008B6D79"/>
    <w:rsid w:val="008D3BB9"/>
    <w:rsid w:val="00910EC4"/>
    <w:rsid w:val="00A0398D"/>
    <w:rsid w:val="00A15720"/>
    <w:rsid w:val="00A30949"/>
    <w:rsid w:val="00A43951"/>
    <w:rsid w:val="00A53770"/>
    <w:rsid w:val="00A549D4"/>
    <w:rsid w:val="00AA5A96"/>
    <w:rsid w:val="00AE5501"/>
    <w:rsid w:val="00B06C6C"/>
    <w:rsid w:val="00B165A2"/>
    <w:rsid w:val="00B34095"/>
    <w:rsid w:val="00B504ED"/>
    <w:rsid w:val="00B70CD1"/>
    <w:rsid w:val="00B91EA8"/>
    <w:rsid w:val="00BC6212"/>
    <w:rsid w:val="00BF0BDA"/>
    <w:rsid w:val="00C5503C"/>
    <w:rsid w:val="00C92A82"/>
    <w:rsid w:val="00D54631"/>
    <w:rsid w:val="00D9415C"/>
    <w:rsid w:val="00DA7FC9"/>
    <w:rsid w:val="00E717D8"/>
    <w:rsid w:val="00E91015"/>
    <w:rsid w:val="00EB54EC"/>
    <w:rsid w:val="00F057BB"/>
    <w:rsid w:val="00F80549"/>
    <w:rsid w:val="00F81833"/>
    <w:rsid w:val="00F840CE"/>
    <w:rsid w:val="00FF20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D39E46-6C2C-4EF3-815C-DD448F6D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32E1"/>
    <w:rPr>
      <w:rFonts w:ascii="Arial" w:hAnsi="Arial"/>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1332E1"/>
    <w:pPr>
      <w:ind w:left="720"/>
      <w:contextualSpacing/>
    </w:pPr>
  </w:style>
  <w:style w:type="table" w:styleId="Grigliatabella">
    <w:name w:val="Table Grid"/>
    <w:basedOn w:val="Tabellanormale"/>
    <w:uiPriority w:val="59"/>
    <w:rsid w:val="005A4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05C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5C93"/>
    <w:rPr>
      <w:rFonts w:ascii="Tahoma" w:hAnsi="Tahoma" w:cs="Tahoma"/>
      <w:sz w:val="16"/>
      <w:szCs w:val="16"/>
      <w:lang w:eastAsia="it-IT"/>
    </w:rPr>
  </w:style>
  <w:style w:type="paragraph" w:styleId="Intestazione">
    <w:name w:val="header"/>
    <w:basedOn w:val="Normale"/>
    <w:link w:val="IntestazioneCarattere"/>
    <w:uiPriority w:val="99"/>
    <w:unhideWhenUsed/>
    <w:rsid w:val="00A0398D"/>
    <w:pPr>
      <w:tabs>
        <w:tab w:val="center" w:pos="4819"/>
        <w:tab w:val="right" w:pos="9638"/>
      </w:tabs>
    </w:pPr>
  </w:style>
  <w:style w:type="character" w:customStyle="1" w:styleId="IntestazioneCarattere">
    <w:name w:val="Intestazione Carattere"/>
    <w:basedOn w:val="Carpredefinitoparagrafo"/>
    <w:link w:val="Intestazione"/>
    <w:uiPriority w:val="99"/>
    <w:rsid w:val="00A0398D"/>
    <w:rPr>
      <w:rFonts w:ascii="Arial" w:hAnsi="Arial"/>
      <w:szCs w:val="24"/>
      <w:lang w:eastAsia="it-IT"/>
    </w:rPr>
  </w:style>
  <w:style w:type="paragraph" w:styleId="Pidipagina">
    <w:name w:val="footer"/>
    <w:basedOn w:val="Normale"/>
    <w:link w:val="PidipaginaCarattere"/>
    <w:uiPriority w:val="99"/>
    <w:unhideWhenUsed/>
    <w:rsid w:val="00A0398D"/>
    <w:pPr>
      <w:tabs>
        <w:tab w:val="center" w:pos="4819"/>
        <w:tab w:val="right" w:pos="9638"/>
      </w:tabs>
    </w:pPr>
  </w:style>
  <w:style w:type="character" w:customStyle="1" w:styleId="PidipaginaCarattere">
    <w:name w:val="Piè di pagina Carattere"/>
    <w:basedOn w:val="Carpredefinitoparagrafo"/>
    <w:link w:val="Pidipagina"/>
    <w:uiPriority w:val="99"/>
    <w:rsid w:val="00A0398D"/>
    <w:rPr>
      <w:rFonts w:ascii="Arial" w:hAnsi="Arial"/>
      <w:szCs w:val="24"/>
      <w:lang w:eastAsia="it-IT"/>
    </w:rPr>
  </w:style>
  <w:style w:type="paragraph" w:styleId="Testonotadichiusura">
    <w:name w:val="endnote text"/>
    <w:basedOn w:val="Normale"/>
    <w:link w:val="TestonotadichiusuraCarattere"/>
    <w:uiPriority w:val="99"/>
    <w:semiHidden/>
    <w:unhideWhenUsed/>
    <w:rsid w:val="00E717D8"/>
    <w:rPr>
      <w:szCs w:val="20"/>
    </w:rPr>
  </w:style>
  <w:style w:type="character" w:customStyle="1" w:styleId="TestonotadichiusuraCarattere">
    <w:name w:val="Testo nota di chiusura Carattere"/>
    <w:basedOn w:val="Carpredefinitoparagrafo"/>
    <w:link w:val="Testonotadichiusura"/>
    <w:uiPriority w:val="99"/>
    <w:semiHidden/>
    <w:rsid w:val="00E717D8"/>
    <w:rPr>
      <w:rFonts w:ascii="Arial" w:hAnsi="Arial"/>
      <w:lang w:eastAsia="it-IT"/>
    </w:rPr>
  </w:style>
  <w:style w:type="character" w:styleId="Rimandonotadichiusura">
    <w:name w:val="endnote reference"/>
    <w:basedOn w:val="Carpredefinitoparagrafo"/>
    <w:uiPriority w:val="99"/>
    <w:semiHidden/>
    <w:unhideWhenUsed/>
    <w:rsid w:val="00E717D8"/>
    <w:rPr>
      <w:vertAlign w:val="superscript"/>
    </w:rPr>
  </w:style>
  <w:style w:type="paragraph" w:styleId="Testonotaapidipagina">
    <w:name w:val="footnote text"/>
    <w:basedOn w:val="Normale"/>
    <w:link w:val="TestonotaapidipaginaCarattere"/>
    <w:uiPriority w:val="99"/>
    <w:unhideWhenUsed/>
    <w:rsid w:val="00E717D8"/>
    <w:rPr>
      <w:szCs w:val="20"/>
    </w:rPr>
  </w:style>
  <w:style w:type="character" w:customStyle="1" w:styleId="TestonotaapidipaginaCarattere">
    <w:name w:val="Testo nota a piè di pagina Carattere"/>
    <w:basedOn w:val="Carpredefinitoparagrafo"/>
    <w:link w:val="Testonotaapidipagina"/>
    <w:uiPriority w:val="99"/>
    <w:rsid w:val="00E717D8"/>
    <w:rPr>
      <w:rFonts w:ascii="Arial" w:hAnsi="Arial"/>
      <w:lang w:eastAsia="it-IT"/>
    </w:rPr>
  </w:style>
  <w:style w:type="character" w:styleId="Rimandonotaapidipagina">
    <w:name w:val="footnote reference"/>
    <w:basedOn w:val="Carpredefinitoparagrafo"/>
    <w:uiPriority w:val="99"/>
    <w:semiHidden/>
    <w:unhideWhenUsed/>
    <w:rsid w:val="00E717D8"/>
    <w:rPr>
      <w:vertAlign w:val="superscript"/>
    </w:rPr>
  </w:style>
  <w:style w:type="character" w:styleId="Collegamentoipertestuale">
    <w:name w:val="Hyperlink"/>
    <w:basedOn w:val="Carpredefinitoparagrafo"/>
    <w:uiPriority w:val="99"/>
    <w:unhideWhenUsed/>
    <w:rsid w:val="00005872"/>
    <w:rPr>
      <w:color w:val="0000FF" w:themeColor="hyperlink"/>
      <w:u w:val="single"/>
    </w:rPr>
  </w:style>
  <w:style w:type="character" w:styleId="Rimandocommento">
    <w:name w:val="annotation reference"/>
    <w:basedOn w:val="Carpredefinitoparagrafo"/>
    <w:uiPriority w:val="99"/>
    <w:semiHidden/>
    <w:unhideWhenUsed/>
    <w:rsid w:val="00762DD6"/>
    <w:rPr>
      <w:sz w:val="16"/>
      <w:szCs w:val="16"/>
    </w:rPr>
  </w:style>
  <w:style w:type="paragraph" w:styleId="Testocommento">
    <w:name w:val="annotation text"/>
    <w:basedOn w:val="Normale"/>
    <w:link w:val="TestocommentoCarattere"/>
    <w:uiPriority w:val="99"/>
    <w:semiHidden/>
    <w:unhideWhenUsed/>
    <w:rsid w:val="00762DD6"/>
    <w:rPr>
      <w:szCs w:val="20"/>
    </w:rPr>
  </w:style>
  <w:style w:type="character" w:customStyle="1" w:styleId="TestocommentoCarattere">
    <w:name w:val="Testo commento Carattere"/>
    <w:basedOn w:val="Carpredefinitoparagrafo"/>
    <w:link w:val="Testocommento"/>
    <w:uiPriority w:val="99"/>
    <w:semiHidden/>
    <w:rsid w:val="00762DD6"/>
    <w:rPr>
      <w:rFonts w:ascii="Arial" w:hAnsi="Arial"/>
      <w:lang w:eastAsia="it-IT"/>
    </w:rPr>
  </w:style>
  <w:style w:type="paragraph" w:styleId="Soggettocommento">
    <w:name w:val="annotation subject"/>
    <w:basedOn w:val="Testocommento"/>
    <w:next w:val="Testocommento"/>
    <w:link w:val="SoggettocommentoCarattere"/>
    <w:uiPriority w:val="99"/>
    <w:semiHidden/>
    <w:unhideWhenUsed/>
    <w:rsid w:val="00762DD6"/>
    <w:rPr>
      <w:b/>
      <w:bCs/>
    </w:rPr>
  </w:style>
  <w:style w:type="character" w:customStyle="1" w:styleId="SoggettocommentoCarattere">
    <w:name w:val="Soggetto commento Carattere"/>
    <w:basedOn w:val="TestocommentoCarattere"/>
    <w:link w:val="Soggettocommento"/>
    <w:uiPriority w:val="99"/>
    <w:semiHidden/>
    <w:rsid w:val="00762DD6"/>
    <w:rPr>
      <w:rFonts w:ascii="Arial" w:hAnsi="Arial"/>
      <w:b/>
      <w:bCs/>
      <w:lang w:eastAsia="it-IT"/>
    </w:rPr>
  </w:style>
  <w:style w:type="character" w:customStyle="1" w:styleId="ParagrafoelencoCarattere">
    <w:name w:val="Paragrafo elenco Carattere"/>
    <w:link w:val="Paragrafoelenco"/>
    <w:uiPriority w:val="34"/>
    <w:rsid w:val="00AE5501"/>
    <w:rPr>
      <w:rFonts w:ascii="Arial" w:hAnsi="Arial"/>
      <w:szCs w:val="24"/>
      <w:lang w:eastAsia="it-IT"/>
    </w:rPr>
  </w:style>
  <w:style w:type="paragraph" w:customStyle="1" w:styleId="Default">
    <w:name w:val="Default"/>
    <w:rsid w:val="00587207"/>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O-giunta@cert.regione.basilicat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ert.regione.basilicat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pd@regione.basilicata.it" TargetMode="External"/><Relationship Id="rId4" Type="http://schemas.openxmlformats.org/officeDocument/2006/relationships/settings" Target="settings.xml"/><Relationship Id="rId9" Type="http://schemas.openxmlformats.org/officeDocument/2006/relationships/hyperlink" Target="http://www.regione.basilicata.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dg_fse@regione.basilicat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85DB2-9D9A-440F-83D2-F95B02DE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2708</Words>
  <Characters>15442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Lionetti Vincenza</dc:creator>
  <cp:lastModifiedBy>a</cp:lastModifiedBy>
  <cp:revision>9</cp:revision>
  <dcterms:created xsi:type="dcterms:W3CDTF">2019-02-27T11:43:00Z</dcterms:created>
  <dcterms:modified xsi:type="dcterms:W3CDTF">2019-10-01T08:04:00Z</dcterms:modified>
</cp:coreProperties>
</file>